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880" w:firstLineChars="200"/>
        <w:jc w:val="left"/>
        <w:textAlignment w:val="baseline"/>
        <w:rPr>
          <w:rFonts w:hint="eastAsia" w:ascii="宋体" w:hAnsi="宋体" w:eastAsia="宋体" w:cs="宋体"/>
          <w:color w:val="auto"/>
          <w:kern w:val="2"/>
          <w:sz w:val="44"/>
          <w:szCs w:val="44"/>
          <w:shd w:val="clear" w:color="auto" w:fill="FFFFFF"/>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880" w:firstLineChars="200"/>
        <w:jc w:val="left"/>
        <w:textAlignment w:val="baseline"/>
        <w:rPr>
          <w:rFonts w:hint="eastAsia" w:ascii="宋体" w:hAnsi="宋体" w:eastAsia="宋体" w:cs="宋体"/>
          <w:color w:val="auto"/>
          <w:kern w:val="2"/>
          <w:sz w:val="44"/>
          <w:szCs w:val="44"/>
          <w:shd w:val="clear" w:color="auto" w:fill="FFFFFF"/>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left="0" w:right="0" w:firstLine="0"/>
        <w:jc w:val="center"/>
        <w:textAlignment w:val="baseline"/>
        <w:outlineLvl w:val="0"/>
        <w:rPr>
          <w:rFonts w:hint="default" w:ascii="宋体" w:hAnsi="宋体" w:eastAsia="宋体" w:cs="宋体"/>
          <w:color w:val="auto"/>
          <w:kern w:val="2"/>
          <w:sz w:val="44"/>
          <w:szCs w:val="44"/>
          <w:lang w:val="en-US" w:eastAsia="zh-CN" w:bidi="ar-SA"/>
        </w:rPr>
      </w:pPr>
      <w:r>
        <w:rPr>
          <w:rFonts w:hint="default" w:ascii="宋体" w:hAnsi="宋体" w:eastAsia="宋体" w:cs="宋体"/>
          <w:color w:val="auto"/>
          <w:kern w:val="2"/>
          <w:sz w:val="44"/>
          <w:szCs w:val="44"/>
          <w:lang w:val="en-US" w:eastAsia="zh-CN" w:bidi="ar-SA"/>
        </w:rPr>
        <w:t>国家发展改革委关于发布企业境外投资管理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left="0" w:right="0" w:firstLine="0"/>
        <w:jc w:val="center"/>
        <w:textAlignment w:val="baseline"/>
        <w:outlineLvl w:val="0"/>
        <w:rPr>
          <w:rFonts w:hint="default" w:ascii="宋体" w:hAnsi="宋体" w:eastAsia="宋体" w:cs="宋体"/>
          <w:color w:val="auto"/>
          <w:kern w:val="2"/>
          <w:sz w:val="44"/>
          <w:szCs w:val="44"/>
          <w:lang w:val="en-US" w:eastAsia="zh-CN" w:bidi="ar-SA"/>
        </w:rPr>
      </w:pPr>
      <w:r>
        <w:rPr>
          <w:rFonts w:hint="default" w:ascii="宋体" w:hAnsi="宋体" w:eastAsia="宋体" w:cs="宋体"/>
          <w:color w:val="auto"/>
          <w:kern w:val="2"/>
          <w:sz w:val="44"/>
          <w:szCs w:val="44"/>
          <w:lang w:val="en-US" w:eastAsia="zh-CN" w:bidi="ar-SA"/>
        </w:rPr>
        <w:t>办法配套格式文本（2018年版）的通知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baseline"/>
        <w:rPr>
          <w:rFonts w:hint="eastAsia"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kern w:val="2"/>
          <w:sz w:val="32"/>
          <w:szCs w:val="32"/>
          <w:shd w:val="clear" w:color="auto" w:fill="FFFFFF"/>
          <w:lang w:val="en-US" w:eastAsia="zh-CN" w:bidi="ar-SA"/>
        </w:rPr>
        <w:t>发改外资〔2018〕</w:t>
      </w:r>
      <w:r>
        <w:rPr>
          <w:rFonts w:hint="default" w:ascii="楷体_GB2312" w:hAnsi="楷体_GB2312" w:eastAsia="楷体_GB2312" w:cs="楷体_GB2312"/>
          <w:color w:val="auto"/>
          <w:kern w:val="2"/>
          <w:sz w:val="32"/>
          <w:szCs w:val="32"/>
          <w:shd w:val="clear" w:color="auto" w:fill="FFFFFF"/>
          <w:lang w:val="en-US" w:eastAsia="zh-CN" w:bidi="ar-SA"/>
        </w:rPr>
        <w:t>252</w:t>
      </w:r>
      <w:r>
        <w:rPr>
          <w:rFonts w:hint="eastAsia" w:ascii="楷体_GB2312" w:hAnsi="楷体_GB2312" w:eastAsia="楷体_GB2312" w:cs="楷体_GB2312"/>
          <w:color w:val="auto"/>
          <w:kern w:val="2"/>
          <w:sz w:val="32"/>
          <w:szCs w:val="32"/>
          <w:shd w:val="clear" w:color="auto" w:fill="FFFFFF"/>
          <w:lang w:val="en-US" w:eastAsia="zh-CN" w:bidi="ar-SA"/>
        </w:rPr>
        <w:t>号</w:t>
      </w:r>
      <w:r>
        <w:rPr>
          <w:rFonts w:hint="default" w:ascii="楷体_GB2312" w:hAnsi="楷体_GB2312" w:eastAsia="楷体_GB2312" w:cs="楷体_GB2312"/>
          <w:color w:val="auto"/>
          <w:kern w:val="2"/>
          <w:sz w:val="32"/>
          <w:szCs w:val="32"/>
          <w:shd w:val="clear" w:color="auto" w:fill="FFFFFF"/>
          <w:lang w:val="en" w:eastAsia="zh-CN" w:bidi="ar-SA"/>
        </w:rPr>
        <w:t xml:space="preserve">  </w:t>
      </w:r>
      <w:r>
        <w:rPr>
          <w:rFonts w:hint="default" w:ascii="楷体_GB2312" w:hAnsi="楷体_GB2312" w:eastAsia="楷体_GB2312" w:cs="楷体_GB2312"/>
          <w:color w:val="auto"/>
          <w:kern w:val="2"/>
          <w:sz w:val="32"/>
          <w:szCs w:val="32"/>
          <w:shd w:val="clear" w:color="auto" w:fill="FFFFFF"/>
          <w:lang w:val="en-US" w:eastAsia="zh-CN" w:bidi="ar-SA"/>
        </w:rPr>
        <w:t>2018</w:t>
      </w:r>
      <w:r>
        <w:rPr>
          <w:rFonts w:hint="eastAsia" w:ascii="楷体_GB2312" w:hAnsi="楷体_GB2312" w:eastAsia="楷体_GB2312" w:cs="楷体_GB2312"/>
          <w:color w:val="auto"/>
          <w:kern w:val="2"/>
          <w:sz w:val="32"/>
          <w:szCs w:val="32"/>
          <w:shd w:val="clear" w:color="auto" w:fill="FFFFFF"/>
          <w:lang w:val="en-US" w:eastAsia="zh-CN" w:bidi="ar-SA"/>
        </w:rPr>
        <w:t>年</w:t>
      </w:r>
      <w:r>
        <w:rPr>
          <w:rFonts w:hint="default" w:ascii="楷体_GB2312" w:hAnsi="楷体_GB2312" w:eastAsia="楷体_GB2312" w:cs="楷体_GB2312"/>
          <w:color w:val="auto"/>
          <w:kern w:val="2"/>
          <w:sz w:val="32"/>
          <w:szCs w:val="32"/>
          <w:shd w:val="clear" w:color="auto" w:fill="FFFFFF"/>
          <w:lang w:val="en-US" w:eastAsia="zh-CN" w:bidi="ar-SA"/>
        </w:rPr>
        <w:t>2</w:t>
      </w:r>
      <w:r>
        <w:rPr>
          <w:rFonts w:hint="eastAsia" w:ascii="楷体_GB2312" w:hAnsi="楷体_GB2312" w:eastAsia="楷体_GB2312" w:cs="楷体_GB2312"/>
          <w:color w:val="auto"/>
          <w:kern w:val="2"/>
          <w:sz w:val="32"/>
          <w:szCs w:val="32"/>
          <w:shd w:val="clear" w:color="auto" w:fill="FFFFFF"/>
          <w:lang w:val="en-US" w:eastAsia="zh-CN" w:bidi="ar-SA"/>
        </w:rPr>
        <w:t>月</w:t>
      </w:r>
      <w:r>
        <w:rPr>
          <w:rFonts w:hint="default" w:ascii="楷体_GB2312" w:hAnsi="楷体_GB2312" w:eastAsia="楷体_GB2312" w:cs="楷体_GB2312"/>
          <w:color w:val="auto"/>
          <w:kern w:val="2"/>
          <w:sz w:val="32"/>
          <w:szCs w:val="32"/>
          <w:shd w:val="clear" w:color="auto" w:fill="FFFFFF"/>
          <w:lang w:val="en-US" w:eastAsia="zh-CN" w:bidi="ar-SA"/>
        </w:rPr>
        <w:t>9</w:t>
      </w:r>
      <w:r>
        <w:rPr>
          <w:rFonts w:hint="eastAsia" w:ascii="楷体_GB2312" w:hAnsi="楷体_GB2312" w:eastAsia="楷体_GB2312" w:cs="楷体_GB2312"/>
          <w:color w:val="auto"/>
          <w:kern w:val="2"/>
          <w:sz w:val="32"/>
          <w:szCs w:val="32"/>
          <w:shd w:val="clear" w:color="auto" w:fill="FFFFFF"/>
          <w:lang w:val="en-US" w:eastAsia="zh-CN" w:bidi="ar-SA"/>
        </w:rPr>
        <w:t>日印发</w:t>
      </w:r>
      <w:r>
        <w:rPr>
          <w:rFonts w:hint="eastAsia" w:ascii="楷体_GB2312" w:hAnsi="楷体_GB2312" w:eastAsia="楷体_GB2312" w:cs="楷体_GB2312"/>
          <w:color w:val="auto"/>
          <w:sz w:val="32"/>
          <w:szCs w:val="32"/>
          <w:shd w:val="clear" w:color="auto" w:fill="FFFFFF"/>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left"/>
        <w:textAlignment w:val="baseline"/>
        <w:rPr>
          <w:rFonts w:hint="default" w:ascii="仿宋_GB2312" w:hAnsi="仿宋_GB2312" w:eastAsia="仿宋_GB2312" w:cs="仿宋_GB2312"/>
          <w:color w:val="auto"/>
          <w:kern w:val="2"/>
          <w:sz w:val="32"/>
          <w:szCs w:val="32"/>
          <w:shd w:val="clear" w:color="auto" w:fill="FFFFFF"/>
          <w:lang w:val="en-US" w:eastAsia="zh-CN" w:bidi="ar-SA"/>
        </w:rPr>
      </w:pPr>
    </w:p>
    <w:p>
      <w:pPr>
        <w:keepNext w:val="0"/>
        <w:keepLines w:val="0"/>
        <w:pageBreakBefore w:val="0"/>
        <w:kinsoku/>
        <w:overflowPunct/>
        <w:topLinePunct w:val="0"/>
        <w:autoSpaceDE/>
        <w:autoSpaceDN/>
        <w:bidi w:val="0"/>
        <w:spacing w:line="240" w:lineRule="auto"/>
        <w:jc w:val="left"/>
        <w:rPr>
          <w:rFonts w:hint="default" w:ascii="仿宋_GB2312" w:hAnsi="仿宋_GB2312" w:eastAsia="仿宋_GB2312" w:cs="仿宋_GB2312"/>
          <w:color w:val="auto"/>
          <w:kern w:val="2"/>
          <w:sz w:val="32"/>
          <w:szCs w:val="32"/>
          <w:shd w:val="clear" w:color="auto" w:fill="FFFFFF"/>
          <w:lang w:val="en-US" w:eastAsia="zh-CN" w:bidi="ar-SA"/>
        </w:rPr>
      </w:pPr>
      <w:r>
        <w:rPr>
          <w:rFonts w:hint="default" w:ascii="微软雅黑" w:hAnsi="微软雅黑" w:eastAsia="微软雅黑" w:cs="微软雅黑"/>
          <w:i w:val="0"/>
          <w:caps w:val="0"/>
          <w:color w:val="auto"/>
          <w:spacing w:val="0"/>
          <w:sz w:val="21"/>
          <w:szCs w:val="21"/>
          <w:shd w:val="clear" w:color="auto" w:fill="FFFFFF"/>
        </w:rPr>
        <w:t> </w:t>
      </w:r>
      <w:r>
        <w:rPr>
          <w:rFonts w:hint="default" w:ascii="仿宋_GB2312" w:hAnsi="仿宋_GB2312" w:eastAsia="仿宋_GB2312" w:cs="仿宋_GB2312"/>
          <w:color w:val="auto"/>
          <w:kern w:val="2"/>
          <w:sz w:val="32"/>
          <w:szCs w:val="32"/>
          <w:shd w:val="clear" w:color="auto" w:fill="FFFFFF"/>
          <w:lang w:val="en-US" w:eastAsia="zh-CN" w:bidi="ar-SA"/>
        </w:rPr>
        <w:t>各省、自治区、直辖市及计划单列市、新疆生产建设兵团发展改革委，有关中央企业：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right="0"/>
        <w:jc w:val="both"/>
        <w:textAlignment w:val="baseline"/>
        <w:rPr>
          <w:rFonts w:hint="default" w:ascii="仿宋_GB2312" w:hAnsi="仿宋_GB2312" w:eastAsia="仿宋_GB2312" w:cs="仿宋_GB2312"/>
          <w:color w:val="auto"/>
          <w:kern w:val="2"/>
          <w:sz w:val="32"/>
          <w:szCs w:val="32"/>
          <w:shd w:val="clear" w:color="auto" w:fill="FFFFFF"/>
          <w:lang w:val="en-US" w:eastAsia="zh-CN" w:bidi="ar-SA"/>
        </w:rPr>
      </w:pPr>
      <w:r>
        <w:rPr>
          <w:rFonts w:hint="default" w:ascii="仿宋_GB2312" w:hAnsi="仿宋_GB2312" w:eastAsia="仿宋_GB2312" w:cs="仿宋_GB2312"/>
          <w:color w:val="auto"/>
          <w:kern w:val="2"/>
          <w:sz w:val="32"/>
          <w:szCs w:val="32"/>
          <w:shd w:val="clear" w:color="auto" w:fill="FFFFFF"/>
          <w:lang w:val="en-US" w:eastAsia="zh-CN" w:bidi="ar-SA"/>
        </w:rPr>
        <w:t>　　为落实《企业境外投资管理办法》（国家发展改革委令第11号）推出的系列“放管服”改革举措，指导和便利投资主体履行核准、备案、报告等手续，规范核准、备案机关行政行为，我委研究制定了企业境外投资管理办法配套格式文本（2018年版），现予发布，自2018年3月1日起施行。</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right="0"/>
        <w:jc w:val="both"/>
        <w:textAlignment w:val="baseline"/>
        <w:outlineLvl w:val="0"/>
        <w:rPr>
          <w:rFonts w:hint="default" w:ascii="仿宋_GB2312" w:hAnsi="仿宋_GB2312" w:eastAsia="仿宋_GB2312" w:cs="仿宋_GB2312"/>
          <w:color w:val="auto"/>
          <w:kern w:val="2"/>
          <w:sz w:val="32"/>
          <w:szCs w:val="32"/>
          <w:shd w:val="clear" w:color="auto" w:fill="FFFFFF"/>
          <w:lang w:val="en-US" w:eastAsia="zh-CN" w:bidi="ar-SA"/>
        </w:rPr>
      </w:pPr>
      <w:r>
        <w:rPr>
          <w:rFonts w:hint="default" w:ascii="仿宋_GB2312" w:hAnsi="仿宋_GB2312" w:eastAsia="仿宋_GB2312" w:cs="仿宋_GB2312"/>
          <w:color w:val="auto"/>
          <w:kern w:val="2"/>
          <w:sz w:val="32"/>
          <w:szCs w:val="32"/>
          <w:shd w:val="clear" w:color="auto" w:fill="FFFFFF"/>
          <w:lang w:val="en-US" w:eastAsia="zh-CN" w:bidi="ar-SA"/>
        </w:rPr>
        <w:t>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outlineLvl w:val="0"/>
        <w:rPr>
          <w:rFonts w:hint="default" w:ascii="仿宋_GB2312" w:hAnsi="仿宋_GB2312" w:eastAsia="仿宋_GB2312" w:cs="仿宋_GB2312"/>
          <w:color w:val="auto"/>
          <w:kern w:val="2"/>
          <w:sz w:val="32"/>
          <w:szCs w:val="32"/>
          <w:shd w:val="clear" w:color="auto" w:fill="FFFFFF"/>
          <w:lang w:val="en-US" w:eastAsia="zh-CN" w:bidi="ar-SA"/>
        </w:rPr>
      </w:pPr>
      <w:r>
        <w:rPr>
          <w:rFonts w:hint="default" w:ascii="仿宋_GB2312" w:hAnsi="仿宋_GB2312" w:eastAsia="仿宋_GB2312" w:cs="仿宋_GB2312"/>
          <w:color w:val="auto"/>
          <w:kern w:val="2"/>
          <w:sz w:val="32"/>
          <w:szCs w:val="32"/>
          <w:shd w:val="clear" w:color="auto" w:fill="FFFFFF"/>
          <w:lang w:val="en-US" w:eastAsia="zh-CN" w:bidi="ar-SA"/>
        </w:rPr>
        <w:t>附件</w:t>
      </w:r>
      <w:r>
        <w:rPr>
          <w:rFonts w:hint="default" w:ascii="仿宋_GB2312" w:hAnsi="仿宋_GB2312" w:eastAsia="仿宋_GB2312" w:cs="仿宋_GB2312"/>
          <w:color w:val="auto"/>
          <w:kern w:val="2"/>
          <w:sz w:val="32"/>
          <w:szCs w:val="32"/>
          <w:shd w:val="clear" w:color="auto" w:fill="FFFFFF"/>
          <w:lang w:val="en" w:eastAsia="zh-CN" w:bidi="ar-SA"/>
        </w:rPr>
        <w:t>:</w:t>
      </w:r>
      <w:r>
        <w:rPr>
          <w:rFonts w:hint="default" w:ascii="仿宋_GB2312" w:hAnsi="仿宋_GB2312" w:eastAsia="仿宋_GB2312" w:cs="仿宋_GB2312"/>
          <w:color w:val="auto"/>
          <w:kern w:val="2"/>
          <w:sz w:val="32"/>
          <w:szCs w:val="32"/>
          <w:shd w:val="clear" w:color="auto" w:fill="FFFFFF"/>
          <w:lang w:val="en-US" w:eastAsia="zh-CN" w:bidi="ar-SA"/>
        </w:rPr>
        <w:fldChar w:fldCharType="begin"/>
      </w:r>
      <w:r>
        <w:rPr>
          <w:rFonts w:hint="default" w:ascii="仿宋_GB2312" w:hAnsi="仿宋_GB2312" w:eastAsia="仿宋_GB2312" w:cs="仿宋_GB2312"/>
          <w:color w:val="auto"/>
          <w:kern w:val="2"/>
          <w:sz w:val="32"/>
          <w:szCs w:val="32"/>
          <w:shd w:val="clear" w:color="auto" w:fill="FFFFFF"/>
          <w:lang w:val="en-US" w:eastAsia="zh-CN" w:bidi="ar-SA"/>
        </w:rPr>
        <w:instrText xml:space="preserve"> HYPERLINK "https://www.ndrc.gov.cn/xxgk/zcfb/tz/201802/W020190905503711796577.doc" \t "/home/user/Documents\\x/_blank" </w:instrText>
      </w:r>
      <w:r>
        <w:rPr>
          <w:rFonts w:hint="default" w:ascii="仿宋_GB2312" w:hAnsi="仿宋_GB2312" w:eastAsia="仿宋_GB2312" w:cs="仿宋_GB2312"/>
          <w:color w:val="auto"/>
          <w:kern w:val="2"/>
          <w:sz w:val="32"/>
          <w:szCs w:val="32"/>
          <w:shd w:val="clear" w:color="auto" w:fill="FFFFFF"/>
          <w:lang w:val="en-US" w:eastAsia="zh-CN" w:bidi="ar-SA"/>
        </w:rPr>
        <w:fldChar w:fldCharType="separate"/>
      </w:r>
      <w:r>
        <w:rPr>
          <w:rFonts w:hint="default" w:ascii="仿宋_GB2312" w:hAnsi="仿宋_GB2312" w:eastAsia="仿宋_GB2312" w:cs="仿宋_GB2312"/>
          <w:color w:val="auto"/>
          <w:kern w:val="2"/>
          <w:sz w:val="32"/>
          <w:szCs w:val="32"/>
          <w:shd w:val="clear" w:color="auto" w:fill="FFFFFF"/>
          <w:lang w:val="en-US" w:eastAsia="zh-CN" w:bidi="ar-SA"/>
        </w:rPr>
        <w:t>1.境外投资项目核准或备案申报文件格式文本</w:t>
      </w:r>
      <w:r>
        <w:rPr>
          <w:rFonts w:hint="default" w:ascii="仿宋_GB2312" w:hAnsi="仿宋_GB2312" w:eastAsia="仿宋_GB2312" w:cs="仿宋_GB2312"/>
          <w:color w:val="auto"/>
          <w:kern w:val="2"/>
          <w:sz w:val="32"/>
          <w:szCs w:val="32"/>
          <w:shd w:val="clear" w:color="auto" w:fill="FFFFFF"/>
          <w:lang w:val="en-US" w:eastAsia="zh-CN" w:bidi="ar-SA"/>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right="0"/>
        <w:jc w:val="both"/>
        <w:textAlignment w:val="baseline"/>
        <w:outlineLvl w:val="0"/>
        <w:rPr>
          <w:rFonts w:hint="default" w:ascii="仿宋_GB2312" w:hAnsi="仿宋_GB2312" w:eastAsia="仿宋_GB2312" w:cs="仿宋_GB2312"/>
          <w:color w:val="auto"/>
          <w:kern w:val="2"/>
          <w:sz w:val="32"/>
          <w:szCs w:val="32"/>
          <w:shd w:val="clear" w:color="auto" w:fill="FFFFFF"/>
          <w:lang w:val="en-US" w:eastAsia="zh-CN" w:bidi="ar-SA"/>
        </w:rPr>
      </w:pPr>
      <w:r>
        <w:rPr>
          <w:rFonts w:hint="default" w:ascii="仿宋_GB2312" w:hAnsi="仿宋_GB2312" w:eastAsia="仿宋_GB2312" w:cs="仿宋_GB2312"/>
          <w:color w:val="auto"/>
          <w:kern w:val="2"/>
          <w:sz w:val="32"/>
          <w:szCs w:val="32"/>
          <w:shd w:val="clear" w:color="auto" w:fill="FFFFFF"/>
          <w:lang w:val="en-US" w:eastAsia="zh-CN" w:bidi="ar-SA"/>
        </w:rPr>
        <w:t>　　　　</w:t>
      </w:r>
      <w:r>
        <w:rPr>
          <w:rFonts w:hint="default" w:ascii="仿宋_GB2312" w:hAnsi="仿宋_GB2312" w:eastAsia="仿宋_GB2312" w:cs="仿宋_GB2312"/>
          <w:color w:val="auto"/>
          <w:kern w:val="2"/>
          <w:sz w:val="32"/>
          <w:szCs w:val="32"/>
          <w:shd w:val="clear" w:color="auto" w:fill="FFFFFF"/>
          <w:lang w:val="en" w:eastAsia="zh-CN" w:bidi="ar-SA"/>
        </w:rPr>
        <w:t xml:space="preserve"> </w:t>
      </w:r>
      <w:r>
        <w:rPr>
          <w:rFonts w:hint="default" w:ascii="仿宋_GB2312" w:hAnsi="仿宋_GB2312" w:eastAsia="仿宋_GB2312" w:cs="仿宋_GB2312"/>
          <w:color w:val="auto"/>
          <w:kern w:val="2"/>
          <w:sz w:val="32"/>
          <w:szCs w:val="32"/>
          <w:shd w:val="clear" w:color="auto" w:fill="FFFFFF"/>
          <w:lang w:val="en-US" w:eastAsia="zh-CN" w:bidi="ar-SA"/>
        </w:rPr>
        <w:fldChar w:fldCharType="begin"/>
      </w:r>
      <w:r>
        <w:rPr>
          <w:rFonts w:hint="default" w:ascii="仿宋_GB2312" w:hAnsi="仿宋_GB2312" w:eastAsia="仿宋_GB2312" w:cs="仿宋_GB2312"/>
          <w:color w:val="auto"/>
          <w:kern w:val="2"/>
          <w:sz w:val="32"/>
          <w:szCs w:val="32"/>
          <w:shd w:val="clear" w:color="auto" w:fill="FFFFFF"/>
          <w:lang w:val="en-US" w:eastAsia="zh-CN" w:bidi="ar-SA"/>
        </w:rPr>
        <w:instrText xml:space="preserve"> HYPERLINK "https://www.ndrc.gov.cn/xxgk/zcfb/tz/201802/W020190905503711999934.doc" \t "/home/user/Documents\\x/_blank" </w:instrText>
      </w:r>
      <w:r>
        <w:rPr>
          <w:rFonts w:hint="default" w:ascii="仿宋_GB2312" w:hAnsi="仿宋_GB2312" w:eastAsia="仿宋_GB2312" w:cs="仿宋_GB2312"/>
          <w:color w:val="auto"/>
          <w:kern w:val="2"/>
          <w:sz w:val="32"/>
          <w:szCs w:val="32"/>
          <w:shd w:val="clear" w:color="auto" w:fill="FFFFFF"/>
          <w:lang w:val="en-US" w:eastAsia="zh-CN" w:bidi="ar-SA"/>
        </w:rPr>
        <w:fldChar w:fldCharType="separate"/>
      </w:r>
      <w:r>
        <w:rPr>
          <w:rFonts w:hint="default" w:ascii="仿宋_GB2312" w:hAnsi="仿宋_GB2312" w:eastAsia="仿宋_GB2312" w:cs="仿宋_GB2312"/>
          <w:color w:val="auto"/>
          <w:kern w:val="2"/>
          <w:sz w:val="32"/>
          <w:szCs w:val="32"/>
          <w:shd w:val="clear" w:color="auto" w:fill="FFFFFF"/>
          <w:lang w:val="en-US" w:eastAsia="zh-CN" w:bidi="ar-SA"/>
        </w:rPr>
        <w:t>2.境外投资项目申请报告通用文本</w:t>
      </w:r>
      <w:r>
        <w:rPr>
          <w:rFonts w:hint="default" w:ascii="仿宋_GB2312" w:hAnsi="仿宋_GB2312" w:eastAsia="仿宋_GB2312" w:cs="仿宋_GB2312"/>
          <w:color w:val="auto"/>
          <w:kern w:val="2"/>
          <w:sz w:val="32"/>
          <w:szCs w:val="32"/>
          <w:shd w:val="clear" w:color="auto" w:fill="FFFFFF"/>
          <w:lang w:val="en-US" w:eastAsia="zh-CN" w:bidi="ar-SA"/>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right="0"/>
        <w:jc w:val="both"/>
        <w:textAlignment w:val="baseline"/>
        <w:outlineLvl w:val="0"/>
        <w:rPr>
          <w:rFonts w:hint="default" w:ascii="仿宋_GB2312" w:hAnsi="仿宋_GB2312" w:eastAsia="仿宋_GB2312" w:cs="仿宋_GB2312"/>
          <w:color w:val="auto"/>
          <w:kern w:val="2"/>
          <w:sz w:val="32"/>
          <w:szCs w:val="32"/>
          <w:shd w:val="clear" w:color="auto" w:fill="FFFFFF"/>
          <w:lang w:val="en-US" w:eastAsia="zh-CN" w:bidi="ar-SA"/>
        </w:rPr>
      </w:pPr>
      <w:r>
        <w:rPr>
          <w:rFonts w:hint="default" w:ascii="仿宋_GB2312" w:hAnsi="仿宋_GB2312" w:eastAsia="仿宋_GB2312" w:cs="仿宋_GB2312"/>
          <w:color w:val="auto"/>
          <w:kern w:val="2"/>
          <w:sz w:val="32"/>
          <w:szCs w:val="32"/>
          <w:shd w:val="clear" w:color="auto" w:fill="FFFFFF"/>
          <w:lang w:val="en-US" w:eastAsia="zh-CN" w:bidi="ar-SA"/>
        </w:rPr>
        <w:t>　　　　</w:t>
      </w:r>
      <w:r>
        <w:rPr>
          <w:rFonts w:hint="default" w:ascii="仿宋_GB2312" w:hAnsi="仿宋_GB2312" w:eastAsia="仿宋_GB2312" w:cs="仿宋_GB2312"/>
          <w:color w:val="auto"/>
          <w:kern w:val="2"/>
          <w:sz w:val="32"/>
          <w:szCs w:val="32"/>
          <w:shd w:val="clear" w:color="auto" w:fill="FFFFFF"/>
          <w:lang w:val="en" w:eastAsia="zh-CN" w:bidi="ar-SA"/>
        </w:rPr>
        <w:t xml:space="preserve"> </w:t>
      </w:r>
      <w:r>
        <w:rPr>
          <w:rFonts w:hint="default" w:ascii="仿宋_GB2312" w:hAnsi="仿宋_GB2312" w:eastAsia="仿宋_GB2312" w:cs="仿宋_GB2312"/>
          <w:color w:val="auto"/>
          <w:kern w:val="2"/>
          <w:sz w:val="32"/>
          <w:szCs w:val="32"/>
          <w:shd w:val="clear" w:color="auto" w:fill="FFFFFF"/>
          <w:lang w:val="en-US" w:eastAsia="zh-CN" w:bidi="ar-SA"/>
        </w:rPr>
        <w:fldChar w:fldCharType="begin"/>
      </w:r>
      <w:r>
        <w:rPr>
          <w:rFonts w:hint="default" w:ascii="仿宋_GB2312" w:hAnsi="仿宋_GB2312" w:eastAsia="仿宋_GB2312" w:cs="仿宋_GB2312"/>
          <w:color w:val="auto"/>
          <w:kern w:val="2"/>
          <w:sz w:val="32"/>
          <w:szCs w:val="32"/>
          <w:shd w:val="clear" w:color="auto" w:fill="FFFFFF"/>
          <w:lang w:val="en-US" w:eastAsia="zh-CN" w:bidi="ar-SA"/>
        </w:rPr>
        <w:instrText xml:space="preserve"> HYPERLINK "https://www.ndrc.gov.cn/xxgk/zcfb/tz/201802/W020190905503712253216.doc" \t "/home/user/Documents\\x/_blank" </w:instrText>
      </w:r>
      <w:r>
        <w:rPr>
          <w:rFonts w:hint="default" w:ascii="仿宋_GB2312" w:hAnsi="仿宋_GB2312" w:eastAsia="仿宋_GB2312" w:cs="仿宋_GB2312"/>
          <w:color w:val="auto"/>
          <w:kern w:val="2"/>
          <w:sz w:val="32"/>
          <w:szCs w:val="32"/>
          <w:shd w:val="clear" w:color="auto" w:fill="FFFFFF"/>
          <w:lang w:val="en-US" w:eastAsia="zh-CN" w:bidi="ar-SA"/>
        </w:rPr>
        <w:fldChar w:fldCharType="separate"/>
      </w:r>
      <w:r>
        <w:rPr>
          <w:rFonts w:hint="default" w:ascii="仿宋_GB2312" w:hAnsi="仿宋_GB2312" w:eastAsia="仿宋_GB2312" w:cs="仿宋_GB2312"/>
          <w:color w:val="auto"/>
          <w:kern w:val="2"/>
          <w:sz w:val="32"/>
          <w:szCs w:val="32"/>
          <w:shd w:val="clear" w:color="auto" w:fill="FFFFFF"/>
          <w:lang w:val="en-US" w:eastAsia="zh-CN" w:bidi="ar-SA"/>
        </w:rPr>
        <w:t>3.境外投资项目核准文件格式文本</w:t>
      </w:r>
      <w:r>
        <w:rPr>
          <w:rFonts w:hint="default" w:ascii="仿宋_GB2312" w:hAnsi="仿宋_GB2312" w:eastAsia="仿宋_GB2312" w:cs="仿宋_GB2312"/>
          <w:color w:val="auto"/>
          <w:kern w:val="2"/>
          <w:sz w:val="32"/>
          <w:szCs w:val="32"/>
          <w:shd w:val="clear" w:color="auto" w:fill="FFFFFF"/>
          <w:lang w:val="en-US" w:eastAsia="zh-CN" w:bidi="ar-SA"/>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right="0"/>
        <w:jc w:val="both"/>
        <w:textAlignment w:val="baseline"/>
        <w:outlineLvl w:val="0"/>
        <w:rPr>
          <w:rFonts w:hint="default" w:ascii="仿宋_GB2312" w:hAnsi="仿宋_GB2312" w:eastAsia="仿宋_GB2312" w:cs="仿宋_GB2312"/>
          <w:color w:val="auto"/>
          <w:kern w:val="2"/>
          <w:sz w:val="32"/>
          <w:szCs w:val="32"/>
          <w:shd w:val="clear" w:color="auto" w:fill="FFFFFF"/>
          <w:lang w:val="en-US" w:eastAsia="zh-CN" w:bidi="ar-SA"/>
        </w:rPr>
      </w:pPr>
      <w:r>
        <w:rPr>
          <w:rFonts w:hint="default" w:ascii="仿宋_GB2312" w:hAnsi="仿宋_GB2312" w:eastAsia="仿宋_GB2312" w:cs="仿宋_GB2312"/>
          <w:color w:val="auto"/>
          <w:kern w:val="2"/>
          <w:sz w:val="32"/>
          <w:szCs w:val="32"/>
          <w:shd w:val="clear" w:color="auto" w:fill="FFFFFF"/>
          <w:lang w:val="en-US" w:eastAsia="zh-CN" w:bidi="ar-SA"/>
        </w:rPr>
        <w:t>　　　　</w:t>
      </w:r>
      <w:r>
        <w:rPr>
          <w:rFonts w:hint="default" w:ascii="仿宋_GB2312" w:hAnsi="仿宋_GB2312" w:eastAsia="仿宋_GB2312" w:cs="仿宋_GB2312"/>
          <w:color w:val="auto"/>
          <w:kern w:val="2"/>
          <w:sz w:val="32"/>
          <w:szCs w:val="32"/>
          <w:shd w:val="clear" w:color="auto" w:fill="FFFFFF"/>
          <w:lang w:val="en" w:eastAsia="zh-CN" w:bidi="ar-SA"/>
        </w:rPr>
        <w:t xml:space="preserve"> </w:t>
      </w:r>
      <w:r>
        <w:rPr>
          <w:rFonts w:hint="default" w:ascii="仿宋_GB2312" w:hAnsi="仿宋_GB2312" w:eastAsia="仿宋_GB2312" w:cs="仿宋_GB2312"/>
          <w:color w:val="auto"/>
          <w:kern w:val="2"/>
          <w:sz w:val="32"/>
          <w:szCs w:val="32"/>
          <w:shd w:val="clear" w:color="auto" w:fill="FFFFFF"/>
          <w:lang w:val="en-US" w:eastAsia="zh-CN" w:bidi="ar-SA"/>
        </w:rPr>
        <w:fldChar w:fldCharType="begin"/>
      </w:r>
      <w:r>
        <w:rPr>
          <w:rFonts w:hint="default" w:ascii="仿宋_GB2312" w:hAnsi="仿宋_GB2312" w:eastAsia="仿宋_GB2312" w:cs="仿宋_GB2312"/>
          <w:color w:val="auto"/>
          <w:kern w:val="2"/>
          <w:sz w:val="32"/>
          <w:szCs w:val="32"/>
          <w:shd w:val="clear" w:color="auto" w:fill="FFFFFF"/>
          <w:lang w:val="en-US" w:eastAsia="zh-CN" w:bidi="ar-SA"/>
        </w:rPr>
        <w:instrText xml:space="preserve"> HYPERLINK "https://www.ndrc.gov.cn/xxgk/zcfb/tz/201802/W020190905503712469796.doc" \t "/home/user/Documents\\x/_blank" </w:instrText>
      </w:r>
      <w:r>
        <w:rPr>
          <w:rFonts w:hint="default" w:ascii="仿宋_GB2312" w:hAnsi="仿宋_GB2312" w:eastAsia="仿宋_GB2312" w:cs="仿宋_GB2312"/>
          <w:color w:val="auto"/>
          <w:kern w:val="2"/>
          <w:sz w:val="32"/>
          <w:szCs w:val="32"/>
          <w:shd w:val="clear" w:color="auto" w:fill="FFFFFF"/>
          <w:lang w:val="en-US" w:eastAsia="zh-CN" w:bidi="ar-SA"/>
        </w:rPr>
        <w:fldChar w:fldCharType="separate"/>
      </w:r>
      <w:r>
        <w:rPr>
          <w:rFonts w:hint="default" w:ascii="仿宋_GB2312" w:hAnsi="仿宋_GB2312" w:eastAsia="仿宋_GB2312" w:cs="仿宋_GB2312"/>
          <w:color w:val="auto"/>
          <w:kern w:val="2"/>
          <w:sz w:val="32"/>
          <w:szCs w:val="32"/>
          <w:shd w:val="clear" w:color="auto" w:fill="FFFFFF"/>
          <w:lang w:val="en-US" w:eastAsia="zh-CN" w:bidi="ar-SA"/>
        </w:rPr>
        <w:t>4.境外投资项目备案表格式文本</w:t>
      </w:r>
      <w:r>
        <w:rPr>
          <w:rFonts w:hint="default" w:ascii="仿宋_GB2312" w:hAnsi="仿宋_GB2312" w:eastAsia="仿宋_GB2312" w:cs="仿宋_GB2312"/>
          <w:color w:val="auto"/>
          <w:kern w:val="2"/>
          <w:sz w:val="32"/>
          <w:szCs w:val="32"/>
          <w:shd w:val="clear" w:color="auto" w:fill="FFFFFF"/>
          <w:lang w:val="en-US" w:eastAsia="zh-CN" w:bidi="ar-SA"/>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right="0"/>
        <w:jc w:val="both"/>
        <w:textAlignment w:val="baseline"/>
        <w:outlineLvl w:val="0"/>
        <w:rPr>
          <w:rFonts w:hint="default" w:ascii="仿宋_GB2312" w:hAnsi="仿宋_GB2312" w:eastAsia="仿宋_GB2312" w:cs="仿宋_GB2312"/>
          <w:color w:val="auto"/>
          <w:kern w:val="2"/>
          <w:sz w:val="32"/>
          <w:szCs w:val="32"/>
          <w:shd w:val="clear" w:color="auto" w:fill="FFFFFF"/>
          <w:lang w:val="en" w:eastAsia="zh-CN" w:bidi="ar-SA"/>
        </w:rPr>
      </w:pPr>
      <w:r>
        <w:rPr>
          <w:rFonts w:hint="default" w:ascii="仿宋_GB2312" w:hAnsi="仿宋_GB2312" w:eastAsia="仿宋_GB2312" w:cs="仿宋_GB2312"/>
          <w:color w:val="auto"/>
          <w:kern w:val="2"/>
          <w:sz w:val="32"/>
          <w:szCs w:val="32"/>
          <w:shd w:val="clear" w:color="auto" w:fill="FFFFFF"/>
          <w:lang w:val="en-US" w:eastAsia="zh-CN" w:bidi="ar-SA"/>
        </w:rPr>
        <w:t>　　　　</w:t>
      </w:r>
      <w:r>
        <w:rPr>
          <w:rFonts w:hint="default" w:ascii="仿宋_GB2312" w:hAnsi="仿宋_GB2312" w:eastAsia="仿宋_GB2312" w:cs="仿宋_GB2312"/>
          <w:color w:val="auto"/>
          <w:kern w:val="2"/>
          <w:sz w:val="32"/>
          <w:szCs w:val="32"/>
          <w:shd w:val="clear" w:color="auto" w:fill="FFFFFF"/>
          <w:lang w:val="en" w:eastAsia="zh-CN" w:bidi="ar-SA"/>
        </w:rPr>
        <w:t xml:space="preserve"> </w:t>
      </w:r>
      <w:r>
        <w:rPr>
          <w:rFonts w:hint="default" w:ascii="仿宋_GB2312" w:hAnsi="仿宋_GB2312" w:eastAsia="仿宋_GB2312" w:cs="仿宋_GB2312"/>
          <w:color w:val="auto"/>
          <w:kern w:val="2"/>
          <w:sz w:val="32"/>
          <w:szCs w:val="32"/>
          <w:shd w:val="clear" w:color="auto" w:fill="FFFFFF"/>
          <w:lang w:val="en-US" w:eastAsia="zh-CN" w:bidi="ar-SA"/>
        </w:rPr>
        <w:fldChar w:fldCharType="begin"/>
      </w:r>
      <w:r>
        <w:rPr>
          <w:rFonts w:hint="default" w:ascii="仿宋_GB2312" w:hAnsi="仿宋_GB2312" w:eastAsia="仿宋_GB2312" w:cs="仿宋_GB2312"/>
          <w:color w:val="auto"/>
          <w:kern w:val="2"/>
          <w:sz w:val="32"/>
          <w:szCs w:val="32"/>
          <w:shd w:val="clear" w:color="auto" w:fill="FFFFFF"/>
          <w:lang w:val="en-US" w:eastAsia="zh-CN" w:bidi="ar-SA"/>
        </w:rPr>
        <w:instrText xml:space="preserve"> HYPERLINK "https://www.ndrc.gov.cn/xxgk/zcfb/tz/201802/W020190905503712817291.doc" \t "/home/user/Documents\\x/_blank" </w:instrText>
      </w:r>
      <w:r>
        <w:rPr>
          <w:rFonts w:hint="default" w:ascii="仿宋_GB2312" w:hAnsi="仿宋_GB2312" w:eastAsia="仿宋_GB2312" w:cs="仿宋_GB2312"/>
          <w:color w:val="auto"/>
          <w:kern w:val="2"/>
          <w:sz w:val="32"/>
          <w:szCs w:val="32"/>
          <w:shd w:val="clear" w:color="auto" w:fill="FFFFFF"/>
          <w:lang w:val="en-US" w:eastAsia="zh-CN" w:bidi="ar-SA"/>
        </w:rPr>
        <w:fldChar w:fldCharType="separate"/>
      </w:r>
      <w:r>
        <w:rPr>
          <w:rFonts w:hint="default" w:ascii="仿宋_GB2312" w:hAnsi="仿宋_GB2312" w:eastAsia="仿宋_GB2312" w:cs="仿宋_GB2312"/>
          <w:color w:val="auto"/>
          <w:kern w:val="2"/>
          <w:sz w:val="32"/>
          <w:szCs w:val="32"/>
          <w:shd w:val="clear" w:color="auto" w:fill="FFFFFF"/>
          <w:lang w:val="en-US" w:eastAsia="zh-CN" w:bidi="ar-SA"/>
        </w:rPr>
        <w:t>5.境外投资项目备案通知书格式文本</w:t>
      </w:r>
      <w:r>
        <w:rPr>
          <w:rFonts w:hint="default" w:ascii="仿宋_GB2312" w:hAnsi="仿宋_GB2312" w:eastAsia="仿宋_GB2312" w:cs="仿宋_GB2312"/>
          <w:color w:val="auto"/>
          <w:kern w:val="2"/>
          <w:sz w:val="32"/>
          <w:szCs w:val="32"/>
          <w:shd w:val="clear" w:color="auto" w:fill="FFFFFF"/>
          <w:lang w:val="en-US" w:eastAsia="zh-CN" w:bidi="ar-SA"/>
        </w:rPr>
        <w:fldChar w:fldCharType="end"/>
      </w:r>
      <w:r>
        <w:rPr>
          <w:rFonts w:hint="default" w:ascii="仿宋_GB2312" w:hAnsi="仿宋_GB2312" w:eastAsia="仿宋_GB2312" w:cs="仿宋_GB2312"/>
          <w:color w:val="auto"/>
          <w:kern w:val="2"/>
          <w:sz w:val="32"/>
          <w:szCs w:val="32"/>
          <w:shd w:val="clear" w:color="auto" w:fill="FFFFFF"/>
          <w:lang w:val="en" w:eastAsia="zh-CN" w:bidi="ar-SA"/>
        </w:rPr>
        <w:t xml:space="preserve">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right="0"/>
        <w:jc w:val="both"/>
        <w:textAlignment w:val="baseline"/>
        <w:outlineLvl w:val="0"/>
        <w:rPr>
          <w:rFonts w:hint="default" w:ascii="仿宋_GB2312" w:hAnsi="仿宋_GB2312" w:eastAsia="仿宋_GB2312" w:cs="仿宋_GB2312"/>
          <w:color w:val="auto"/>
          <w:kern w:val="2"/>
          <w:sz w:val="32"/>
          <w:szCs w:val="32"/>
          <w:shd w:val="clear" w:color="auto" w:fill="FFFFFF"/>
          <w:lang w:val="en-US" w:eastAsia="zh-CN" w:bidi="ar-SA"/>
        </w:rPr>
      </w:pPr>
      <w:r>
        <w:rPr>
          <w:rFonts w:hint="default" w:ascii="仿宋_GB2312" w:hAnsi="仿宋_GB2312" w:eastAsia="仿宋_GB2312" w:cs="仿宋_GB2312"/>
          <w:color w:val="auto"/>
          <w:kern w:val="2"/>
          <w:sz w:val="32"/>
          <w:szCs w:val="32"/>
          <w:shd w:val="clear" w:color="auto" w:fill="FFFFFF"/>
          <w:lang w:val="en-US" w:eastAsia="zh-CN" w:bidi="ar-SA"/>
        </w:rPr>
        <w:t>　　　　</w:t>
      </w:r>
      <w:r>
        <w:rPr>
          <w:rFonts w:hint="default" w:ascii="仿宋_GB2312" w:hAnsi="仿宋_GB2312" w:eastAsia="仿宋_GB2312" w:cs="仿宋_GB2312"/>
          <w:color w:val="auto"/>
          <w:kern w:val="2"/>
          <w:sz w:val="32"/>
          <w:szCs w:val="32"/>
          <w:shd w:val="clear" w:color="auto" w:fill="FFFFFF"/>
          <w:lang w:val="en" w:eastAsia="zh-CN" w:bidi="ar-SA"/>
        </w:rPr>
        <w:t xml:space="preserve"> </w:t>
      </w:r>
      <w:r>
        <w:rPr>
          <w:rFonts w:hint="default" w:ascii="仿宋_GB2312" w:hAnsi="仿宋_GB2312" w:eastAsia="仿宋_GB2312" w:cs="仿宋_GB2312"/>
          <w:color w:val="auto"/>
          <w:kern w:val="2"/>
          <w:sz w:val="32"/>
          <w:szCs w:val="32"/>
          <w:shd w:val="clear" w:color="auto" w:fill="FFFFFF"/>
          <w:lang w:val="en-US" w:eastAsia="zh-CN" w:bidi="ar-SA"/>
        </w:rPr>
        <w:fldChar w:fldCharType="begin"/>
      </w:r>
      <w:r>
        <w:rPr>
          <w:rFonts w:hint="default" w:ascii="仿宋_GB2312" w:hAnsi="仿宋_GB2312" w:eastAsia="仿宋_GB2312" w:cs="仿宋_GB2312"/>
          <w:color w:val="auto"/>
          <w:kern w:val="2"/>
          <w:sz w:val="32"/>
          <w:szCs w:val="32"/>
          <w:shd w:val="clear" w:color="auto" w:fill="FFFFFF"/>
          <w:lang w:val="en-US" w:eastAsia="zh-CN" w:bidi="ar-SA"/>
        </w:rPr>
        <w:instrText xml:space="preserve"> HYPERLINK "https://www.ndrc.gov.cn/xxgk/zcfb/tz/201802/W020190905503713032936.doc" \t "/home/user/Documents\\x/_blank" </w:instrText>
      </w:r>
      <w:r>
        <w:rPr>
          <w:rFonts w:hint="default" w:ascii="仿宋_GB2312" w:hAnsi="仿宋_GB2312" w:eastAsia="仿宋_GB2312" w:cs="仿宋_GB2312"/>
          <w:color w:val="auto"/>
          <w:kern w:val="2"/>
          <w:sz w:val="32"/>
          <w:szCs w:val="32"/>
          <w:shd w:val="clear" w:color="auto" w:fill="FFFFFF"/>
          <w:lang w:val="en-US" w:eastAsia="zh-CN" w:bidi="ar-SA"/>
        </w:rPr>
        <w:fldChar w:fldCharType="separate"/>
      </w:r>
      <w:r>
        <w:rPr>
          <w:rFonts w:hint="default" w:ascii="仿宋_GB2312" w:hAnsi="仿宋_GB2312" w:eastAsia="仿宋_GB2312" w:cs="仿宋_GB2312"/>
          <w:color w:val="auto"/>
          <w:kern w:val="2"/>
          <w:sz w:val="32"/>
          <w:szCs w:val="32"/>
          <w:shd w:val="clear" w:color="auto" w:fill="FFFFFF"/>
          <w:lang w:val="en-US" w:eastAsia="zh-CN" w:bidi="ar-SA"/>
        </w:rPr>
        <w:t>6.境外投资项目变更申报文件格式文本</w:t>
      </w:r>
      <w:r>
        <w:rPr>
          <w:rFonts w:hint="default" w:ascii="仿宋_GB2312" w:hAnsi="仿宋_GB2312" w:eastAsia="仿宋_GB2312" w:cs="仿宋_GB2312"/>
          <w:color w:val="auto"/>
          <w:kern w:val="2"/>
          <w:sz w:val="32"/>
          <w:szCs w:val="32"/>
          <w:shd w:val="clear" w:color="auto" w:fill="FFFFFF"/>
          <w:lang w:val="en-US" w:eastAsia="zh-CN" w:bidi="ar-SA"/>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right="0"/>
        <w:jc w:val="both"/>
        <w:textAlignment w:val="baseline"/>
        <w:outlineLvl w:val="0"/>
        <w:rPr>
          <w:rFonts w:hint="default" w:ascii="仿宋_GB2312" w:hAnsi="仿宋_GB2312" w:eastAsia="仿宋_GB2312" w:cs="仿宋_GB2312"/>
          <w:color w:val="auto"/>
          <w:kern w:val="2"/>
          <w:sz w:val="32"/>
          <w:szCs w:val="32"/>
          <w:shd w:val="clear" w:color="auto" w:fill="FFFFFF"/>
          <w:lang w:val="en-US" w:eastAsia="zh-CN" w:bidi="ar-SA"/>
        </w:rPr>
      </w:pPr>
      <w:r>
        <w:rPr>
          <w:rFonts w:hint="default" w:ascii="仿宋_GB2312" w:hAnsi="仿宋_GB2312" w:eastAsia="仿宋_GB2312" w:cs="仿宋_GB2312"/>
          <w:color w:val="auto"/>
          <w:kern w:val="2"/>
          <w:sz w:val="32"/>
          <w:szCs w:val="32"/>
          <w:shd w:val="clear" w:color="auto" w:fill="FFFFFF"/>
          <w:lang w:val="en-US" w:eastAsia="zh-CN" w:bidi="ar-SA"/>
        </w:rPr>
        <w:t>　　　　</w:t>
      </w:r>
      <w:r>
        <w:rPr>
          <w:rFonts w:hint="default" w:ascii="仿宋_GB2312" w:hAnsi="仿宋_GB2312" w:eastAsia="仿宋_GB2312" w:cs="仿宋_GB2312"/>
          <w:color w:val="auto"/>
          <w:kern w:val="2"/>
          <w:sz w:val="32"/>
          <w:szCs w:val="32"/>
          <w:shd w:val="clear" w:color="auto" w:fill="FFFFFF"/>
          <w:lang w:val="en" w:eastAsia="zh-CN" w:bidi="ar-SA"/>
        </w:rPr>
        <w:t xml:space="preserve"> </w:t>
      </w:r>
      <w:r>
        <w:rPr>
          <w:rFonts w:hint="default" w:ascii="仿宋_GB2312" w:hAnsi="仿宋_GB2312" w:eastAsia="仿宋_GB2312" w:cs="仿宋_GB2312"/>
          <w:color w:val="auto"/>
          <w:kern w:val="2"/>
          <w:sz w:val="32"/>
          <w:szCs w:val="32"/>
          <w:shd w:val="clear" w:color="auto" w:fill="FFFFFF"/>
          <w:lang w:val="en-US" w:eastAsia="zh-CN" w:bidi="ar-SA"/>
        </w:rPr>
        <w:fldChar w:fldCharType="begin"/>
      </w:r>
      <w:r>
        <w:rPr>
          <w:rFonts w:hint="default" w:ascii="仿宋_GB2312" w:hAnsi="仿宋_GB2312" w:eastAsia="仿宋_GB2312" w:cs="仿宋_GB2312"/>
          <w:color w:val="auto"/>
          <w:kern w:val="2"/>
          <w:sz w:val="32"/>
          <w:szCs w:val="32"/>
          <w:shd w:val="clear" w:color="auto" w:fill="FFFFFF"/>
          <w:lang w:val="en-US" w:eastAsia="zh-CN" w:bidi="ar-SA"/>
        </w:rPr>
        <w:instrText xml:space="preserve"> HYPERLINK "https://www.ndrc.gov.cn/xxgk/zcfb/tz/201802/W020190905503713286687.doc" \t "/home/user/Documents\\x/_blank" </w:instrText>
      </w:r>
      <w:r>
        <w:rPr>
          <w:rFonts w:hint="default" w:ascii="仿宋_GB2312" w:hAnsi="仿宋_GB2312" w:eastAsia="仿宋_GB2312" w:cs="仿宋_GB2312"/>
          <w:color w:val="auto"/>
          <w:kern w:val="2"/>
          <w:sz w:val="32"/>
          <w:szCs w:val="32"/>
          <w:shd w:val="clear" w:color="auto" w:fill="FFFFFF"/>
          <w:lang w:val="en-US" w:eastAsia="zh-CN" w:bidi="ar-SA"/>
        </w:rPr>
        <w:fldChar w:fldCharType="separate"/>
      </w:r>
      <w:r>
        <w:rPr>
          <w:rFonts w:hint="default" w:ascii="仿宋_GB2312" w:hAnsi="仿宋_GB2312" w:eastAsia="仿宋_GB2312" w:cs="仿宋_GB2312"/>
          <w:color w:val="auto"/>
          <w:kern w:val="2"/>
          <w:sz w:val="32"/>
          <w:szCs w:val="32"/>
          <w:shd w:val="clear" w:color="auto" w:fill="FFFFFF"/>
          <w:lang w:val="en-US" w:eastAsia="zh-CN" w:bidi="ar-SA"/>
        </w:rPr>
        <w:t>7.境外投资项目变更批复或通知格式文本</w:t>
      </w:r>
      <w:r>
        <w:rPr>
          <w:rFonts w:hint="default" w:ascii="仿宋_GB2312" w:hAnsi="仿宋_GB2312" w:eastAsia="仿宋_GB2312" w:cs="仿宋_GB2312"/>
          <w:color w:val="auto"/>
          <w:kern w:val="2"/>
          <w:sz w:val="32"/>
          <w:szCs w:val="32"/>
          <w:shd w:val="clear" w:color="auto" w:fill="FFFFFF"/>
          <w:lang w:val="en-US" w:eastAsia="zh-CN" w:bidi="ar-SA"/>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right="0"/>
        <w:jc w:val="both"/>
        <w:textAlignment w:val="baseline"/>
        <w:outlineLvl w:val="0"/>
        <w:rPr>
          <w:rFonts w:hint="default" w:ascii="仿宋_GB2312" w:hAnsi="仿宋_GB2312" w:eastAsia="仿宋_GB2312" w:cs="仿宋_GB2312"/>
          <w:color w:val="auto"/>
          <w:kern w:val="2"/>
          <w:sz w:val="32"/>
          <w:szCs w:val="32"/>
          <w:shd w:val="clear" w:color="auto" w:fill="FFFFFF"/>
          <w:lang w:val="en-US" w:eastAsia="zh-CN" w:bidi="ar-SA"/>
        </w:rPr>
      </w:pPr>
      <w:r>
        <w:rPr>
          <w:rFonts w:hint="default" w:ascii="仿宋_GB2312" w:hAnsi="仿宋_GB2312" w:eastAsia="仿宋_GB2312" w:cs="仿宋_GB2312"/>
          <w:color w:val="auto"/>
          <w:kern w:val="2"/>
          <w:sz w:val="32"/>
          <w:szCs w:val="32"/>
          <w:shd w:val="clear" w:color="auto" w:fill="FFFFFF"/>
          <w:lang w:val="en-US" w:eastAsia="zh-CN" w:bidi="ar-SA"/>
        </w:rPr>
        <w:t>　　　　</w:t>
      </w:r>
      <w:r>
        <w:rPr>
          <w:rFonts w:hint="default" w:ascii="仿宋_GB2312" w:hAnsi="仿宋_GB2312" w:eastAsia="仿宋_GB2312" w:cs="仿宋_GB2312"/>
          <w:color w:val="auto"/>
          <w:kern w:val="2"/>
          <w:sz w:val="32"/>
          <w:szCs w:val="32"/>
          <w:shd w:val="clear" w:color="auto" w:fill="FFFFFF"/>
          <w:lang w:val="en" w:eastAsia="zh-CN" w:bidi="ar-SA"/>
        </w:rPr>
        <w:t xml:space="preserve"> </w:t>
      </w:r>
      <w:r>
        <w:rPr>
          <w:rFonts w:hint="default" w:ascii="仿宋_GB2312" w:hAnsi="仿宋_GB2312" w:eastAsia="仿宋_GB2312" w:cs="仿宋_GB2312"/>
          <w:color w:val="auto"/>
          <w:kern w:val="2"/>
          <w:sz w:val="32"/>
          <w:szCs w:val="32"/>
          <w:shd w:val="clear" w:color="auto" w:fill="FFFFFF"/>
          <w:lang w:val="en-US" w:eastAsia="zh-CN" w:bidi="ar-SA"/>
        </w:rPr>
        <w:fldChar w:fldCharType="begin"/>
      </w:r>
      <w:r>
        <w:rPr>
          <w:rFonts w:hint="default" w:ascii="仿宋_GB2312" w:hAnsi="仿宋_GB2312" w:eastAsia="仿宋_GB2312" w:cs="仿宋_GB2312"/>
          <w:color w:val="auto"/>
          <w:kern w:val="2"/>
          <w:sz w:val="32"/>
          <w:szCs w:val="32"/>
          <w:shd w:val="clear" w:color="auto" w:fill="FFFFFF"/>
          <w:lang w:val="en-US" w:eastAsia="zh-CN" w:bidi="ar-SA"/>
        </w:rPr>
        <w:instrText xml:space="preserve"> HYPERLINK "https://www.ndrc.gov.cn/xxgk/zcfb/tz/201802/W020190905503713482748.doc" \t "/home/user/Documents\\x/_blank" </w:instrText>
      </w:r>
      <w:r>
        <w:rPr>
          <w:rFonts w:hint="default" w:ascii="仿宋_GB2312" w:hAnsi="仿宋_GB2312" w:eastAsia="仿宋_GB2312" w:cs="仿宋_GB2312"/>
          <w:color w:val="auto"/>
          <w:kern w:val="2"/>
          <w:sz w:val="32"/>
          <w:szCs w:val="32"/>
          <w:shd w:val="clear" w:color="auto" w:fill="FFFFFF"/>
          <w:lang w:val="en-US" w:eastAsia="zh-CN" w:bidi="ar-SA"/>
        </w:rPr>
        <w:fldChar w:fldCharType="separate"/>
      </w:r>
      <w:r>
        <w:rPr>
          <w:rFonts w:hint="default" w:ascii="仿宋_GB2312" w:hAnsi="仿宋_GB2312" w:eastAsia="仿宋_GB2312" w:cs="仿宋_GB2312"/>
          <w:color w:val="auto"/>
          <w:kern w:val="2"/>
          <w:sz w:val="32"/>
          <w:szCs w:val="32"/>
          <w:shd w:val="clear" w:color="auto" w:fill="FFFFFF"/>
          <w:lang w:val="en-US" w:eastAsia="zh-CN" w:bidi="ar-SA"/>
        </w:rPr>
        <w:t>8.境外投资项目延期申报文件格式文本</w:t>
      </w:r>
      <w:r>
        <w:rPr>
          <w:rFonts w:hint="default" w:ascii="仿宋_GB2312" w:hAnsi="仿宋_GB2312" w:eastAsia="仿宋_GB2312" w:cs="仿宋_GB2312"/>
          <w:color w:val="auto"/>
          <w:kern w:val="2"/>
          <w:sz w:val="32"/>
          <w:szCs w:val="32"/>
          <w:shd w:val="clear" w:color="auto" w:fill="FFFFFF"/>
          <w:lang w:val="en-US" w:eastAsia="zh-CN" w:bidi="ar-SA"/>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right="0"/>
        <w:jc w:val="both"/>
        <w:textAlignment w:val="baseline"/>
        <w:outlineLvl w:val="0"/>
        <w:rPr>
          <w:rFonts w:hint="default" w:ascii="仿宋_GB2312" w:hAnsi="仿宋_GB2312" w:eastAsia="仿宋_GB2312" w:cs="仿宋_GB2312"/>
          <w:color w:val="auto"/>
          <w:kern w:val="2"/>
          <w:sz w:val="32"/>
          <w:szCs w:val="32"/>
          <w:shd w:val="clear" w:color="auto" w:fill="FFFFFF"/>
          <w:lang w:val="en-US" w:eastAsia="zh-CN" w:bidi="ar-SA"/>
        </w:rPr>
      </w:pPr>
      <w:r>
        <w:rPr>
          <w:rFonts w:hint="default" w:ascii="仿宋_GB2312" w:hAnsi="仿宋_GB2312" w:eastAsia="仿宋_GB2312" w:cs="仿宋_GB2312"/>
          <w:color w:val="auto"/>
          <w:kern w:val="2"/>
          <w:sz w:val="32"/>
          <w:szCs w:val="32"/>
          <w:shd w:val="clear" w:color="auto" w:fill="FFFFFF"/>
          <w:lang w:val="en-US" w:eastAsia="zh-CN" w:bidi="ar-SA"/>
        </w:rPr>
        <w:t>　　　　</w:t>
      </w:r>
      <w:r>
        <w:rPr>
          <w:rFonts w:hint="default" w:ascii="仿宋_GB2312" w:hAnsi="仿宋_GB2312" w:eastAsia="仿宋_GB2312" w:cs="仿宋_GB2312"/>
          <w:color w:val="auto"/>
          <w:kern w:val="2"/>
          <w:sz w:val="32"/>
          <w:szCs w:val="32"/>
          <w:shd w:val="clear" w:color="auto" w:fill="FFFFFF"/>
          <w:lang w:val="en" w:eastAsia="zh-CN" w:bidi="ar-SA"/>
        </w:rPr>
        <w:t xml:space="preserve"> </w:t>
      </w:r>
      <w:r>
        <w:rPr>
          <w:rFonts w:hint="default" w:ascii="仿宋_GB2312" w:hAnsi="仿宋_GB2312" w:eastAsia="仿宋_GB2312" w:cs="仿宋_GB2312"/>
          <w:color w:val="auto"/>
          <w:kern w:val="2"/>
          <w:sz w:val="32"/>
          <w:szCs w:val="32"/>
          <w:shd w:val="clear" w:color="auto" w:fill="FFFFFF"/>
          <w:lang w:val="en-US" w:eastAsia="zh-CN" w:bidi="ar-SA"/>
        </w:rPr>
        <w:fldChar w:fldCharType="begin"/>
      </w:r>
      <w:r>
        <w:rPr>
          <w:rFonts w:hint="default" w:ascii="仿宋_GB2312" w:hAnsi="仿宋_GB2312" w:eastAsia="仿宋_GB2312" w:cs="仿宋_GB2312"/>
          <w:color w:val="auto"/>
          <w:kern w:val="2"/>
          <w:sz w:val="32"/>
          <w:szCs w:val="32"/>
          <w:shd w:val="clear" w:color="auto" w:fill="FFFFFF"/>
          <w:lang w:val="en-US" w:eastAsia="zh-CN" w:bidi="ar-SA"/>
        </w:rPr>
        <w:instrText xml:space="preserve"> HYPERLINK "https://www.ndrc.gov.cn/xxgk/zcfb/tz/201802/W020190905503713689602.doc" \t "/home/user/Documents\\x/_blank" </w:instrText>
      </w:r>
      <w:r>
        <w:rPr>
          <w:rFonts w:hint="default" w:ascii="仿宋_GB2312" w:hAnsi="仿宋_GB2312" w:eastAsia="仿宋_GB2312" w:cs="仿宋_GB2312"/>
          <w:color w:val="auto"/>
          <w:kern w:val="2"/>
          <w:sz w:val="32"/>
          <w:szCs w:val="32"/>
          <w:shd w:val="clear" w:color="auto" w:fill="FFFFFF"/>
          <w:lang w:val="en-US" w:eastAsia="zh-CN" w:bidi="ar-SA"/>
        </w:rPr>
        <w:fldChar w:fldCharType="separate"/>
      </w:r>
      <w:r>
        <w:rPr>
          <w:rFonts w:hint="default" w:ascii="仿宋_GB2312" w:hAnsi="仿宋_GB2312" w:eastAsia="仿宋_GB2312" w:cs="仿宋_GB2312"/>
          <w:color w:val="auto"/>
          <w:kern w:val="2"/>
          <w:sz w:val="32"/>
          <w:szCs w:val="32"/>
          <w:shd w:val="clear" w:color="auto" w:fill="FFFFFF"/>
          <w:lang w:val="en-US" w:eastAsia="zh-CN" w:bidi="ar-SA"/>
        </w:rPr>
        <w:t>9.境外投资项目延期批复或通知格式文本</w:t>
      </w:r>
      <w:r>
        <w:rPr>
          <w:rFonts w:hint="default" w:ascii="仿宋_GB2312" w:hAnsi="仿宋_GB2312" w:eastAsia="仿宋_GB2312" w:cs="仿宋_GB2312"/>
          <w:color w:val="auto"/>
          <w:kern w:val="2"/>
          <w:sz w:val="32"/>
          <w:szCs w:val="32"/>
          <w:shd w:val="clear" w:color="auto" w:fill="FFFFFF"/>
          <w:lang w:val="en-US" w:eastAsia="zh-CN" w:bidi="ar-SA"/>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right="0"/>
        <w:jc w:val="both"/>
        <w:textAlignment w:val="baseline"/>
        <w:outlineLvl w:val="0"/>
        <w:rPr>
          <w:rFonts w:hint="default" w:ascii="仿宋_GB2312" w:hAnsi="仿宋_GB2312" w:eastAsia="仿宋_GB2312" w:cs="仿宋_GB2312"/>
          <w:color w:val="auto"/>
          <w:kern w:val="2"/>
          <w:sz w:val="32"/>
          <w:szCs w:val="32"/>
          <w:shd w:val="clear" w:color="auto" w:fill="FFFFFF"/>
          <w:lang w:val="en-US" w:eastAsia="zh-CN" w:bidi="ar-SA"/>
        </w:rPr>
      </w:pPr>
      <w:r>
        <w:rPr>
          <w:rFonts w:hint="default" w:ascii="仿宋_GB2312" w:hAnsi="仿宋_GB2312" w:eastAsia="仿宋_GB2312" w:cs="仿宋_GB2312"/>
          <w:color w:val="auto"/>
          <w:kern w:val="2"/>
          <w:sz w:val="32"/>
          <w:szCs w:val="32"/>
          <w:shd w:val="clear" w:color="auto" w:fill="FFFFFF"/>
          <w:lang w:val="en-US" w:eastAsia="zh-CN" w:bidi="ar-SA"/>
        </w:rPr>
        <w:t>　　　　</w:t>
      </w:r>
      <w:r>
        <w:rPr>
          <w:rFonts w:hint="default" w:ascii="仿宋_GB2312" w:hAnsi="仿宋_GB2312" w:eastAsia="仿宋_GB2312" w:cs="仿宋_GB2312"/>
          <w:color w:val="auto"/>
          <w:kern w:val="2"/>
          <w:sz w:val="32"/>
          <w:szCs w:val="32"/>
          <w:shd w:val="clear" w:color="auto" w:fill="FFFFFF"/>
          <w:lang w:val="en" w:eastAsia="zh-CN" w:bidi="ar-SA"/>
        </w:rPr>
        <w:t xml:space="preserve"> </w:t>
      </w:r>
      <w:r>
        <w:rPr>
          <w:rFonts w:hint="default" w:ascii="仿宋_GB2312" w:hAnsi="仿宋_GB2312" w:eastAsia="仿宋_GB2312" w:cs="仿宋_GB2312"/>
          <w:color w:val="auto"/>
          <w:kern w:val="2"/>
          <w:sz w:val="32"/>
          <w:szCs w:val="32"/>
          <w:shd w:val="clear" w:color="auto" w:fill="FFFFFF"/>
          <w:lang w:val="en-US" w:eastAsia="zh-CN" w:bidi="ar-SA"/>
        </w:rPr>
        <w:fldChar w:fldCharType="begin"/>
      </w:r>
      <w:r>
        <w:rPr>
          <w:rFonts w:hint="default" w:ascii="仿宋_GB2312" w:hAnsi="仿宋_GB2312" w:eastAsia="仿宋_GB2312" w:cs="仿宋_GB2312"/>
          <w:color w:val="auto"/>
          <w:kern w:val="2"/>
          <w:sz w:val="32"/>
          <w:szCs w:val="32"/>
          <w:shd w:val="clear" w:color="auto" w:fill="FFFFFF"/>
          <w:lang w:val="en-US" w:eastAsia="zh-CN" w:bidi="ar-SA"/>
        </w:rPr>
        <w:instrText xml:space="preserve"> HYPERLINK "https://www.ndrc.gov.cn/xxgk/zcfb/tz/201802/W020190905503713853966.doc" \t "/home/user/Documents\\x/_blank" </w:instrText>
      </w:r>
      <w:r>
        <w:rPr>
          <w:rFonts w:hint="default" w:ascii="仿宋_GB2312" w:hAnsi="仿宋_GB2312" w:eastAsia="仿宋_GB2312" w:cs="仿宋_GB2312"/>
          <w:color w:val="auto"/>
          <w:kern w:val="2"/>
          <w:sz w:val="32"/>
          <w:szCs w:val="32"/>
          <w:shd w:val="clear" w:color="auto" w:fill="FFFFFF"/>
          <w:lang w:val="en-US" w:eastAsia="zh-CN" w:bidi="ar-SA"/>
        </w:rPr>
        <w:fldChar w:fldCharType="separate"/>
      </w:r>
      <w:r>
        <w:rPr>
          <w:rFonts w:hint="default" w:ascii="仿宋_GB2312" w:hAnsi="仿宋_GB2312" w:eastAsia="仿宋_GB2312" w:cs="仿宋_GB2312"/>
          <w:color w:val="auto"/>
          <w:kern w:val="2"/>
          <w:sz w:val="32"/>
          <w:szCs w:val="32"/>
          <w:shd w:val="clear" w:color="auto" w:fill="FFFFFF"/>
          <w:lang w:val="en-US" w:eastAsia="zh-CN" w:bidi="ar-SA"/>
        </w:rPr>
        <w:t>10.境外投资项目有关情况申报文件格式文本</w:t>
      </w:r>
      <w:r>
        <w:rPr>
          <w:rFonts w:hint="default" w:ascii="仿宋_GB2312" w:hAnsi="仿宋_GB2312" w:eastAsia="仿宋_GB2312" w:cs="仿宋_GB2312"/>
          <w:color w:val="auto"/>
          <w:kern w:val="2"/>
          <w:sz w:val="32"/>
          <w:szCs w:val="32"/>
          <w:shd w:val="clear" w:color="auto" w:fill="FFFFFF"/>
          <w:lang w:val="en-US" w:eastAsia="zh-CN" w:bidi="ar-SA"/>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right="0"/>
        <w:jc w:val="both"/>
        <w:textAlignment w:val="baseline"/>
        <w:outlineLvl w:val="0"/>
        <w:rPr>
          <w:rFonts w:hint="default" w:ascii="仿宋_GB2312" w:hAnsi="仿宋_GB2312" w:eastAsia="仿宋_GB2312" w:cs="仿宋_GB2312"/>
          <w:color w:val="auto"/>
          <w:kern w:val="2"/>
          <w:sz w:val="32"/>
          <w:szCs w:val="32"/>
          <w:shd w:val="clear" w:color="auto" w:fill="FFFFFF"/>
          <w:lang w:val="en-US" w:eastAsia="zh-CN" w:bidi="ar-SA"/>
        </w:rPr>
      </w:pPr>
      <w:r>
        <w:rPr>
          <w:rFonts w:hint="default" w:ascii="仿宋_GB2312" w:hAnsi="仿宋_GB2312" w:eastAsia="仿宋_GB2312" w:cs="仿宋_GB2312"/>
          <w:color w:val="auto"/>
          <w:kern w:val="2"/>
          <w:sz w:val="32"/>
          <w:szCs w:val="32"/>
          <w:shd w:val="clear" w:color="auto" w:fill="FFFFFF"/>
          <w:lang w:val="en-US" w:eastAsia="zh-CN" w:bidi="ar-SA"/>
        </w:rPr>
        <w:t>　　　　</w:t>
      </w:r>
      <w:r>
        <w:rPr>
          <w:rFonts w:hint="default" w:ascii="仿宋_GB2312" w:hAnsi="仿宋_GB2312" w:eastAsia="仿宋_GB2312" w:cs="仿宋_GB2312"/>
          <w:color w:val="auto"/>
          <w:kern w:val="2"/>
          <w:sz w:val="32"/>
          <w:szCs w:val="32"/>
          <w:shd w:val="clear" w:color="auto" w:fill="FFFFFF"/>
          <w:lang w:val="en" w:eastAsia="zh-CN" w:bidi="ar-SA"/>
        </w:rPr>
        <w:t xml:space="preserve"> </w:t>
      </w:r>
      <w:r>
        <w:rPr>
          <w:rFonts w:hint="default" w:ascii="仿宋_GB2312" w:hAnsi="仿宋_GB2312" w:eastAsia="仿宋_GB2312" w:cs="仿宋_GB2312"/>
          <w:color w:val="auto"/>
          <w:kern w:val="2"/>
          <w:sz w:val="32"/>
          <w:szCs w:val="32"/>
          <w:shd w:val="clear" w:color="auto" w:fill="FFFFFF"/>
          <w:lang w:val="en-US" w:eastAsia="zh-CN" w:bidi="ar-SA"/>
        </w:rPr>
        <w:fldChar w:fldCharType="begin"/>
      </w:r>
      <w:r>
        <w:rPr>
          <w:rFonts w:hint="default" w:ascii="仿宋_GB2312" w:hAnsi="仿宋_GB2312" w:eastAsia="仿宋_GB2312" w:cs="仿宋_GB2312"/>
          <w:color w:val="auto"/>
          <w:kern w:val="2"/>
          <w:sz w:val="32"/>
          <w:szCs w:val="32"/>
          <w:shd w:val="clear" w:color="auto" w:fill="FFFFFF"/>
          <w:lang w:val="en-US" w:eastAsia="zh-CN" w:bidi="ar-SA"/>
        </w:rPr>
        <w:instrText xml:space="preserve"> HYPERLINK "https://www.ndrc.gov.cn/xxgk/zcfb/tz/201802/W020190905503714106286.doc" \t "/home/user/Documents\\x/_blank" </w:instrText>
      </w:r>
      <w:r>
        <w:rPr>
          <w:rFonts w:hint="default" w:ascii="仿宋_GB2312" w:hAnsi="仿宋_GB2312" w:eastAsia="仿宋_GB2312" w:cs="仿宋_GB2312"/>
          <w:color w:val="auto"/>
          <w:kern w:val="2"/>
          <w:sz w:val="32"/>
          <w:szCs w:val="32"/>
          <w:shd w:val="clear" w:color="auto" w:fill="FFFFFF"/>
          <w:lang w:val="en-US" w:eastAsia="zh-CN" w:bidi="ar-SA"/>
        </w:rPr>
        <w:fldChar w:fldCharType="separate"/>
      </w:r>
      <w:r>
        <w:rPr>
          <w:rFonts w:hint="default" w:ascii="仿宋_GB2312" w:hAnsi="仿宋_GB2312" w:eastAsia="仿宋_GB2312" w:cs="仿宋_GB2312"/>
          <w:color w:val="auto"/>
          <w:kern w:val="2"/>
          <w:sz w:val="32"/>
          <w:szCs w:val="32"/>
          <w:shd w:val="clear" w:color="auto" w:fill="FFFFFF"/>
          <w:lang w:val="en-US" w:eastAsia="zh-CN" w:bidi="ar-SA"/>
        </w:rPr>
        <w:t>11.大额非敏感类境外投资项目情况报告表格式文本</w:t>
      </w:r>
      <w:r>
        <w:rPr>
          <w:rFonts w:hint="default" w:ascii="仿宋_GB2312" w:hAnsi="仿宋_GB2312" w:eastAsia="仿宋_GB2312" w:cs="仿宋_GB2312"/>
          <w:color w:val="auto"/>
          <w:kern w:val="2"/>
          <w:sz w:val="32"/>
          <w:szCs w:val="32"/>
          <w:shd w:val="clear" w:color="auto" w:fill="FFFFFF"/>
          <w:lang w:val="en-US" w:eastAsia="zh-CN" w:bidi="ar-SA"/>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right="0"/>
        <w:jc w:val="both"/>
        <w:textAlignment w:val="baseline"/>
        <w:outlineLvl w:val="0"/>
        <w:rPr>
          <w:rFonts w:hint="default" w:ascii="仿宋_GB2312" w:hAnsi="仿宋_GB2312" w:eastAsia="仿宋_GB2312" w:cs="仿宋_GB2312"/>
          <w:color w:val="auto"/>
          <w:kern w:val="2"/>
          <w:sz w:val="32"/>
          <w:szCs w:val="32"/>
          <w:shd w:val="clear" w:color="auto" w:fill="FFFFFF"/>
          <w:lang w:val="en-US" w:eastAsia="zh-CN" w:bidi="ar-SA"/>
        </w:rPr>
      </w:pPr>
      <w:r>
        <w:rPr>
          <w:rFonts w:hint="default" w:ascii="仿宋_GB2312" w:hAnsi="仿宋_GB2312" w:eastAsia="仿宋_GB2312" w:cs="仿宋_GB2312"/>
          <w:color w:val="auto"/>
          <w:kern w:val="2"/>
          <w:sz w:val="32"/>
          <w:szCs w:val="32"/>
          <w:shd w:val="clear" w:color="auto" w:fill="FFFFFF"/>
          <w:lang w:val="en-US" w:eastAsia="zh-CN" w:bidi="ar-SA"/>
        </w:rPr>
        <w:t>　　　　</w:t>
      </w:r>
      <w:r>
        <w:rPr>
          <w:rFonts w:hint="default" w:ascii="仿宋_GB2312" w:hAnsi="仿宋_GB2312" w:eastAsia="仿宋_GB2312" w:cs="仿宋_GB2312"/>
          <w:color w:val="auto"/>
          <w:kern w:val="2"/>
          <w:sz w:val="32"/>
          <w:szCs w:val="32"/>
          <w:shd w:val="clear" w:color="auto" w:fill="FFFFFF"/>
          <w:lang w:val="en" w:eastAsia="zh-CN" w:bidi="ar-SA"/>
        </w:rPr>
        <w:t xml:space="preserve"> </w:t>
      </w:r>
      <w:r>
        <w:rPr>
          <w:rFonts w:hint="default" w:ascii="仿宋_GB2312" w:hAnsi="仿宋_GB2312" w:eastAsia="仿宋_GB2312" w:cs="仿宋_GB2312"/>
          <w:color w:val="auto"/>
          <w:kern w:val="2"/>
          <w:sz w:val="32"/>
          <w:szCs w:val="32"/>
          <w:shd w:val="clear" w:color="auto" w:fill="FFFFFF"/>
          <w:lang w:val="en-US" w:eastAsia="zh-CN" w:bidi="ar-SA"/>
        </w:rPr>
        <w:fldChar w:fldCharType="begin"/>
      </w:r>
      <w:r>
        <w:rPr>
          <w:rFonts w:hint="default" w:ascii="仿宋_GB2312" w:hAnsi="仿宋_GB2312" w:eastAsia="仿宋_GB2312" w:cs="仿宋_GB2312"/>
          <w:color w:val="auto"/>
          <w:kern w:val="2"/>
          <w:sz w:val="32"/>
          <w:szCs w:val="32"/>
          <w:shd w:val="clear" w:color="auto" w:fill="FFFFFF"/>
          <w:lang w:val="en-US" w:eastAsia="zh-CN" w:bidi="ar-SA"/>
        </w:rPr>
        <w:instrText xml:space="preserve"> HYPERLINK "https://www.ndrc.gov.cn/xxgk/zcfb/tz/201802/W020190905503714361032.doc" \t "/home/user/Documents\\x/_blank" </w:instrText>
      </w:r>
      <w:r>
        <w:rPr>
          <w:rFonts w:hint="default" w:ascii="仿宋_GB2312" w:hAnsi="仿宋_GB2312" w:eastAsia="仿宋_GB2312" w:cs="仿宋_GB2312"/>
          <w:color w:val="auto"/>
          <w:kern w:val="2"/>
          <w:sz w:val="32"/>
          <w:szCs w:val="32"/>
          <w:shd w:val="clear" w:color="auto" w:fill="FFFFFF"/>
          <w:lang w:val="en-US" w:eastAsia="zh-CN" w:bidi="ar-SA"/>
        </w:rPr>
        <w:fldChar w:fldCharType="separate"/>
      </w:r>
      <w:r>
        <w:rPr>
          <w:rFonts w:hint="default" w:ascii="仿宋_GB2312" w:hAnsi="仿宋_GB2312" w:eastAsia="仿宋_GB2312" w:cs="仿宋_GB2312"/>
          <w:color w:val="auto"/>
          <w:kern w:val="2"/>
          <w:sz w:val="32"/>
          <w:szCs w:val="32"/>
          <w:shd w:val="clear" w:color="auto" w:fill="FFFFFF"/>
          <w:lang w:val="en-US" w:eastAsia="zh-CN" w:bidi="ar-SA"/>
        </w:rPr>
        <w:t>12.境外投资重大不利情况报告表格式文本</w:t>
      </w:r>
      <w:r>
        <w:rPr>
          <w:rFonts w:hint="default" w:ascii="仿宋_GB2312" w:hAnsi="仿宋_GB2312" w:eastAsia="仿宋_GB2312" w:cs="仿宋_GB2312"/>
          <w:color w:val="auto"/>
          <w:kern w:val="2"/>
          <w:sz w:val="32"/>
          <w:szCs w:val="32"/>
          <w:shd w:val="clear" w:color="auto" w:fill="FFFFFF"/>
          <w:lang w:val="en-US" w:eastAsia="zh-CN" w:bidi="ar-SA"/>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right="0"/>
        <w:jc w:val="both"/>
        <w:textAlignment w:val="baseline"/>
        <w:outlineLvl w:val="0"/>
        <w:rPr>
          <w:rFonts w:hint="default" w:ascii="仿宋_GB2312" w:hAnsi="仿宋_GB2312" w:eastAsia="仿宋_GB2312" w:cs="仿宋_GB2312"/>
          <w:color w:val="auto"/>
          <w:kern w:val="2"/>
          <w:sz w:val="32"/>
          <w:szCs w:val="32"/>
          <w:shd w:val="clear" w:color="auto" w:fill="FFFFFF"/>
          <w:lang w:val="en-US" w:eastAsia="zh-CN" w:bidi="ar-SA"/>
        </w:rPr>
      </w:pPr>
      <w:r>
        <w:rPr>
          <w:rFonts w:hint="default" w:ascii="仿宋_GB2312" w:hAnsi="仿宋_GB2312" w:eastAsia="仿宋_GB2312" w:cs="仿宋_GB2312"/>
          <w:color w:val="auto"/>
          <w:kern w:val="2"/>
          <w:sz w:val="32"/>
          <w:szCs w:val="32"/>
          <w:shd w:val="clear" w:color="auto" w:fill="FFFFFF"/>
          <w:lang w:val="en-US" w:eastAsia="zh-CN" w:bidi="ar-SA"/>
        </w:rPr>
        <w:t>　　　　</w:t>
      </w:r>
      <w:r>
        <w:rPr>
          <w:rFonts w:hint="default" w:ascii="仿宋_GB2312" w:hAnsi="仿宋_GB2312" w:eastAsia="仿宋_GB2312" w:cs="仿宋_GB2312"/>
          <w:color w:val="auto"/>
          <w:kern w:val="2"/>
          <w:sz w:val="32"/>
          <w:szCs w:val="32"/>
          <w:shd w:val="clear" w:color="auto" w:fill="FFFFFF"/>
          <w:lang w:val="en" w:eastAsia="zh-CN" w:bidi="ar-SA"/>
        </w:rPr>
        <w:t xml:space="preserve"> </w:t>
      </w:r>
      <w:r>
        <w:rPr>
          <w:rFonts w:hint="default" w:ascii="仿宋_GB2312" w:hAnsi="仿宋_GB2312" w:eastAsia="仿宋_GB2312" w:cs="仿宋_GB2312"/>
          <w:color w:val="auto"/>
          <w:kern w:val="2"/>
          <w:sz w:val="32"/>
          <w:szCs w:val="32"/>
          <w:shd w:val="clear" w:color="auto" w:fill="FFFFFF"/>
          <w:lang w:val="en-US" w:eastAsia="zh-CN" w:bidi="ar-SA"/>
        </w:rPr>
        <w:fldChar w:fldCharType="begin"/>
      </w:r>
      <w:r>
        <w:rPr>
          <w:rFonts w:hint="default" w:ascii="仿宋_GB2312" w:hAnsi="仿宋_GB2312" w:eastAsia="仿宋_GB2312" w:cs="仿宋_GB2312"/>
          <w:color w:val="auto"/>
          <w:kern w:val="2"/>
          <w:sz w:val="32"/>
          <w:szCs w:val="32"/>
          <w:shd w:val="clear" w:color="auto" w:fill="FFFFFF"/>
          <w:lang w:val="en-US" w:eastAsia="zh-CN" w:bidi="ar-SA"/>
        </w:rPr>
        <w:instrText xml:space="preserve"> HYPERLINK "https://www.ndrc.gov.cn/xxgk/zcfb/tz/201802/W020190905503714684908.doc" \t "/home/user/Documents\\x/_blank" </w:instrText>
      </w:r>
      <w:r>
        <w:rPr>
          <w:rFonts w:hint="default" w:ascii="仿宋_GB2312" w:hAnsi="仿宋_GB2312" w:eastAsia="仿宋_GB2312" w:cs="仿宋_GB2312"/>
          <w:color w:val="auto"/>
          <w:kern w:val="2"/>
          <w:sz w:val="32"/>
          <w:szCs w:val="32"/>
          <w:shd w:val="clear" w:color="auto" w:fill="FFFFFF"/>
          <w:lang w:val="en-US" w:eastAsia="zh-CN" w:bidi="ar-SA"/>
        </w:rPr>
        <w:fldChar w:fldCharType="separate"/>
      </w:r>
      <w:r>
        <w:rPr>
          <w:rFonts w:hint="default" w:ascii="仿宋_GB2312" w:hAnsi="仿宋_GB2312" w:eastAsia="仿宋_GB2312" w:cs="仿宋_GB2312"/>
          <w:color w:val="auto"/>
          <w:kern w:val="2"/>
          <w:sz w:val="32"/>
          <w:szCs w:val="32"/>
          <w:shd w:val="clear" w:color="auto" w:fill="FFFFFF"/>
          <w:lang w:val="en-US" w:eastAsia="zh-CN" w:bidi="ar-SA"/>
        </w:rPr>
        <w:t>13.境外投资项目完成情况报告表格式文本</w:t>
      </w:r>
      <w:r>
        <w:rPr>
          <w:rFonts w:hint="default" w:ascii="仿宋_GB2312" w:hAnsi="仿宋_GB2312" w:eastAsia="仿宋_GB2312" w:cs="仿宋_GB2312"/>
          <w:color w:val="auto"/>
          <w:kern w:val="2"/>
          <w:sz w:val="32"/>
          <w:szCs w:val="32"/>
          <w:shd w:val="clear" w:color="auto" w:fill="FFFFFF"/>
          <w:lang w:val="en-US" w:eastAsia="zh-CN" w:bidi="ar-SA"/>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left="2080" w:right="0" w:hanging="2080" w:hangingChars="650"/>
        <w:jc w:val="both"/>
        <w:textAlignment w:val="baseline"/>
        <w:outlineLvl w:val="0"/>
        <w:rPr>
          <w:rFonts w:hint="default" w:ascii="仿宋_GB2312" w:hAnsi="仿宋_GB2312" w:eastAsia="仿宋_GB2312" w:cs="仿宋_GB2312"/>
          <w:color w:val="auto"/>
          <w:kern w:val="2"/>
          <w:sz w:val="32"/>
          <w:szCs w:val="32"/>
          <w:shd w:val="clear" w:color="auto" w:fill="FFFFFF"/>
          <w:lang w:val="en-US" w:eastAsia="zh-CN" w:bidi="ar-SA"/>
        </w:rPr>
      </w:pPr>
      <w:r>
        <w:rPr>
          <w:rFonts w:hint="default" w:ascii="仿宋_GB2312" w:hAnsi="仿宋_GB2312" w:eastAsia="仿宋_GB2312" w:cs="仿宋_GB2312"/>
          <w:color w:val="auto"/>
          <w:kern w:val="2"/>
          <w:sz w:val="32"/>
          <w:szCs w:val="32"/>
          <w:shd w:val="clear" w:color="auto" w:fill="FFFFFF"/>
          <w:lang w:val="en-US" w:eastAsia="zh-CN" w:bidi="ar-SA"/>
        </w:rPr>
        <w:t>　　　　</w:t>
      </w:r>
      <w:r>
        <w:rPr>
          <w:rFonts w:hint="default" w:ascii="仿宋_GB2312" w:hAnsi="仿宋_GB2312" w:eastAsia="仿宋_GB2312" w:cs="仿宋_GB2312"/>
          <w:color w:val="auto"/>
          <w:kern w:val="2"/>
          <w:sz w:val="32"/>
          <w:szCs w:val="32"/>
          <w:shd w:val="clear" w:color="auto" w:fill="FFFFFF"/>
          <w:lang w:val="en" w:eastAsia="zh-CN" w:bidi="ar-SA"/>
        </w:rPr>
        <w:t xml:space="preserve"> </w:t>
      </w:r>
      <w:r>
        <w:rPr>
          <w:rFonts w:hint="default" w:ascii="仿宋_GB2312" w:hAnsi="仿宋_GB2312" w:eastAsia="仿宋_GB2312" w:cs="仿宋_GB2312"/>
          <w:color w:val="auto"/>
          <w:kern w:val="2"/>
          <w:sz w:val="32"/>
          <w:szCs w:val="32"/>
          <w:shd w:val="clear" w:color="auto" w:fill="FFFFFF"/>
          <w:lang w:val="en-US" w:eastAsia="zh-CN" w:bidi="ar-SA"/>
        </w:rPr>
        <w:fldChar w:fldCharType="begin"/>
      </w:r>
      <w:r>
        <w:rPr>
          <w:rFonts w:hint="default" w:ascii="仿宋_GB2312" w:hAnsi="仿宋_GB2312" w:eastAsia="仿宋_GB2312" w:cs="仿宋_GB2312"/>
          <w:color w:val="auto"/>
          <w:kern w:val="2"/>
          <w:sz w:val="32"/>
          <w:szCs w:val="32"/>
          <w:shd w:val="clear" w:color="auto" w:fill="FFFFFF"/>
          <w:lang w:val="en-US" w:eastAsia="zh-CN" w:bidi="ar-SA"/>
        </w:rPr>
        <w:instrText xml:space="preserve"> HYPERLINK "https://www.ndrc.gov.cn/xxgk/zcfb/tz/201802/W020190905503714892734.doc" \t "/home/user/Documents\\x/_blank" </w:instrText>
      </w:r>
      <w:r>
        <w:rPr>
          <w:rFonts w:hint="default" w:ascii="仿宋_GB2312" w:hAnsi="仿宋_GB2312" w:eastAsia="仿宋_GB2312" w:cs="仿宋_GB2312"/>
          <w:color w:val="auto"/>
          <w:kern w:val="2"/>
          <w:sz w:val="32"/>
          <w:szCs w:val="32"/>
          <w:shd w:val="clear" w:color="auto" w:fill="FFFFFF"/>
          <w:lang w:val="en-US" w:eastAsia="zh-CN" w:bidi="ar-SA"/>
        </w:rPr>
        <w:fldChar w:fldCharType="separate"/>
      </w:r>
      <w:r>
        <w:rPr>
          <w:rFonts w:hint="default" w:ascii="仿宋_GB2312" w:hAnsi="仿宋_GB2312" w:eastAsia="仿宋_GB2312" w:cs="仿宋_GB2312"/>
          <w:color w:val="auto"/>
          <w:kern w:val="2"/>
          <w:sz w:val="32"/>
          <w:szCs w:val="32"/>
          <w:shd w:val="clear" w:color="auto" w:fill="FFFFFF"/>
          <w:lang w:val="en-US" w:eastAsia="zh-CN" w:bidi="ar-SA"/>
        </w:rPr>
        <w:t>14.追溯至最终实际控制人的投资主体股权架构图例</w:t>
      </w:r>
      <w:r>
        <w:rPr>
          <w:rFonts w:hint="default" w:ascii="仿宋_GB2312" w:hAnsi="仿宋_GB2312" w:eastAsia="仿宋_GB2312" w:cs="仿宋_GB2312"/>
          <w:color w:val="auto"/>
          <w:kern w:val="2"/>
          <w:sz w:val="32"/>
          <w:szCs w:val="32"/>
          <w:shd w:val="clear" w:color="auto" w:fill="FFFFFF"/>
          <w:lang w:val="en-US" w:eastAsia="zh-CN" w:bidi="ar-SA"/>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right="0"/>
        <w:jc w:val="both"/>
        <w:textAlignment w:val="baseline"/>
        <w:outlineLvl w:val="0"/>
        <w:rPr>
          <w:rFonts w:hint="default" w:ascii="仿宋_GB2312" w:hAnsi="仿宋_GB2312" w:eastAsia="仿宋_GB2312" w:cs="仿宋_GB2312"/>
          <w:color w:val="auto"/>
          <w:kern w:val="2"/>
          <w:sz w:val="32"/>
          <w:szCs w:val="32"/>
          <w:shd w:val="clear" w:color="auto" w:fill="FFFFFF"/>
          <w:lang w:val="en-US" w:eastAsia="zh-CN" w:bidi="ar-SA"/>
        </w:rPr>
      </w:pPr>
      <w:r>
        <w:rPr>
          <w:rFonts w:hint="default" w:ascii="仿宋_GB2312" w:hAnsi="仿宋_GB2312" w:eastAsia="仿宋_GB2312" w:cs="仿宋_GB2312"/>
          <w:color w:val="auto"/>
          <w:kern w:val="2"/>
          <w:sz w:val="32"/>
          <w:szCs w:val="32"/>
          <w:shd w:val="clear" w:color="auto" w:fill="FFFFFF"/>
          <w:lang w:val="en-US" w:eastAsia="zh-CN" w:bidi="ar-SA"/>
        </w:rPr>
        <w:t>　　　　</w:t>
      </w:r>
      <w:r>
        <w:rPr>
          <w:rFonts w:hint="default" w:ascii="仿宋_GB2312" w:hAnsi="仿宋_GB2312" w:eastAsia="仿宋_GB2312" w:cs="仿宋_GB2312"/>
          <w:color w:val="auto"/>
          <w:kern w:val="2"/>
          <w:sz w:val="32"/>
          <w:szCs w:val="32"/>
          <w:shd w:val="clear" w:color="auto" w:fill="FFFFFF"/>
          <w:lang w:val="en" w:eastAsia="zh-CN" w:bidi="ar-SA"/>
        </w:rPr>
        <w:t xml:space="preserve"> </w:t>
      </w:r>
      <w:r>
        <w:rPr>
          <w:rFonts w:hint="default" w:ascii="仿宋_GB2312" w:hAnsi="仿宋_GB2312" w:eastAsia="仿宋_GB2312" w:cs="仿宋_GB2312"/>
          <w:color w:val="auto"/>
          <w:kern w:val="2"/>
          <w:sz w:val="32"/>
          <w:szCs w:val="32"/>
          <w:shd w:val="clear" w:color="auto" w:fill="FFFFFF"/>
          <w:lang w:val="en-US" w:eastAsia="zh-CN" w:bidi="ar-SA"/>
        </w:rPr>
        <w:fldChar w:fldCharType="begin"/>
      </w:r>
      <w:r>
        <w:rPr>
          <w:rFonts w:hint="default" w:ascii="仿宋_GB2312" w:hAnsi="仿宋_GB2312" w:eastAsia="仿宋_GB2312" w:cs="仿宋_GB2312"/>
          <w:color w:val="auto"/>
          <w:kern w:val="2"/>
          <w:sz w:val="32"/>
          <w:szCs w:val="32"/>
          <w:shd w:val="clear" w:color="auto" w:fill="FFFFFF"/>
          <w:lang w:val="en-US" w:eastAsia="zh-CN" w:bidi="ar-SA"/>
        </w:rPr>
        <w:instrText xml:space="preserve"> HYPERLINK "https://www.ndrc.gov.cn/xxgk/zcfb/tz/201802/W020190905503715224637.doc" \t "/home/user/Documents\\x/_blank" </w:instrText>
      </w:r>
      <w:r>
        <w:rPr>
          <w:rFonts w:hint="default" w:ascii="仿宋_GB2312" w:hAnsi="仿宋_GB2312" w:eastAsia="仿宋_GB2312" w:cs="仿宋_GB2312"/>
          <w:color w:val="auto"/>
          <w:kern w:val="2"/>
          <w:sz w:val="32"/>
          <w:szCs w:val="32"/>
          <w:shd w:val="clear" w:color="auto" w:fill="FFFFFF"/>
          <w:lang w:val="en-US" w:eastAsia="zh-CN" w:bidi="ar-SA"/>
        </w:rPr>
        <w:fldChar w:fldCharType="separate"/>
      </w:r>
      <w:r>
        <w:rPr>
          <w:rFonts w:hint="default" w:ascii="仿宋_GB2312" w:hAnsi="仿宋_GB2312" w:eastAsia="仿宋_GB2312" w:cs="仿宋_GB2312"/>
          <w:color w:val="auto"/>
          <w:kern w:val="2"/>
          <w:sz w:val="32"/>
          <w:szCs w:val="32"/>
          <w:shd w:val="clear" w:color="auto" w:fill="FFFFFF"/>
          <w:lang w:val="en-US" w:eastAsia="zh-CN" w:bidi="ar-SA"/>
        </w:rPr>
        <w:t>15.境外投资真实性承诺书格式文本</w:t>
      </w:r>
      <w:r>
        <w:rPr>
          <w:rFonts w:hint="default" w:ascii="仿宋_GB2312" w:hAnsi="仿宋_GB2312" w:eastAsia="仿宋_GB2312" w:cs="仿宋_GB2312"/>
          <w:color w:val="auto"/>
          <w:kern w:val="2"/>
          <w:sz w:val="32"/>
          <w:szCs w:val="32"/>
          <w:shd w:val="clear" w:color="auto" w:fill="FFFFFF"/>
          <w:lang w:val="en-US" w:eastAsia="zh-CN" w:bidi="ar-SA"/>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right="0"/>
        <w:jc w:val="both"/>
        <w:textAlignment w:val="baseline"/>
        <w:rPr>
          <w:rFonts w:hint="default" w:ascii="仿宋_GB2312" w:hAnsi="仿宋_GB2312" w:eastAsia="仿宋_GB2312" w:cs="仿宋_GB2312"/>
          <w:color w:val="auto"/>
          <w:kern w:val="2"/>
          <w:sz w:val="32"/>
          <w:szCs w:val="32"/>
          <w:shd w:val="clear" w:color="auto" w:fill="FFFFFF"/>
          <w:lang w:val="en-US" w:eastAsia="zh-CN" w:bidi="ar-SA"/>
        </w:rPr>
      </w:pPr>
      <w:r>
        <w:rPr>
          <w:rFonts w:hint="default" w:ascii="仿宋_GB2312" w:hAnsi="仿宋_GB2312" w:eastAsia="仿宋_GB2312" w:cs="仿宋_GB2312"/>
          <w:color w:val="auto"/>
          <w:kern w:val="2"/>
          <w:sz w:val="32"/>
          <w:szCs w:val="32"/>
          <w:shd w:val="clear" w:color="auto" w:fill="FFFFFF"/>
          <w:lang w:val="en-US" w:eastAsia="zh-CN" w:bidi="ar-SA"/>
        </w:rPr>
        <w:t>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left="0" w:leftChars="0" w:right="0" w:firstLine="6560" w:firstLineChars="2050"/>
        <w:jc w:val="left"/>
        <w:textAlignment w:val="baseline"/>
        <w:rPr>
          <w:rFonts w:hint="default" w:ascii="仿宋_GB2312" w:hAnsi="仿宋_GB2312" w:eastAsia="仿宋_GB2312" w:cs="仿宋_GB2312"/>
          <w:color w:val="auto"/>
          <w:kern w:val="2"/>
          <w:sz w:val="32"/>
          <w:szCs w:val="32"/>
          <w:shd w:val="clear" w:color="auto" w:fill="FFFFFF"/>
          <w:lang w:val="en-US" w:eastAsia="zh-CN" w:bidi="ar-SA"/>
        </w:rPr>
      </w:pPr>
      <w:r>
        <w:rPr>
          <w:rFonts w:hint="default" w:ascii="仿宋_GB2312" w:hAnsi="仿宋_GB2312" w:eastAsia="仿宋_GB2312" w:cs="仿宋_GB2312"/>
          <w:color w:val="auto"/>
          <w:kern w:val="2"/>
          <w:sz w:val="32"/>
          <w:szCs w:val="32"/>
          <w:shd w:val="clear" w:color="auto" w:fill="FFFFFF"/>
          <w:lang w:val="en-US" w:eastAsia="zh-CN" w:bidi="ar-SA"/>
        </w:rPr>
        <w:t>国家发展改革委</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suppressAutoHyphens/>
        <w:kinsoku/>
        <w:wordWrap/>
        <w:overflowPunct/>
        <w:topLinePunct w:val="0"/>
        <w:autoSpaceDE/>
        <w:autoSpaceDN/>
        <w:bidi w:val="0"/>
        <w:adjustRightInd/>
        <w:snapToGrid/>
        <w:spacing w:before="0" w:beforeAutospacing="0" w:after="0" w:afterAutospacing="0" w:line="240" w:lineRule="auto"/>
        <w:ind w:right="0"/>
        <w:jc w:val="right"/>
        <w:textAlignment w:val="baseline"/>
        <w:rPr>
          <w:rFonts w:hint="default" w:ascii="仿宋_GB2312" w:hAnsi="仿宋_GB2312" w:eastAsia="仿宋_GB2312" w:cs="仿宋_GB2312"/>
          <w:color w:val="auto"/>
          <w:kern w:val="2"/>
          <w:sz w:val="32"/>
          <w:szCs w:val="32"/>
          <w:shd w:val="clear" w:color="auto" w:fill="FFFFFF"/>
          <w:lang w:val="en-US" w:eastAsia="zh-CN" w:bidi="ar-SA"/>
        </w:rPr>
      </w:pPr>
      <w:r>
        <w:rPr>
          <w:rFonts w:hint="default" w:ascii="仿宋_GB2312" w:hAnsi="仿宋_GB2312" w:eastAsia="仿宋_GB2312" w:cs="仿宋_GB2312"/>
          <w:color w:val="auto"/>
          <w:kern w:val="2"/>
          <w:sz w:val="32"/>
          <w:szCs w:val="32"/>
          <w:shd w:val="clear" w:color="auto" w:fill="FFFFFF"/>
          <w:lang w:val="en-US" w:eastAsia="zh-CN" w:bidi="ar-SA"/>
        </w:rPr>
        <w:t>2018年2月9日</w:t>
      </w:r>
    </w:p>
    <w:p>
      <w:pPr>
        <w:keepNext w:val="0"/>
        <w:keepLines w:val="0"/>
        <w:pageBreakBefore w:val="0"/>
        <w:kinsoku/>
        <w:overflowPunct/>
        <w:topLinePunct w:val="0"/>
        <w:autoSpaceDE/>
        <w:autoSpaceDN/>
        <w:bidi w:val="0"/>
        <w:spacing w:line="240" w:lineRule="auto"/>
        <w:rPr>
          <w:color w:val="auto"/>
        </w:rPr>
      </w:pPr>
    </w:p>
    <w:p>
      <w:pPr>
        <w:keepNext w:val="0"/>
        <w:keepLines w:val="0"/>
        <w:pageBreakBefore w:val="0"/>
        <w:kinsoku/>
        <w:overflowPunct/>
        <w:topLinePunct w:val="0"/>
        <w:autoSpaceDE/>
        <w:autoSpaceDN/>
        <w:bidi w:val="0"/>
        <w:spacing w:line="240" w:lineRule="auto"/>
        <w:rPr>
          <w:rFonts w:eastAsia="方正黑体_GBK"/>
          <w:color w:val="auto"/>
          <w:sz w:val="30"/>
          <w:szCs w:val="30"/>
        </w:rPr>
      </w:pPr>
      <w:r>
        <w:rPr>
          <w:rFonts w:eastAsia="方正黑体_GBK"/>
          <w:color w:val="auto"/>
          <w:sz w:val="30"/>
          <w:szCs w:val="30"/>
        </w:rPr>
        <w:br w:type="page"/>
      </w:r>
    </w:p>
    <w:p>
      <w:pPr>
        <w:keepNext w:val="0"/>
        <w:keepLines w:val="0"/>
        <w:pageBreakBefore w:val="0"/>
        <w:kinsoku/>
        <w:overflowPunct/>
        <w:topLinePunct w:val="0"/>
        <w:autoSpaceDE/>
        <w:autoSpaceDN/>
        <w:bidi w:val="0"/>
        <w:spacing w:line="240" w:lineRule="auto"/>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附件</w:t>
      </w:r>
      <w:r>
        <w:rPr>
          <w:rFonts w:hint="eastAsia" w:ascii="黑体" w:hAnsi="黑体" w:eastAsia="黑体" w:cs="黑体"/>
          <w:color w:val="auto"/>
          <w:sz w:val="32"/>
          <w:szCs w:val="32"/>
          <w:shd w:val="clear" w:color="auto" w:fill="FFFFFF"/>
          <w:lang w:val="en-US"/>
        </w:rPr>
        <w:t>1</w:t>
      </w:r>
    </w:p>
    <w:p>
      <w:pPr>
        <w:keepNext w:val="0"/>
        <w:keepLines w:val="0"/>
        <w:pageBreakBefore w:val="0"/>
        <w:kinsoku/>
        <w:overflowPunct/>
        <w:topLinePunct w:val="0"/>
        <w:autoSpaceDE/>
        <w:autoSpaceDN/>
        <w:bidi w:val="0"/>
        <w:spacing w:line="240" w:lineRule="auto"/>
        <w:ind w:firstLine="640" w:firstLineChars="200"/>
        <w:rPr>
          <w:rFonts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jc w:val="center"/>
        <w:outlineLvl w:val="0"/>
        <w:rPr>
          <w:rFonts w:hint="eastAsia" w:asciiTheme="majorEastAsia" w:hAnsiTheme="majorEastAsia" w:eastAsiaTheme="majorEastAsia" w:cstheme="majorEastAsia"/>
          <w:color w:val="auto"/>
          <w:sz w:val="44"/>
          <w:szCs w:val="44"/>
        </w:rPr>
      </w:pPr>
      <w:r>
        <w:rPr>
          <w:rFonts w:hint="eastAsia" w:asciiTheme="majorEastAsia" w:hAnsiTheme="majorEastAsia" w:eastAsiaTheme="majorEastAsia" w:cstheme="majorEastAsia"/>
          <w:color w:val="auto"/>
          <w:sz w:val="44"/>
          <w:szCs w:val="44"/>
        </w:rPr>
        <w:t>境外投资项目核准或备案申报文件格式文本</w:t>
      </w:r>
    </w:p>
    <w:p>
      <w:pPr>
        <w:keepNext w:val="0"/>
        <w:keepLines w:val="0"/>
        <w:pageBreakBefore w:val="0"/>
        <w:kinsoku/>
        <w:overflowPunct/>
        <w:topLinePunct w:val="0"/>
        <w:autoSpaceDE/>
        <w:autoSpaceDN/>
        <w:bidi w:val="0"/>
        <w:spacing w:line="240" w:lineRule="auto"/>
        <w:ind w:firstLine="640" w:firstLineChars="200"/>
        <w:rPr>
          <w:rFonts w:ascii="仿宋_GB2312" w:hAnsi="仿宋_GB2312" w:eastAsia="仿宋_GB2312" w:cs="仿宋_GB2312"/>
          <w:color w:val="auto"/>
          <w:sz w:val="32"/>
          <w:szCs w:val="32"/>
          <w:shd w:val="clear" w:color="auto" w:fill="FFFFFF"/>
        </w:rPr>
      </w:pPr>
      <w:bookmarkStart w:id="0" w:name="OLE_LINK3"/>
    </w:p>
    <w:p>
      <w:pPr>
        <w:keepNext w:val="0"/>
        <w:keepLines w:val="0"/>
        <w:pageBreakBefore w:val="0"/>
        <w:kinsoku/>
        <w:overflowPunct/>
        <w:topLinePunct w:val="0"/>
        <w:autoSpaceDE/>
        <w:autoSpaceDN/>
        <w:bidi w:val="0"/>
        <w:spacing w:line="240" w:lineRule="auto"/>
        <w:jc w:val="center"/>
        <w:outlineLvl w:val="1"/>
        <w:rPr>
          <w:rFonts w:hint="eastAsia" w:ascii="黑体" w:hAnsi="黑体" w:eastAsia="黑体" w:cs="黑体"/>
          <w:color w:val="auto"/>
          <w:sz w:val="32"/>
          <w:szCs w:val="32"/>
        </w:rPr>
      </w:pPr>
      <w:r>
        <w:rPr>
          <w:rFonts w:hint="eastAsia" w:ascii="黑体" w:hAnsi="黑体" w:eastAsia="黑体" w:cs="黑体"/>
          <w:color w:val="auto"/>
          <w:sz w:val="32"/>
          <w:szCs w:val="32"/>
        </w:rPr>
        <w:t>关于</w:t>
      </w:r>
      <w:r>
        <w:rPr>
          <w:rFonts w:hint="eastAsia" w:ascii="黑体" w:hAnsi="黑体" w:eastAsia="黑体" w:cs="黑体"/>
          <w:color w:val="auto"/>
          <w:sz w:val="32"/>
          <w:szCs w:val="32"/>
          <w:u w:val="single"/>
        </w:rPr>
        <w:t>（项目名称）</w:t>
      </w:r>
      <w:r>
        <w:rPr>
          <w:rFonts w:hint="eastAsia" w:ascii="黑体" w:hAnsi="黑体" w:eastAsia="黑体" w:cs="黑体"/>
          <w:color w:val="auto"/>
          <w:sz w:val="32"/>
          <w:szCs w:val="32"/>
        </w:rPr>
        <w:t>项目申请核准（或备案）的请示</w:t>
      </w: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国家发展改革委：</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按照《企业境外投资管理办法》（国家发展改革委令第11号）有关规定，现将</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项目申请报告（或备案表）和有关附件提交你委。</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rPr>
        <w:t>请予以核准（或备案）。</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附件</w:t>
      </w:r>
      <w:r>
        <w:rPr>
          <w:rFonts w:hint="default" w:ascii="仿宋_GB2312" w:hAnsi="仿宋_GB2312" w:eastAsia="仿宋_GB2312" w:cs="仿宋_GB2312"/>
          <w:color w:val="auto"/>
          <w:sz w:val="32"/>
          <w:szCs w:val="32"/>
          <w:shd w:val="clear" w:color="auto" w:fill="FFFFFF"/>
          <w:lang w:val="en"/>
        </w:rPr>
        <w:t>:</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项目申请报告（或备案表）</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ind w:left="0" w:leftChars="0" w:firstLine="4838" w:firstLineChars="1512"/>
        <w:jc w:val="center"/>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申报单位名称或申报人姓名</w:t>
      </w:r>
    </w:p>
    <w:p>
      <w:pPr>
        <w:keepNext w:val="0"/>
        <w:keepLines w:val="0"/>
        <w:pageBreakBefore w:val="0"/>
        <w:kinsoku/>
        <w:overflowPunct/>
        <w:topLinePunct w:val="0"/>
        <w:autoSpaceDE/>
        <w:autoSpaceDN/>
        <w:bidi w:val="0"/>
        <w:spacing w:line="240" w:lineRule="auto"/>
        <w:ind w:left="0" w:leftChars="0" w:firstLine="4838" w:firstLineChars="1512"/>
        <w:jc w:val="center"/>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（加盖单位公章或本人签名）</w:t>
      </w:r>
    </w:p>
    <w:p>
      <w:pPr>
        <w:keepNext w:val="0"/>
        <w:keepLines w:val="0"/>
        <w:pageBreakBefore w:val="0"/>
        <w:kinsoku/>
        <w:overflowPunct/>
        <w:topLinePunct w:val="0"/>
        <w:autoSpaceDE/>
        <w:autoSpaceDN/>
        <w:bidi w:val="0"/>
        <w:spacing w:line="240" w:lineRule="auto"/>
        <w:ind w:left="0" w:leftChars="0" w:firstLine="4838" w:firstLineChars="1512"/>
        <w:jc w:val="center"/>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×年×月×日</w:t>
      </w:r>
      <w:bookmarkEnd w:id="0"/>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jc w:val="center"/>
        <w:outlineLvl w:val="1"/>
        <w:rPr>
          <w:rFonts w:hint="eastAsia" w:ascii="黑体" w:hAnsi="黑体" w:eastAsia="黑体" w:cs="黑体"/>
          <w:color w:val="auto"/>
          <w:sz w:val="32"/>
          <w:szCs w:val="32"/>
        </w:rPr>
      </w:pPr>
      <w:r>
        <w:rPr>
          <w:rFonts w:hint="eastAsia" w:ascii="黑体" w:hAnsi="黑体" w:eastAsia="黑体" w:cs="黑体"/>
          <w:color w:val="auto"/>
          <w:sz w:val="32"/>
          <w:szCs w:val="32"/>
        </w:rPr>
        <w:t>境外投资项目核准或备案申报文件填报指南</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一、</w:t>
      </w:r>
      <w:r>
        <w:rPr>
          <w:rFonts w:hint="eastAsia" w:ascii="仿宋_GB2312" w:hAnsi="仿宋_GB2312" w:eastAsia="仿宋_GB2312" w:cs="仿宋_GB2312"/>
          <w:color w:val="auto"/>
          <w:sz w:val="32"/>
          <w:szCs w:val="32"/>
          <w:shd w:val="clear" w:color="auto" w:fill="FFFFFF"/>
        </w:rPr>
        <w:t>境外投资项目核准或备案申报文件格式文本是对申报文件内容和形式的一般要求，投资主体可以根据实际情况，对格式文本中所要求的内容作适当调整。</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二、</w:t>
      </w:r>
      <w:r>
        <w:rPr>
          <w:rFonts w:hint="eastAsia" w:ascii="仿宋_GB2312" w:hAnsi="仿宋_GB2312" w:eastAsia="仿宋_GB2312" w:cs="仿宋_GB2312"/>
          <w:color w:val="auto"/>
          <w:sz w:val="32"/>
          <w:szCs w:val="32"/>
          <w:shd w:val="clear" w:color="auto" w:fill="FFFFFF"/>
        </w:rPr>
        <w:t>申报单位和投资主体不完全一致的，应在文件中说明申报单位和投资主体之间的关系。比如，投资主体是A、B、C，申报单位是A，则在文件中简要说明“投资主体A、B、C协商一致后由A作为申报单位”，同时附具A、B、C对此协商一致的证明材料。又如，投资主体是中央企业A的子公司a，申报单位是A，则在文件中简要说明“投资主体a的母公司A作为申报单位”。</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三、</w:t>
      </w:r>
      <w:r>
        <w:rPr>
          <w:rFonts w:hint="eastAsia" w:ascii="仿宋_GB2312" w:hAnsi="仿宋_GB2312" w:eastAsia="仿宋_GB2312" w:cs="仿宋_GB2312"/>
          <w:color w:val="auto"/>
          <w:sz w:val="32"/>
          <w:szCs w:val="32"/>
          <w:shd w:val="clear" w:color="auto" w:fill="FFFFFF"/>
        </w:rPr>
        <w:t>申报文件应当抄送投资主体注册地（或个人户籍所在地）的省级政府发展改革部门（可通过网络系统抄送）。</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rPr>
          <w:rFonts w:eastAsia="方正仿宋_GBK"/>
          <w:color w:val="auto"/>
          <w:sz w:val="30"/>
          <w:szCs w:val="30"/>
          <w:u w:val="single"/>
        </w:rPr>
      </w:pPr>
      <w:r>
        <w:rPr>
          <w:rFonts w:eastAsia="方正仿宋_GBK"/>
          <w:color w:val="auto"/>
          <w:sz w:val="30"/>
          <w:szCs w:val="30"/>
        </w:rPr>
        <w:br w:type="page"/>
      </w:r>
    </w:p>
    <w:p>
      <w:pPr>
        <w:keepNext w:val="0"/>
        <w:keepLines w:val="0"/>
        <w:pageBreakBefore w:val="0"/>
        <w:kinsoku/>
        <w:overflowPunct/>
        <w:topLinePunct w:val="0"/>
        <w:autoSpaceDE/>
        <w:autoSpaceDN/>
        <w:bidi w:val="0"/>
        <w:spacing w:line="240" w:lineRule="auto"/>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附件</w:t>
      </w:r>
      <w:r>
        <w:rPr>
          <w:rFonts w:hint="default" w:ascii="黑体" w:hAnsi="黑体" w:eastAsia="黑体" w:cs="黑体"/>
          <w:color w:val="auto"/>
          <w:sz w:val="32"/>
          <w:szCs w:val="32"/>
          <w:shd w:val="clear" w:color="auto" w:fill="FFFFFF"/>
          <w:lang w:val="en-US"/>
        </w:rPr>
        <w:t>2</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p>
    <w:p>
      <w:pPr>
        <w:keepNext w:val="0"/>
        <w:keepLines w:val="0"/>
        <w:pageBreakBefore w:val="0"/>
        <w:kinsoku/>
        <w:overflowPunct/>
        <w:topLinePunct w:val="0"/>
        <w:autoSpaceDE/>
        <w:autoSpaceDN/>
        <w:bidi w:val="0"/>
        <w:spacing w:line="240" w:lineRule="auto"/>
        <w:jc w:val="center"/>
        <w:outlineLvl w:val="0"/>
        <w:rPr>
          <w:rFonts w:hint="eastAsia" w:asciiTheme="majorEastAsia" w:hAnsiTheme="majorEastAsia" w:eastAsiaTheme="majorEastAsia" w:cstheme="majorEastAsia"/>
          <w:color w:val="auto"/>
          <w:sz w:val="44"/>
          <w:szCs w:val="44"/>
        </w:rPr>
      </w:pPr>
      <w:r>
        <w:rPr>
          <w:rFonts w:hint="eastAsia" w:asciiTheme="majorEastAsia" w:hAnsiTheme="majorEastAsia" w:eastAsiaTheme="majorEastAsia" w:cstheme="majorEastAsia"/>
          <w:color w:val="auto"/>
          <w:sz w:val="44"/>
          <w:szCs w:val="44"/>
        </w:rPr>
        <w:t>境外投资项目申请报告通用文本</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p>
    <w:p>
      <w:pPr>
        <w:keepNext w:val="0"/>
        <w:keepLines w:val="0"/>
        <w:pageBreakBefore w:val="0"/>
        <w:kinsoku/>
        <w:overflowPunct/>
        <w:topLinePunct w:val="0"/>
        <w:autoSpaceDE/>
        <w:autoSpaceDN/>
        <w:bidi w:val="0"/>
        <w:spacing w:line="240" w:lineRule="auto"/>
        <w:jc w:val="center"/>
        <w:outlineLvl w:val="1"/>
        <w:rPr>
          <w:rFonts w:hint="eastAsia" w:ascii="黑体" w:hAnsi="黑体" w:eastAsia="黑体" w:cs="黑体"/>
          <w:color w:val="auto"/>
          <w:sz w:val="32"/>
          <w:szCs w:val="32"/>
        </w:rPr>
      </w:pPr>
      <w:r>
        <w:rPr>
          <w:rFonts w:hint="eastAsia" w:ascii="黑体" w:hAnsi="黑体" w:eastAsia="黑体" w:cs="黑体"/>
          <w:color w:val="auto"/>
          <w:sz w:val="32"/>
          <w:szCs w:val="32"/>
        </w:rPr>
        <w:t>（项目名称）项目申请报告</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一、投资主体情况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说明投资主体情况。多个投资主体联合开展境外投资的，应逐一说明各投资主体情况。</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投资主体是境内企业的，应说明投资主体以下情况：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（一）基本信息。包括名称、注册地、注册资本、法定代表人（如有）、类型（国有及国有控股、民营及民营控股、外资、其他）、成立日期、经营范围、主营业务等。</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（二）经营情况。近两年主要业务情况，资产、负债、收入、利润等主要财务指标。</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三）投资主体及其控股股东（或普通合伙人）直至其最终实际控制人的统一社会信用代码（如有）和近两年信用情况。包括投资主体及其控股股东（或普通合伙人）直至其最终实际控制人是否被列入境外投资违法违规行为记录、企业经营异常名录、严重违法失信企业名单、全国法院失信被执行人名单、重大税收违法案件当事人名单等（如被列入，则进一步说明有关情况）。比如：某项目的投资主体是境内公司制企业A。A的股东包括A1(控股股东)及B1。A1是境内公司制企业，其控股股东是自然人A2；B1是境内公司制企业，其控股股东是自然人B2。按照“逐层穿透”的原则，申报单位应填报A、A1、A2的统一社会信用代码（如有）和近两年信用情况。</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投资主体是境内事业单位、社会团体等非企业组织的，应说明投资主体基本信息、运行情况（包括主要财务指标）、近两年信用情况。</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投资主体是境内自然人的（境内自然人通过其控制的境外企业或香港、澳门、台湾地区企业对境外开展投资），应说明投资主体以下情况：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（一）基本信息。包括姓名、户籍所在地、身份证号等。</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（二）投资主体控制的主要境内企业情况。投资主体控制的境内企业较多的，应说明其中最主要的三家境内企业的基本信息和经营情况。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（三）投资主体近两年信用情况。包括投资主体是否被列入境外投资违法违规行为记录、全国法院失信被执行人名单、重大税收违法案件当事人名单等（如被列入，则进一步说明有关情况。</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项目涉及投资主体通过其控制的境外企业开展的，除说明投资主体上述情况外，还应说明该境外企业以下情况（涉及投资主体控制的多家境外企业的，应逐一说明有关企业情况。比如：境内企业A控制境外企业B，B控制境外企业C，C控制境外企业D。A通过D开展境外投资项目。按照“逐层穿透”的原则，应逐一说明B、C、D有关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（一）基本信息。包括名称、注册地、注册资本、法定代表人（如有）、类型、成立日期、经营范围、主营业务等。</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（二）股权结构。包括前五大股东（境外企业为合伙制企业的，则为普通合伙人和前五大有限合伙人）的基本情况（名称、国籍或注册地、持股比例等）。</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（三）投资主体和境外企业的控制关系。比如：投资主体以何种方式控制该境外企业。</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（四）经营情况。近两年主要业务情况，资产、负债、收入、利润等主要财务指标。</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（五）近两年是否受到所在地行政、刑事处罚（如有，则说明有关情况）。</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二、投资目的地</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一）投资直接目的地、最终目的地、其他有关国家和地区。目的地一般至少精确到一国的一级行政区（类似我国的省级行政区）。投资涉及多个国家和地区的，应说明具体投资路径。比如：境内企业A在甲国设立企业a，由a在乙国设立企业b，再由b和出售方签署关于收购丙国企业股权的协议，则投资主体应阐明整个投资路径，该项投资的直接目的地为甲国，最终目的地为丙国，其他有关国家和地区为乙国。</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二）投资目的地的投资环境情况（投资涉及多个国家和地区的，按投资路径逐一说明）。包括投资目的地与项目有关的政治和安全局势、法律法规、准入和监管政策、自然资源条件、基础设施状况、经济金融形势、社会文化环境等情况。重点阐述投资目的地政治和安全局势是否适合开展该项投资、投资目的地法律法规和政策是否禁止或限制开展该项投资等。</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三、项目背景情况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一）项目必要性。投资主体是境内企业或境内事业单位、社会团体等非企业组织的，说明项目与投资主体发展战略的关系、与投资主体国内外业务的关系、项目对投资主体的意义等。投资主体是境内自然人的，说明项目与投资主体控制的主要境内企业的关系、项目对投资主体的意义等。</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（二）前期已经开展的工作情况。包括尽职调查、可行性研究、对外谈判、投资决策等情况。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（三）项目涉及的审批情况。包括项目涉及的国内外政府审批（如外资国家安全审查、市场准入、反垄断审查等）及有关审批的进展情况。</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四、项目主要内容和规模</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新建类项目</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一）建设内容和规模。包括建设地点、建设内容、建设规模、工程技术方案、建设期限和进度安排、主要产品规模和目标市场等。涉及资源开发的，应说明可开发资源量、品位、中方可获得的权益资源量及开发方案等。</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（二）配套条件落实情况。包括项目用工、用地、用料情况及安排，道路、铁路、港口、能源供应等相关基础设施配套情况及安排；项目是否满足所在地技术、环保、能耗、安全等标准要求。</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项目主要内容是新建境外企业（如新注册成立境外子公司或合资企业、新设或参股境外股权投资基金等），且尚不涉及新建生产线、并购资产等其他投资活动的，应说明拟建立的境外企业名称、注册地、注册资本、法定代表人（如有）、类型、经营范围等基本情况，对于配套条件落实情况的说明可以适当简化或省略。</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并购类项目</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一）收购标的情况。股权收购类项目应包括被收购企业名称、注册地、注册资本、法定代表人（如有）、类型、经营范围等基本信息；主要股东名称、国籍或注册地、持股比例等基本情况；主要资产分布（行业领域和所在地）、生产经营情况、财务状况；上市情况及最新股市表现（如有）；被收购企业及其产品、技术、品牌等在同行业所处地位等。资产收购类项目应包括被收购资产的构成和分布（行业领域和所在地），资产所有者基本情况（主要所有者名称、国籍或注册地、持有比例等），专业中介机构确定的评估价或估值（如有）等。</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二）收购方案。包括收购标的、收购价格（说明估值定价方法及主要参数）、实施主体、交易方式、进度安排等情况，以及收购标的在收购前和收购后的追溯至最终实际控制人的股权架构图（可作为附件提交，股权架构图难以追溯至最终实际控制人的，投资主体应作出合理、充分的说明）。</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五、项目投融资方案</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（一）投资方案。包括项目总投资额、投资估算（包括投资估算金额、投资估算依据和有关说明）、中外各方出资金额和股比、出资形式、合资合作方式等。</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二）中方投资额及其构成。中方投资额是投资主体直接以及通过其控制的境外企业为项目投入的货币、证券、实物、技术、知识产权、股权、债权等资产、权益以及提供融资、担保的总额。逐一说明投资主体及其控制的境外企业的出资方式、出资金额、资金来源、实际使用币种和金额等。</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（三）中方投资资金用途说明。包括资金用途和使用计划。</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（四）项目财务评价。包括项目有关收入、利润、内部收益率、投资回收期等主要财务预测指标。</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六、项目主要风险和防范应对措施</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分析项目面临的政治、安全、经济、社会、环境等主要风险因素，并提出防范和应对措施。比如：项目是否面临投资所在地政局动荡、武装冲突、恐怖主义、非法征收等政治安全风险，防范和应对措施有哪些；项目是否面临经济金融风险，防范和应对措施有哪些；项目是否将引发所在地社会矛盾，防范和应对措施有哪些；项目是否将对所在地生态环境造成重大影响，防范和治理措施有哪些，等等。</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七、项目对我国国家利益和国家安全的影响分析</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分析评价项目对我国国家利益和国家安全的影响，包括积极、有利的影响，也包括消极、不利的影响。</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（一）项目对行业发展的影响。比如：项目对所在行业技术进步、结构升级、国际竞争力提升有何影响，对上下游行业、关联行业发展有何影响，对我国产品、装备、技术、品牌、标准“走出去”有何影响。</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（二）项目对宏观经济的影响。比如：项目对我国经济增长、物价稳定、充分就业、国际收支平衡等是否构成重大不利影响，对能源资源外部供应、基础设施互联互通等有何影响。</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（三）项目对我国与有关国家关系的影响。比如：项目是否符合互利共赢、共同发展原则，对于共建“一带一路”有何影响，对于我国与有关国家经贸往来、人文交流有何影响。</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四）项目是否涉及我国禁止开展的境外投资（具体领域参见国办发〔2017〕74号《关于进一步引导和规范境外投资方向的指导意见》），是否涉及我国禁止或限制出口的资源、产品、技术、服务等（如有，则进一步说明有关部门审批情况），是否对我国履行有关国际义务（如执行联合国安理会有关制裁决议等）构成重大不利影响，是否存在其他威胁我国国家利益和国家安全的情形。</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八、其他事项</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（一）开展项目的下一步工作计划。阐述投资主体履行完核准手续后，进一步推进项目的主要任务和进度安排。比如：计划×年×月开工、×年×月完工；计划×年×月进行资产交割，等等。</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（二）希望国家依法给予协助的事项（如有）。</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（三）投资主体认为需要说明的其他情况（如有）。</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九、附件清单</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投资主体通过网络系统提交附件的，应提交有关文件的原件扫描件；通过纸质材料申报的，应提交有关文件的原件或复印件（加盖单位公章或本人签名）。项目实际情况特殊，难以提供有关附件的，投资主体应提供替代性材料，或者作出合理、充分的说明。</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投资主体是境内企业的，项目申请报告应附具以下文件。</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（一）投资主体注册登记证明文件。</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（二）追溯至最终实际控制人的投资主体股权架构图。</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（三）最新经审计的投资主体财务报表。</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（四）投资主体投资决策文件。</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（五）具有法律约束力的投资协议或类似文件。</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（六）证明投资资金来源真实合规的支持性文件。</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（七）境外投资真实性承诺书。</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投资主体是境内事业单位、社会团体等非企业组织的，项目申请报告应附具以下文件。</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（一）投资主体注册登记证明文件。</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（二）最新经审计的投资主体财务报表。</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（三）投资主体投资决策文件。</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（四）具有法律约束力的投资协议或类似文件。</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（五）证明投资资金来源真实合规的支持性文件。</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（六）境外投资真实性承诺书。</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投资主体是境内自然人的（境内自然人通过其控制的境外企业或香港、澳门、台湾地区企业对境外开展投资），项目申请报告应附具以下文件。</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（一）投资主体身份证明文件。</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（二）投资主体投资决策文件。</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（三）具有法律约束力的投资协议或类似文件。</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（四）境外投资真实性承诺书。</w:t>
      </w:r>
    </w:p>
    <w:p>
      <w:pPr>
        <w:keepNext w:val="0"/>
        <w:keepLines w:val="0"/>
        <w:pageBreakBefore w:val="0"/>
        <w:widowControl/>
        <w:kinsoku/>
        <w:overflowPunct/>
        <w:topLinePunct w:val="0"/>
        <w:autoSpaceDE/>
        <w:autoSpaceDN/>
        <w:bidi w:val="0"/>
        <w:adjustRightInd w:val="0"/>
        <w:snapToGrid w:val="0"/>
        <w:spacing w:line="240" w:lineRule="auto"/>
        <w:jc w:val="center"/>
        <w:outlineLvl w:val="1"/>
        <w:rPr>
          <w:rFonts w:eastAsia="方正仿宋_GBK"/>
          <w:color w:val="auto"/>
          <w:kern w:val="0"/>
          <w:sz w:val="32"/>
          <w:szCs w:val="32"/>
        </w:rPr>
      </w:pPr>
      <w:r>
        <w:rPr>
          <w:rFonts w:eastAsia="方正仿宋_GBK"/>
          <w:color w:val="auto"/>
          <w:kern w:val="0"/>
          <w:sz w:val="32"/>
          <w:szCs w:val="32"/>
        </w:rPr>
        <w:br w:type="page"/>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p>
    <w:p>
      <w:pPr>
        <w:keepNext w:val="0"/>
        <w:keepLines w:val="0"/>
        <w:pageBreakBefore w:val="0"/>
        <w:widowControl/>
        <w:kinsoku/>
        <w:overflowPunct/>
        <w:topLinePunct w:val="0"/>
        <w:autoSpaceDE/>
        <w:autoSpaceDN/>
        <w:bidi w:val="0"/>
        <w:adjustRightInd w:val="0"/>
        <w:snapToGrid w:val="0"/>
        <w:spacing w:line="240" w:lineRule="auto"/>
        <w:jc w:val="center"/>
        <w:outlineLvl w:val="1"/>
        <w:rPr>
          <w:rFonts w:eastAsia="方正仿宋_GBK"/>
          <w:color w:val="auto"/>
          <w:kern w:val="0"/>
          <w:sz w:val="32"/>
          <w:szCs w:val="32"/>
        </w:rPr>
      </w:pPr>
      <w:r>
        <w:rPr>
          <w:rFonts w:hint="eastAsia" w:ascii="黑体" w:hAnsi="黑体" w:eastAsia="黑体" w:cs="黑体"/>
          <w:color w:val="auto"/>
          <w:sz w:val="32"/>
          <w:szCs w:val="32"/>
        </w:rPr>
        <w:t>境外投资项目申请报告填报指南</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根据《企业境外投资管理办法》有关规定，实行核准管理的范围是投资主体直接或通过其控制的境外企业开展的敏感类项目，投资主体应当通过网络系统向核准机关提交项目申请报告并附具有关文件。境外投资项目申请报告通用文本是对项目申请报告内容及附件的一般要求。投资主体在编写具体项目的申请报告时，可结合自身实际和项目情况，按照“实质重于形式”的原则，对通用文本所要求的内容进行适当调整；如果拟开展的项目不涉及有关内容的，可以在报告中作出合理、充分的说明后不再进行阐述。项目实际情况特殊，难以提供有关附件的，投资主体应提供替代性材料，或者作出合理、充分的说明。</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全面了解和掌握投资主体情况和项目情况，是核准机关对项目进行分析评价以决定是否予以核准的前提和基础。核准机关主要从项目是否违反我国法律法规、是否违反有关规划或政策、是否违反我国缔结或参加的国际条约或协定、是否威胁或损害我国国家利益和国家安全等角度，对项目进行审查。投资主体通过对自身情况、投资目的地、项目主要内容和规模、项目投融资方案、项目对我国国家利益和国家安全的影响等内容的阐述，为核准机关分析判断项目是否符合核准条件提供依据。项目背景情况、配套条件落实情况、财务评价、主要风险分析等内容，仅供核准机关在核准审查过程中了解情况，不作为审查重点。</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一、关于项目名称</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“项目名称”：一般应包括投资主体（或投资主体控制的境外企业）、投资目的地和反映主要投资内容的关键词。比如：A在甲国新建武器制造厂项目、A通过a并购甲国c企业50%股权项目。</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二、关于投资目的地</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lang w:eastAsia="zh-CN"/>
        </w:rPr>
        <w:t>“直接目的地”：在境外新建或并购的第一层级企业所在地。</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lang w:eastAsia="zh-CN"/>
        </w:rPr>
        <w:t>“最终目的地”：在境外新建或并购的最终层级企业所在地，一般是投资最终用于项目建设或企业经营的所在地。在并购项目中，最终目的地一般指被收购企业的注册地；如果被收购企业主要资产所在地或主要业务运营地与其注册地不一致的，应予以说明。根据项目实际情况，“直接目的地”和“最终目的地”可以相同或不同。</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lang w:eastAsia="zh-CN"/>
        </w:rPr>
        <w:t>“其他有关国家和地区”：并非直接目的地或最终目的地，但与本项目密切相关的国家和地区。比如：境内企业A在甲国设立企业a，由a在乙国设立企业b，再由b和出售方签署关于收购丙国企业股权的协议，则该项投资的直接目的地为甲国，最终目的地为丙国，其他有关国家和地区为乙国。</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三、关于中方投资额及其构成</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lang w:eastAsia="zh-CN"/>
        </w:rPr>
        <w:t>“中方投资额”：投资主体直接以及通过其控制的境外企业为项目投入的货币、证券、实物、技术、知识产权、股权、债权等资产、权益以及提供融资、担保的总额。</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lang w:eastAsia="zh-CN"/>
        </w:rPr>
        <w:t>部分投融资结构复杂的项目，对一些中间环节的融资、担保金额，应按照“实质重于形式”的原则，结合项目实际特点，避免重复、多头计算。比如：某项目内容是收购价值20亿美元的资产（最终收购协议为20亿美元），投资主体A为境内企业，a为A控制的境外企业。形式上看，A投入（视为A直接为项目投入）：①以自有资金出资5亿美元②为a提供5亿美元股东贷款③为a提供5亿美元担保；a投入（视为A通过a为项目投入）：④以自有资金出资5亿美元⑤以借入资金（股东贷款）出资5亿美元（该笔资金由A提供股东贷款）⑥以借入资金（银行贷款）出资5亿美元（该笔贷款由A提供担保）。实质上看，②和⑤对应的是同一笔投资，③和⑥对应的是同一笔投资，因此，按照“实质重于形式”的原则，中方投资额为①+②+③+④=20亿美元，而非上述各项金额的简单累加（①+②+③+④+⑤+⑥=30亿美元）。其中，投资主体直接投入的金额为①+②+③=15亿美元。</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四、关于投资主体注册登记证明文件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投资主体是境内企业或事业单位、社会团体等非企业组织的，应提供本项附件。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lang w:eastAsia="zh-CN"/>
        </w:rPr>
        <w:t>投资主体是境内企业的，应提供营业执照或类似文件。投资主体是事业单位、社会团体等非企业组织的，应提供事业单位法人证书、社会团体法人登记证书或类似文件。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lang w:eastAsia="zh-CN"/>
        </w:rPr>
        <w:t>项目涉及投资主体通过其控制的境外企业开展的，还应提供境外企业成立证书或类似文件。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lang w:eastAsia="zh-CN"/>
        </w:rPr>
        <w:t>本项附件应提供原件扫描件或加盖单位公章的复印件。</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五、关于投资主体身份证明文件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投资主体是境内自然人的，应提供本项附件。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lang w:eastAsia="zh-CN"/>
        </w:rPr>
        <w:t>投资主体是境内自然人的，应提供居民身份证。</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lang w:eastAsia="zh-CN"/>
        </w:rPr>
        <w:t>项目涉及投资主体通过其控制的境外企业开展的，还应提供境外企业成立证书或类似文件。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lang w:eastAsia="zh-CN"/>
        </w:rPr>
        <w:t>本项附件应提供原件扫描件或本人签名的复印件。</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六、关于追溯至最终实际控制人的投资主体股权架构图</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投资主体是境内企业的，应提供本项附件。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lang w:eastAsia="zh-CN"/>
        </w:rPr>
        <w:t>投资主体股权架构图首先应披露投资主体的直接股东或合伙人（包括普通合伙人和有限合伙人）的基本信息（包括名称、国籍或注册地、持股或出资比例等，下同）。若投资主体为公司制企业，则披露持股比例前五大的股东和持股比例10%及以上的股东；若投资主体为合伙企业，则披露所有普通合伙人和出资比例前五大的有限合伙人。</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lang w:eastAsia="zh-CN"/>
        </w:rPr>
        <w:t>投资主体股权架构图其次应向上逐层追溯，直至最终实际控制人（最终实际控制人包括单一实际控制人，也包括共同实际控制人，一般应为自然人或国有控股实体）。比如：投资主体甲的控股股东A1为公司制企业，则向上追溯至A1的控股股东A2，披露其基本信息。依此类推，直至最终实际控制人。又如，投资主体甲的控股股东B1为合伙制企业，则向上追溯至B1的普通合伙人B2，披露其基本信息。如果B2是公司制企业，则向上追溯至B2的控股股东B3；如果B2是合伙制企业，则向上追溯至B2的普通合伙人B3。依此类推，直至最终实际控制人。在追溯过程中，没有控股股东的，应向第一大股东追溯，并向上逐层追溯直至其最终实际控制人。控股股东、第一大股东或普通合伙人的一致行动人应一并追溯。如果是通过协议（包括管理协议等）、信托或其他方式实现控制的，应标明控制方和控制方式，其中控制方也应向上逐层追溯，直至其最终实际控制人。最终实际控制人是自然人的，应标明其国籍。最终实际控制人是国有控股实体的，应标明履行相应出资人职责的政府部门。</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lang w:eastAsia="zh-CN"/>
        </w:rPr>
        <w:t>多个投资主体联合开展境外投资的，应提供各个投资主体追溯至最终实际控制人的投资主体股权架构图。</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4、</w:t>
      </w:r>
      <w:r>
        <w:rPr>
          <w:rFonts w:hint="eastAsia" w:ascii="仿宋_GB2312" w:hAnsi="仿宋_GB2312" w:eastAsia="仿宋_GB2312" w:cs="仿宋_GB2312"/>
          <w:color w:val="auto"/>
          <w:sz w:val="32"/>
          <w:szCs w:val="32"/>
          <w:shd w:val="clear" w:color="auto" w:fill="FFFFFF"/>
          <w:lang w:eastAsia="zh-CN"/>
        </w:rPr>
        <w:t>投资主体股权架构图示例另见《追溯至最终实际控制人的投资主体股权架构图示例》。</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5、</w:t>
      </w:r>
      <w:r>
        <w:rPr>
          <w:rFonts w:hint="eastAsia" w:ascii="仿宋_GB2312" w:hAnsi="仿宋_GB2312" w:eastAsia="仿宋_GB2312" w:cs="仿宋_GB2312"/>
          <w:color w:val="auto"/>
          <w:sz w:val="32"/>
          <w:szCs w:val="32"/>
          <w:shd w:val="clear" w:color="auto" w:fill="FFFFFF"/>
          <w:lang w:eastAsia="zh-CN"/>
        </w:rPr>
        <w:t>投资主体股权架构图应加盖单位公章。</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6、</w:t>
      </w:r>
      <w:r>
        <w:rPr>
          <w:rFonts w:hint="eastAsia" w:ascii="仿宋_GB2312" w:hAnsi="仿宋_GB2312" w:eastAsia="仿宋_GB2312" w:cs="仿宋_GB2312"/>
          <w:color w:val="auto"/>
          <w:sz w:val="32"/>
          <w:szCs w:val="32"/>
          <w:shd w:val="clear" w:color="auto" w:fill="FFFFFF"/>
          <w:lang w:eastAsia="zh-CN"/>
        </w:rPr>
        <w:t>本项附件应提供原件扫描件或加盖单位公章的复印件。</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七、关于最新经审计的投资主体财务报表</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投资主体是境内企业或事业单位、社会团体等非企业组织的，应提供本项附件。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lang w:eastAsia="zh-CN"/>
        </w:rPr>
        <w:t>投资主体应提供最新年度或半年度（日历年度或会计年度）、经审计的财务报表。</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lang w:eastAsia="zh-CN"/>
        </w:rPr>
        <w:t>项目涉及投资主体通过其控制的境外企业开展的，还应提供该境外企业最新年度或半年度、经审计的财务报表。</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lang w:eastAsia="zh-CN"/>
        </w:rPr>
        <w:t>投资主体（或其控制的境外企业）成立时间较短、无法提供经审计的财务报表的，应提供投资主体控股股东、普通合伙人或实际控制人最新经审计的财务报表。</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4、</w:t>
      </w:r>
      <w:r>
        <w:rPr>
          <w:rFonts w:hint="eastAsia" w:ascii="仿宋_GB2312" w:hAnsi="仿宋_GB2312" w:eastAsia="仿宋_GB2312" w:cs="仿宋_GB2312"/>
          <w:color w:val="auto"/>
          <w:sz w:val="32"/>
          <w:szCs w:val="32"/>
          <w:shd w:val="clear" w:color="auto" w:fill="FFFFFF"/>
          <w:lang w:eastAsia="zh-CN"/>
        </w:rPr>
        <w:t>本项附件应提供原件扫描件或加盖单位公章的复印件。</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八、关于投资主体投资决策文件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投资主体应提供本项附件。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lang w:eastAsia="zh-CN"/>
        </w:rPr>
        <w:t>投资主体是境内企业的，应根据自身实际情况（如根据公司章程等公司治理制度），提供投资主体作出该项投资决策的有关文件。如董事会决议、投委会决议等。部分项目的投资决策权归属于投资主体控股股东或实际控制人，则应提供投资主体控股股东或实际控制人作出该项投资决策的有关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lang w:eastAsia="zh-CN"/>
        </w:rPr>
        <w:t>投资主体是境内事业单位、社会团体等非企业组织的，应根据自身实际情况，提供投资主体作出该项投资决策的有关文件。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lang w:eastAsia="zh-CN"/>
        </w:rPr>
        <w:t>投资主体是境内自然人的，应提供投资主体作出该项投资决策的有关文件或书面说明。</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4、</w:t>
      </w:r>
      <w:r>
        <w:rPr>
          <w:rFonts w:hint="eastAsia" w:ascii="仿宋_GB2312" w:hAnsi="仿宋_GB2312" w:eastAsia="仿宋_GB2312" w:cs="仿宋_GB2312"/>
          <w:color w:val="auto"/>
          <w:sz w:val="32"/>
          <w:szCs w:val="32"/>
          <w:shd w:val="clear" w:color="auto" w:fill="FFFFFF"/>
          <w:lang w:eastAsia="zh-CN"/>
        </w:rPr>
        <w:t>项目涉及投资主体通过其控制的境外企业开展的，还应提供境外企业董事会决议或类似投资决策文件。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5、</w:t>
      </w:r>
      <w:r>
        <w:rPr>
          <w:rFonts w:hint="eastAsia" w:ascii="仿宋_GB2312" w:hAnsi="仿宋_GB2312" w:eastAsia="仿宋_GB2312" w:cs="仿宋_GB2312"/>
          <w:color w:val="auto"/>
          <w:sz w:val="32"/>
          <w:szCs w:val="32"/>
          <w:shd w:val="clear" w:color="auto" w:fill="FFFFFF"/>
          <w:lang w:eastAsia="zh-CN"/>
        </w:rPr>
        <w:t>本项附件应提供原件扫描件或复印件（加盖单位公章或本人签名）。</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九、关于具有法律约束力的投资协议或类似文件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投资主体应提供本项附件。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lang w:eastAsia="zh-CN"/>
        </w:rPr>
        <w:t>投标、并购、合资、合作等项目，投资主体应提交具有法律约束力的投资协议或类似文件。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lang w:eastAsia="zh-CN"/>
        </w:rPr>
        <w:t>项目实施前无法取得上述协议或类似文件的，投资主体作出合理、充分的说明后可以不提供本项附件。比如：某项目的内容是投资主体A在境外设立全资子公司a，不涉及对外签署合作协议。投资主体A在申报材料中对该情况作出合理、充分的说明后，可以不提供本项附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lang w:eastAsia="zh-CN"/>
        </w:rPr>
        <w:t>本项附件应提供原件扫描件或复印件（加盖单位公章或本人签名）。</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十、关于证明投资资金来源真实合规的支持性文件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投资主体应提供本项附件。投资主体应结合项目中方投资额及其构成，提供相应的证明投资资金来源真实合规的支持性文件。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lang w:eastAsia="zh-CN"/>
        </w:rPr>
        <w:t>以自有资金出资的，应提供银行存款证明或类似文件。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lang w:eastAsia="zh-CN"/>
        </w:rPr>
        <w:t>以证券、实物、技术、知识产权、股权、债权等资产权益出资的，应提供具备相应资质的会计师事务所、资产评估机构等中介机构出具的审计报告、资产评估报告或类似文件，或提供其他可证明有关资产权益价值的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lang w:eastAsia="zh-CN"/>
        </w:rPr>
        <w:t>涉及银行融资的，应提供银行出具的含融资金额的意向书或类似文件。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4、</w:t>
      </w:r>
      <w:r>
        <w:rPr>
          <w:rFonts w:hint="eastAsia" w:ascii="仿宋_GB2312" w:hAnsi="仿宋_GB2312" w:eastAsia="仿宋_GB2312" w:cs="仿宋_GB2312"/>
          <w:color w:val="auto"/>
          <w:sz w:val="32"/>
          <w:szCs w:val="32"/>
          <w:shd w:val="clear" w:color="auto" w:fill="FFFFFF"/>
          <w:lang w:eastAsia="zh-CN"/>
        </w:rPr>
        <w:t>以发行股票、债券等其他方式募集资金的，应提供相应的支持性文件或说明文件。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5、</w:t>
      </w:r>
      <w:r>
        <w:rPr>
          <w:rFonts w:hint="eastAsia" w:ascii="仿宋_GB2312" w:hAnsi="仿宋_GB2312" w:eastAsia="仿宋_GB2312" w:cs="仿宋_GB2312"/>
          <w:color w:val="auto"/>
          <w:sz w:val="32"/>
          <w:szCs w:val="32"/>
          <w:shd w:val="clear" w:color="auto" w:fill="FFFFFF"/>
          <w:lang w:eastAsia="zh-CN"/>
        </w:rPr>
        <w:t>本项附件应提供原件扫描件或加盖单位公章的复印件。</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十一、关于境外投资真实性承诺书</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投资主体应提供本项附件。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lang w:eastAsia="zh-CN"/>
        </w:rPr>
        <w:t>投资主体应参照《境外投资真实性承诺书格式文本》提交承诺书。</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lang w:eastAsia="zh-CN"/>
        </w:rPr>
        <w:t>本项附件应提供原件扫描件或复印件（加盖单位公章或本人签名）。</w:t>
      </w:r>
    </w:p>
    <w:p>
      <w:pPr>
        <w:keepNext w:val="0"/>
        <w:keepLines w:val="0"/>
        <w:pageBreakBefore w:val="0"/>
        <w:widowControl w:val="0"/>
        <w:kinsoku/>
        <w:wordWrap/>
        <w:overflowPunct/>
        <w:topLinePunct w:val="0"/>
        <w:autoSpaceDE/>
        <w:autoSpaceDN/>
        <w:bidi w:val="0"/>
        <w:spacing w:line="240" w:lineRule="auto"/>
        <w:textAlignment w:val="auto"/>
        <w:rPr>
          <w:rFonts w:hint="eastAsia" w:ascii="黑体" w:hAnsi="黑体" w:eastAsia="黑体" w:cs="黑体"/>
          <w:color w:val="auto"/>
          <w:sz w:val="32"/>
          <w:szCs w:val="32"/>
          <w:shd w:val="clear" w:color="auto" w:fill="FFFFFF"/>
        </w:rPr>
      </w:pPr>
    </w:p>
    <w:p>
      <w:pPr>
        <w:keepNext w:val="0"/>
        <w:keepLines w:val="0"/>
        <w:pageBreakBefore w:val="0"/>
        <w:widowControl w:val="0"/>
        <w:kinsoku/>
        <w:wordWrap/>
        <w:overflowPunct/>
        <w:topLinePunct w:val="0"/>
        <w:autoSpaceDE/>
        <w:autoSpaceDN/>
        <w:bidi w:val="0"/>
        <w:spacing w:line="240" w:lineRule="auto"/>
        <w:textAlignment w:val="auto"/>
        <w:rPr>
          <w:rFonts w:hint="eastAsia" w:ascii="黑体" w:hAnsi="黑体" w:eastAsia="黑体" w:cs="黑体"/>
          <w:color w:val="auto"/>
          <w:sz w:val="32"/>
          <w:szCs w:val="32"/>
          <w:shd w:val="clear" w:color="auto" w:fill="FFFFFF"/>
        </w:rPr>
      </w:pPr>
      <w:bookmarkStart w:id="1" w:name="_GoBack"/>
      <w:bookmarkEnd w:id="1"/>
    </w:p>
    <w:p>
      <w:pPr>
        <w:keepNext w:val="0"/>
        <w:keepLines w:val="0"/>
        <w:pageBreakBefore w:val="0"/>
        <w:widowControl w:val="0"/>
        <w:kinsoku/>
        <w:wordWrap/>
        <w:overflowPunct/>
        <w:topLinePunct w:val="0"/>
        <w:autoSpaceDE/>
        <w:autoSpaceDN/>
        <w:bidi w:val="0"/>
        <w:spacing w:line="240" w:lineRule="auto"/>
        <w:textAlignment w:val="auto"/>
        <w:rPr>
          <w:rFonts w:hint="eastAsia" w:ascii="黑体" w:hAnsi="黑体" w:eastAsia="黑体" w:cs="黑体"/>
          <w:color w:val="auto"/>
          <w:sz w:val="32"/>
          <w:szCs w:val="32"/>
          <w:shd w:val="clear" w:color="auto" w:fill="FFFFFF"/>
        </w:rPr>
      </w:pPr>
    </w:p>
    <w:p>
      <w:pPr>
        <w:keepNext w:val="0"/>
        <w:keepLines w:val="0"/>
        <w:pageBreakBefore w:val="0"/>
        <w:widowControl w:val="0"/>
        <w:kinsoku/>
        <w:wordWrap/>
        <w:overflowPunct/>
        <w:topLinePunct w:val="0"/>
        <w:autoSpaceDE/>
        <w:autoSpaceDN/>
        <w:bidi w:val="0"/>
        <w:spacing w:line="240" w:lineRule="auto"/>
        <w:textAlignment w:val="auto"/>
        <w:rPr>
          <w:rFonts w:hint="eastAsia" w:ascii="黑体" w:hAnsi="黑体" w:eastAsia="黑体" w:cs="黑体"/>
          <w:color w:val="auto"/>
          <w:sz w:val="32"/>
          <w:szCs w:val="32"/>
          <w:shd w:val="clear" w:color="auto" w:fill="FFFFFF"/>
        </w:rPr>
      </w:pPr>
    </w:p>
    <w:p>
      <w:pPr>
        <w:keepNext w:val="0"/>
        <w:keepLines w:val="0"/>
        <w:pageBreakBefore w:val="0"/>
        <w:widowControl w:val="0"/>
        <w:kinsoku/>
        <w:wordWrap/>
        <w:overflowPunct/>
        <w:topLinePunct w:val="0"/>
        <w:autoSpaceDE/>
        <w:autoSpaceDN/>
        <w:bidi w:val="0"/>
        <w:spacing w:line="240" w:lineRule="auto"/>
        <w:textAlignment w:val="auto"/>
        <w:rPr>
          <w:rFonts w:hint="eastAsia" w:ascii="黑体" w:hAnsi="黑体" w:eastAsia="黑体" w:cs="黑体"/>
          <w:color w:val="auto"/>
          <w:sz w:val="32"/>
          <w:szCs w:val="32"/>
          <w:shd w:val="clear" w:color="auto" w:fill="FFFFFF"/>
        </w:rPr>
      </w:pPr>
    </w:p>
    <w:p>
      <w:pPr>
        <w:keepNext w:val="0"/>
        <w:keepLines w:val="0"/>
        <w:pageBreakBefore w:val="0"/>
        <w:widowControl w:val="0"/>
        <w:kinsoku/>
        <w:wordWrap/>
        <w:overflowPunct/>
        <w:topLinePunct w:val="0"/>
        <w:autoSpaceDE/>
        <w:autoSpaceDN/>
        <w:bidi w:val="0"/>
        <w:spacing w:line="240" w:lineRule="auto"/>
        <w:textAlignment w:val="auto"/>
        <w:rPr>
          <w:rFonts w:hint="eastAsia" w:ascii="黑体" w:hAnsi="黑体" w:eastAsia="黑体" w:cs="黑体"/>
          <w:color w:val="auto"/>
          <w:sz w:val="32"/>
          <w:szCs w:val="32"/>
          <w:shd w:val="clear" w:color="auto" w:fill="FFFFFF"/>
        </w:rPr>
      </w:pPr>
    </w:p>
    <w:p>
      <w:pPr>
        <w:keepNext w:val="0"/>
        <w:keepLines w:val="0"/>
        <w:pageBreakBefore w:val="0"/>
        <w:widowControl w:val="0"/>
        <w:kinsoku/>
        <w:wordWrap/>
        <w:overflowPunct/>
        <w:topLinePunct w:val="0"/>
        <w:autoSpaceDE/>
        <w:autoSpaceDN/>
        <w:bidi w:val="0"/>
        <w:spacing w:line="240" w:lineRule="auto"/>
        <w:textAlignment w:val="auto"/>
        <w:rPr>
          <w:rFonts w:hint="eastAsia" w:ascii="黑体" w:hAnsi="黑体" w:eastAsia="黑体" w:cs="黑体"/>
          <w:color w:val="auto"/>
          <w:sz w:val="32"/>
          <w:szCs w:val="32"/>
          <w:shd w:val="clear" w:color="auto" w:fill="FFFFFF"/>
        </w:rPr>
      </w:pPr>
    </w:p>
    <w:p>
      <w:pPr>
        <w:keepNext w:val="0"/>
        <w:keepLines w:val="0"/>
        <w:pageBreakBefore w:val="0"/>
        <w:widowControl w:val="0"/>
        <w:kinsoku/>
        <w:wordWrap/>
        <w:overflowPunct/>
        <w:topLinePunct w:val="0"/>
        <w:autoSpaceDE/>
        <w:autoSpaceDN/>
        <w:bidi w:val="0"/>
        <w:spacing w:line="240" w:lineRule="auto"/>
        <w:textAlignment w:val="auto"/>
        <w:rPr>
          <w:rFonts w:hint="eastAsia" w:ascii="黑体" w:hAnsi="黑体" w:eastAsia="黑体" w:cs="黑体"/>
          <w:color w:val="auto"/>
          <w:sz w:val="32"/>
          <w:szCs w:val="32"/>
          <w:shd w:val="clear" w:color="auto" w:fill="FFFFFF"/>
        </w:rPr>
      </w:pPr>
    </w:p>
    <w:p>
      <w:pPr>
        <w:keepNext w:val="0"/>
        <w:keepLines w:val="0"/>
        <w:pageBreakBefore w:val="0"/>
        <w:widowControl w:val="0"/>
        <w:kinsoku/>
        <w:wordWrap/>
        <w:overflowPunct/>
        <w:topLinePunct w:val="0"/>
        <w:autoSpaceDE/>
        <w:autoSpaceDN/>
        <w:bidi w:val="0"/>
        <w:spacing w:line="240" w:lineRule="auto"/>
        <w:textAlignment w:val="auto"/>
        <w:rPr>
          <w:rFonts w:hint="eastAsia" w:ascii="黑体" w:hAnsi="黑体" w:eastAsia="黑体" w:cs="黑体"/>
          <w:color w:val="auto"/>
          <w:sz w:val="32"/>
          <w:szCs w:val="32"/>
          <w:shd w:val="clear" w:color="auto" w:fill="FFFFFF"/>
          <w:lang w:eastAsia="zh-CN"/>
        </w:rPr>
      </w:pPr>
      <w:r>
        <w:rPr>
          <w:rFonts w:hint="eastAsia" w:ascii="黑体" w:hAnsi="黑体" w:eastAsia="黑体" w:cs="黑体"/>
          <w:color w:val="auto"/>
          <w:sz w:val="32"/>
          <w:szCs w:val="32"/>
          <w:shd w:val="clear" w:color="auto" w:fill="FFFFFF"/>
        </w:rPr>
        <w:t>附件</w:t>
      </w:r>
      <w:r>
        <w:rPr>
          <w:rFonts w:hint="eastAsia" w:ascii="黑体" w:hAnsi="黑体" w:eastAsia="黑体" w:cs="黑体"/>
          <w:color w:val="auto"/>
          <w:sz w:val="32"/>
          <w:szCs w:val="32"/>
          <w:shd w:val="clear" w:color="auto" w:fill="FFFFFF"/>
          <w:lang w:val="en-US" w:eastAsia="zh-CN"/>
        </w:rPr>
        <w:t>3</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0"/>
        <w:rPr>
          <w:rFonts w:eastAsia="方正小标宋_GBK"/>
          <w:color w:val="auto"/>
          <w:spacing w:val="-2"/>
          <w:kern w:val="0"/>
          <w:sz w:val="44"/>
          <w:szCs w:val="44"/>
        </w:rPr>
      </w:pPr>
      <w:r>
        <w:rPr>
          <w:rFonts w:hint="eastAsia" w:asciiTheme="majorEastAsia" w:hAnsiTheme="majorEastAsia" w:eastAsiaTheme="majorEastAsia" w:cstheme="majorEastAsia"/>
          <w:color w:val="auto"/>
          <w:sz w:val="44"/>
          <w:szCs w:val="44"/>
        </w:rPr>
        <w:t>境外投资项目核准文件格式文本</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kinsoku/>
        <w:wordWrap/>
        <w:overflowPunct/>
        <w:topLinePunct w:val="0"/>
        <w:autoSpaceDE/>
        <w:autoSpaceDN/>
        <w:bidi w:val="0"/>
        <w:spacing w:line="240" w:lineRule="auto"/>
        <w:jc w:val="center"/>
        <w:textAlignment w:val="auto"/>
        <w:outlineLvl w:val="1"/>
        <w:rPr>
          <w:rFonts w:hint="eastAsia" w:ascii="黑体" w:hAnsi="黑体" w:eastAsia="黑体" w:cs="黑体"/>
          <w:color w:val="auto"/>
          <w:sz w:val="32"/>
          <w:szCs w:val="32"/>
        </w:rPr>
      </w:pPr>
      <w:r>
        <w:rPr>
          <w:rFonts w:hint="eastAsia" w:ascii="黑体" w:hAnsi="黑体" w:eastAsia="黑体" w:cs="黑体"/>
          <w:color w:val="auto"/>
          <w:sz w:val="32"/>
          <w:szCs w:val="32"/>
        </w:rPr>
        <w:t>国家发展改革委关于（项目名称）项目核准的批复</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u w:val="single"/>
          <w:shd w:val="clear" w:color="auto" w:fill="FFFFFF"/>
        </w:rPr>
        <w:t>（申报单位名称或申报人姓名）</w:t>
      </w:r>
      <w:r>
        <w:rPr>
          <w:rFonts w:hint="eastAsia" w:ascii="仿宋_GB2312" w:hAnsi="仿宋_GB2312" w:eastAsia="仿宋_GB2312" w:cs="仿宋_GB2312"/>
          <w:color w:val="auto"/>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报来</w:t>
      </w:r>
      <w:r>
        <w:rPr>
          <w:rFonts w:hint="eastAsia" w:ascii="仿宋_GB2312" w:hAnsi="仿宋_GB2312" w:eastAsia="仿宋_GB2312" w:cs="仿宋_GB2312"/>
          <w:color w:val="auto"/>
          <w:sz w:val="32"/>
          <w:szCs w:val="32"/>
          <w:u w:val="single"/>
          <w:shd w:val="clear" w:color="auto" w:fill="FFFFFF"/>
        </w:rPr>
        <w:t>（文件名、文号或日期）</w:t>
      </w:r>
      <w:r>
        <w:rPr>
          <w:rFonts w:hint="eastAsia" w:ascii="仿宋_GB2312" w:hAnsi="仿宋_GB2312" w:eastAsia="仿宋_GB2312" w:cs="仿宋_GB2312"/>
          <w:color w:val="auto"/>
          <w:sz w:val="32"/>
          <w:szCs w:val="32"/>
          <w:shd w:val="clear" w:color="auto" w:fill="FFFFFF"/>
        </w:rPr>
        <w:t>收悉。经研究，现就核准事项批复如下：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一、</w:t>
      </w:r>
      <w:r>
        <w:rPr>
          <w:rFonts w:hint="eastAsia" w:ascii="仿宋_GB2312" w:hAnsi="仿宋_GB2312" w:eastAsia="仿宋_GB2312" w:cs="仿宋_GB2312"/>
          <w:color w:val="auto"/>
          <w:sz w:val="32"/>
          <w:szCs w:val="32"/>
          <w:shd w:val="clear" w:color="auto" w:fill="FFFFFF"/>
        </w:rPr>
        <w:t>根据《企业境外投资管理办法》（国家发展改革委令第11号），同意实施</w:t>
      </w:r>
      <w:r>
        <w:rPr>
          <w:rFonts w:hint="eastAsia" w:ascii="仿宋_GB2312" w:hAnsi="仿宋_GB2312" w:eastAsia="仿宋_GB2312" w:cs="仿宋_GB2312"/>
          <w:color w:val="auto"/>
          <w:sz w:val="32"/>
          <w:szCs w:val="32"/>
          <w:u w:val="single"/>
          <w:shd w:val="clear" w:color="auto" w:fill="FFFFFF"/>
        </w:rPr>
        <w:t xml:space="preserve"> （项目名称）</w:t>
      </w:r>
      <w:r>
        <w:rPr>
          <w:rFonts w:hint="eastAsia" w:ascii="仿宋_GB2312" w:hAnsi="仿宋_GB2312" w:eastAsia="仿宋_GB2312" w:cs="仿宋_GB2312"/>
          <w:color w:val="auto"/>
          <w:sz w:val="32"/>
          <w:szCs w:val="32"/>
          <w:shd w:val="clear" w:color="auto" w:fill="FFFFFF"/>
        </w:rPr>
        <w:t xml:space="preserve"> 项目，项目代码：</w:t>
      </w:r>
      <w:r>
        <w:rPr>
          <w:rFonts w:hint="eastAsia" w:ascii="仿宋_GB2312" w:hAnsi="仿宋_GB2312" w:eastAsia="仿宋_GB2312" w:cs="仿宋_GB2312"/>
          <w:color w:val="auto"/>
          <w:sz w:val="32"/>
          <w:szCs w:val="32"/>
          <w:u w:val="single"/>
          <w:shd w:val="clear" w:color="auto" w:fill="FFFFFF"/>
        </w:rPr>
        <w:t xml:space="preserve">              </w:t>
      </w:r>
      <w:r>
        <w:rPr>
          <w:rFonts w:hint="eastAsia" w:ascii="仿宋_GB2312" w:hAnsi="仿宋_GB2312" w:eastAsia="仿宋_GB2312" w:cs="仿宋_GB2312"/>
          <w:color w:val="auto"/>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二、</w:t>
      </w:r>
      <w:r>
        <w:rPr>
          <w:rFonts w:hint="eastAsia" w:ascii="仿宋_GB2312" w:hAnsi="仿宋_GB2312" w:eastAsia="仿宋_GB2312" w:cs="仿宋_GB2312"/>
          <w:color w:val="auto"/>
          <w:sz w:val="32"/>
          <w:szCs w:val="32"/>
          <w:shd w:val="clear" w:color="auto" w:fill="FFFFFF"/>
        </w:rPr>
        <w:t>项目投资主体如下：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列明投资主体名称，涉及多个投资主体的，逐一列明。</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三、</w:t>
      </w:r>
      <w:r>
        <w:rPr>
          <w:rFonts w:hint="eastAsia" w:ascii="仿宋_GB2312" w:hAnsi="仿宋_GB2312" w:eastAsia="仿宋_GB2312" w:cs="仿宋_GB2312"/>
          <w:color w:val="auto"/>
          <w:sz w:val="32"/>
          <w:szCs w:val="32"/>
          <w:shd w:val="clear" w:color="auto" w:fill="FFFFFF"/>
        </w:rPr>
        <w:t>项目投资目的地如下：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列明投资的直接目的地和最终目的地，目的地一般精确至一国的一级行政区。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四、</w:t>
      </w:r>
      <w:r>
        <w:rPr>
          <w:rFonts w:hint="eastAsia" w:ascii="仿宋_GB2312" w:hAnsi="仿宋_GB2312" w:eastAsia="仿宋_GB2312" w:cs="仿宋_GB2312"/>
          <w:color w:val="auto"/>
          <w:sz w:val="32"/>
          <w:szCs w:val="32"/>
          <w:shd w:val="clear" w:color="auto" w:fill="FFFFFF"/>
        </w:rPr>
        <w:t>项目主要内容和规模如下：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列明项目主要内容和规模。</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五、</w:t>
      </w:r>
      <w:r>
        <w:rPr>
          <w:rFonts w:hint="eastAsia" w:ascii="仿宋_GB2312" w:hAnsi="仿宋_GB2312" w:eastAsia="仿宋_GB2312" w:cs="仿宋_GB2312"/>
          <w:color w:val="auto"/>
          <w:sz w:val="32"/>
          <w:szCs w:val="32"/>
          <w:shd w:val="clear" w:color="auto" w:fill="FFFFFF"/>
        </w:rPr>
        <w:t>项目中方投资额如下：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列明中方投资额，以及各投资主体出资方式、出资金额等。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六、</w:t>
      </w:r>
      <w:r>
        <w:rPr>
          <w:rFonts w:hint="eastAsia" w:ascii="仿宋_GB2312" w:hAnsi="仿宋_GB2312" w:eastAsia="仿宋_GB2312" w:cs="仿宋_GB2312"/>
          <w:color w:val="auto"/>
          <w:sz w:val="32"/>
          <w:szCs w:val="32"/>
          <w:shd w:val="clear" w:color="auto" w:fill="FFFFFF"/>
        </w:rPr>
        <w:t>本批复自印发之日起2年内有效，请在有效期限内据此向有关部门依法申办相关手续。</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七、</w:t>
      </w:r>
      <w:r>
        <w:rPr>
          <w:rFonts w:hint="eastAsia" w:ascii="仿宋_GB2312" w:hAnsi="仿宋_GB2312" w:eastAsia="仿宋_GB2312" w:cs="仿宋_GB2312"/>
          <w:color w:val="auto"/>
          <w:sz w:val="32"/>
          <w:szCs w:val="32"/>
          <w:shd w:val="clear" w:color="auto" w:fill="FFFFFF"/>
        </w:rPr>
        <w:t>项目实施过程中，按规定需要履行变更、延期等手续的，请及时向我委提出；发生重大不利情况的，请按规定向我委提交重大不利情况报告表；不得违反我国法律法规，不得威胁或损害我国国家利益和国家安全。项目完成的，请在项目完成之日起20个工作日内提交项目完成情况报告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八、</w:t>
      </w:r>
      <w:r>
        <w:rPr>
          <w:rFonts w:hint="eastAsia" w:ascii="仿宋_GB2312" w:hAnsi="仿宋_GB2312" w:eastAsia="仿宋_GB2312" w:cs="仿宋_GB2312"/>
          <w:color w:val="auto"/>
          <w:sz w:val="32"/>
          <w:szCs w:val="32"/>
          <w:shd w:val="clear" w:color="auto" w:fill="FFFFFF"/>
        </w:rPr>
        <w:t>其他事项（如有）：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根据有关法律法规和政策，结合项目实际情况，核准机关可以依法提出其他有关要求。</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九、</w:t>
      </w:r>
      <w:r>
        <w:rPr>
          <w:rFonts w:hint="eastAsia" w:ascii="仿宋_GB2312" w:hAnsi="仿宋_GB2312" w:eastAsia="仿宋_GB2312" w:cs="仿宋_GB2312"/>
          <w:color w:val="auto"/>
          <w:sz w:val="32"/>
          <w:szCs w:val="32"/>
          <w:shd w:val="clear" w:color="auto" w:fill="FFFFFF"/>
        </w:rPr>
        <w:t>如对本批复持有异议，可以在收到本批复之日起60日内向我委申请行政复议，或者在6个月内向人民法院提起行政诉讼。</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righ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国家发展改革委</w:t>
      </w:r>
    </w:p>
    <w:p>
      <w:pPr>
        <w:keepNext w:val="0"/>
        <w:keepLines w:val="0"/>
        <w:pageBreakBefore w:val="0"/>
        <w:widowControl w:val="0"/>
        <w:kinsoku/>
        <w:wordWrap/>
        <w:overflowPunct/>
        <w:topLinePunct w:val="0"/>
        <w:autoSpaceDE/>
        <w:autoSpaceDN/>
        <w:bidi w:val="0"/>
        <w:adjustRightInd/>
        <w:snapToGrid/>
        <w:spacing w:line="240" w:lineRule="auto"/>
        <w:ind w:left="0" w:leftChars="0" w:firstLine="1120" w:firstLineChars="350"/>
        <w:jc w:val="left"/>
        <w:textAlignment w:val="auto"/>
        <w:outlineLvl w:val="2"/>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×年×月×日</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2"/>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注：核准文件主送单位一般是申报单位或申报人；抄送单位一般包括项目各投资主体，商务、外汇、海关等有关部门，各投资主体注册地（或户籍所在地）的省级政府发展改革部门，以及其他需要抄送的单位。</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eastAsia="方正仿宋_GBK"/>
          <w:color w:val="auto"/>
          <w:sz w:val="30"/>
          <w:szCs w:val="30"/>
          <w:u w:val="single"/>
        </w:rPr>
      </w:pPr>
      <w:r>
        <w:rPr>
          <w:rFonts w:eastAsia="方正仿宋_GBK"/>
          <w:color w:val="auto"/>
          <w:sz w:val="30"/>
          <w:szCs w:val="30"/>
          <w:u w:val="single"/>
        </w:rPr>
        <w:br w:type="page"/>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附件</w:t>
      </w:r>
      <w:r>
        <w:rPr>
          <w:rFonts w:hint="default" w:ascii="黑体" w:hAnsi="黑体" w:eastAsia="黑体" w:cs="黑体"/>
          <w:color w:val="auto"/>
          <w:sz w:val="32"/>
          <w:szCs w:val="32"/>
          <w:shd w:val="clear" w:color="auto" w:fill="FFFFFF"/>
          <w:lang w:val="en-US"/>
        </w:rPr>
        <w:t>4</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ascii="Times New Roman" w:hAnsi="Times New Roman" w:eastAsia="方正小标宋_GBK" w:cs="Times New Roman"/>
          <w:color w:val="auto"/>
          <w:sz w:val="44"/>
          <w:szCs w:val="44"/>
        </w:rPr>
      </w:pPr>
      <w:r>
        <w:rPr>
          <w:rFonts w:hint="eastAsia" w:asciiTheme="majorEastAsia" w:hAnsiTheme="majorEastAsia" w:eastAsiaTheme="majorEastAsia" w:cstheme="majorEastAsia"/>
          <w:color w:val="auto"/>
          <w:sz w:val="44"/>
          <w:szCs w:val="44"/>
        </w:rPr>
        <w:t>境外投资项目备案表格式文本</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shd w:val="clear" w:color="auto" w:fill="FFFFFF"/>
        </w:rPr>
      </w:pPr>
    </w:p>
    <w:p>
      <w:pPr>
        <w:keepNext w:val="0"/>
        <w:keepLines w:val="0"/>
        <w:pageBreakBefore w:val="0"/>
        <w:kinsoku/>
        <w:overflowPunct/>
        <w:topLinePunct w:val="0"/>
        <w:autoSpaceDE/>
        <w:autoSpaceDN/>
        <w:bidi w:val="0"/>
        <w:spacing w:line="240" w:lineRule="auto"/>
        <w:jc w:val="center"/>
        <w:outlineLvl w:val="1"/>
        <w:rPr>
          <w:rFonts w:hint="eastAsia" w:ascii="仿宋_GB2312" w:hAnsi="仿宋_GB2312" w:eastAsia="仿宋_GB2312" w:cs="仿宋_GB2312"/>
          <w:color w:val="auto"/>
          <w:sz w:val="28"/>
          <w:szCs w:val="28"/>
          <w:shd w:val="clear" w:color="auto" w:fill="FFFFFF"/>
        </w:rPr>
      </w:pPr>
      <w:r>
        <w:rPr>
          <w:rFonts w:hint="eastAsia" w:ascii="黑体" w:hAnsi="黑体" w:eastAsia="黑体" w:cs="黑体"/>
          <w:color w:val="auto"/>
          <w:sz w:val="32"/>
          <w:szCs w:val="32"/>
        </w:rPr>
        <w:t>境外投资项目备案表</w:t>
      </w:r>
    </w:p>
    <w:p>
      <w:pPr>
        <w:keepNext w:val="0"/>
        <w:keepLines w:val="0"/>
        <w:pageBreakBefore w:val="0"/>
        <w:kinsoku/>
        <w:overflowPunct/>
        <w:topLinePunct w:val="0"/>
        <w:autoSpaceDE/>
        <w:autoSpaceDN/>
        <w:bidi w:val="0"/>
        <w:spacing w:line="240" w:lineRule="auto"/>
        <w:ind w:right="210"/>
        <w:jc w:val="right"/>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项目代码：</w:t>
      </w:r>
      <w:r>
        <w:rPr>
          <w:rFonts w:hint="eastAsia" w:ascii="仿宋_GB2312" w:hAnsi="仿宋_GB2312" w:eastAsia="仿宋_GB2312" w:cs="仿宋_GB2312"/>
          <w:color w:val="auto"/>
          <w:sz w:val="24"/>
          <w:szCs w:val="24"/>
          <w:u w:val="single"/>
        </w:rPr>
        <w:t>（网络系统自动赋码）</w:t>
      </w:r>
    </w:p>
    <w:tbl>
      <w:tblPr>
        <w:tblStyle w:val="8"/>
        <w:tblW w:w="942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1"/>
        <w:gridCol w:w="137"/>
        <w:gridCol w:w="33"/>
        <w:gridCol w:w="1079"/>
        <w:gridCol w:w="716"/>
        <w:gridCol w:w="6"/>
        <w:gridCol w:w="9"/>
        <w:gridCol w:w="712"/>
        <w:gridCol w:w="862"/>
        <w:gridCol w:w="46"/>
        <w:gridCol w:w="180"/>
        <w:gridCol w:w="940"/>
        <w:gridCol w:w="680"/>
        <w:gridCol w:w="349"/>
        <w:gridCol w:w="182"/>
        <w:gridCol w:w="359"/>
        <w:gridCol w:w="361"/>
        <w:gridCol w:w="598"/>
        <w:gridCol w:w="131"/>
        <w:gridCol w:w="130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2706"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一、项目名称</w:t>
            </w:r>
          </w:p>
        </w:tc>
        <w:tc>
          <w:tcPr>
            <w:tcW w:w="6722" w:type="dxa"/>
            <w:gridSpan w:val="1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（一般应包括投资主体、投资目的地和反映主要投资内容的关键词）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二、投资主体情况</w:t>
            </w:r>
            <w:r>
              <w:rPr>
                <w:rFonts w:hint="eastAsia" w:ascii="仿宋_GB2312" w:hAnsi="仿宋_GB2312" w:eastAsia="仿宋_GB2312" w:cs="仿宋_GB2312"/>
                <w:color w:val="auto"/>
                <w:sz w:val="24"/>
                <w:szCs w:val="24"/>
              </w:rPr>
              <w:t>（涉及多个投资主体的，参照以下格式，按出资额大小逐一填写）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4" w:hRule="atLeast"/>
          <w:jc w:val="center"/>
        </w:trPr>
        <w:tc>
          <w:tcPr>
            <w:tcW w:w="878" w:type="dxa"/>
            <w:gridSpan w:val="2"/>
            <w:vMerge w:val="restart"/>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投资</w:t>
            </w:r>
          </w:p>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主体</w:t>
            </w:r>
          </w:p>
        </w:tc>
        <w:tc>
          <w:tcPr>
            <w:tcW w:w="1828" w:type="dxa"/>
            <w:gridSpan w:val="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企业名称</w:t>
            </w:r>
          </w:p>
        </w:tc>
        <w:tc>
          <w:tcPr>
            <w:tcW w:w="2755" w:type="dxa"/>
            <w:gridSpan w:val="7"/>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570" w:type="dxa"/>
            <w:gridSpan w:val="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信用代码</w:t>
            </w:r>
          </w:p>
        </w:tc>
        <w:tc>
          <w:tcPr>
            <w:tcW w:w="2397" w:type="dxa"/>
            <w:gridSpan w:val="4"/>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78" w:type="dxa"/>
            <w:gridSpan w:val="2"/>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28" w:type="dxa"/>
            <w:gridSpan w:val="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注册地址</w:t>
            </w:r>
          </w:p>
        </w:tc>
        <w:tc>
          <w:tcPr>
            <w:tcW w:w="2755" w:type="dxa"/>
            <w:gridSpan w:val="7"/>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570" w:type="dxa"/>
            <w:gridSpan w:val="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注册资本</w:t>
            </w:r>
          </w:p>
        </w:tc>
        <w:tc>
          <w:tcPr>
            <w:tcW w:w="2397" w:type="dxa"/>
            <w:gridSpan w:val="4"/>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78" w:type="dxa"/>
            <w:gridSpan w:val="2"/>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28" w:type="dxa"/>
            <w:gridSpan w:val="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成立日期</w:t>
            </w:r>
          </w:p>
        </w:tc>
        <w:tc>
          <w:tcPr>
            <w:tcW w:w="2755" w:type="dxa"/>
            <w:gridSpan w:val="7"/>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570" w:type="dxa"/>
            <w:gridSpan w:val="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企业类型</w:t>
            </w:r>
          </w:p>
        </w:tc>
        <w:tc>
          <w:tcPr>
            <w:tcW w:w="2397" w:type="dxa"/>
            <w:gridSpan w:val="4"/>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（下拉菜单）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78" w:type="dxa"/>
            <w:gridSpan w:val="2"/>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28" w:type="dxa"/>
            <w:gridSpan w:val="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经营范围</w:t>
            </w:r>
          </w:p>
        </w:tc>
        <w:tc>
          <w:tcPr>
            <w:tcW w:w="6722" w:type="dxa"/>
            <w:gridSpan w:val="15"/>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78" w:type="dxa"/>
            <w:gridSpan w:val="2"/>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28" w:type="dxa"/>
            <w:gridSpan w:val="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近两年信用情况</w:t>
            </w:r>
          </w:p>
        </w:tc>
        <w:tc>
          <w:tcPr>
            <w:tcW w:w="6722" w:type="dxa"/>
            <w:gridSpan w:val="15"/>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78" w:type="dxa"/>
            <w:gridSpan w:val="2"/>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8550" w:type="dxa"/>
            <w:gridSpan w:val="18"/>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企业资产、经营状况（单位：万元人民币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78" w:type="dxa"/>
            <w:gridSpan w:val="2"/>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28" w:type="dxa"/>
            <w:gridSpan w:val="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u w:val="single"/>
              </w:rPr>
              <w:t>（最新）</w:t>
            </w:r>
            <w:r>
              <w:rPr>
                <w:rFonts w:hint="eastAsia" w:ascii="仿宋_GB2312" w:hAnsi="仿宋_GB2312" w:eastAsia="仿宋_GB2312" w:cs="仿宋_GB2312"/>
                <w:color w:val="auto"/>
                <w:sz w:val="24"/>
                <w:szCs w:val="24"/>
              </w:rPr>
              <w:t>年末</w:t>
            </w:r>
          </w:p>
        </w:tc>
        <w:tc>
          <w:tcPr>
            <w:tcW w:w="1589" w:type="dxa"/>
            <w:gridSpan w:val="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总资产</w:t>
            </w:r>
          </w:p>
        </w:tc>
        <w:tc>
          <w:tcPr>
            <w:tcW w:w="2195" w:type="dxa"/>
            <w:gridSpan w:val="5"/>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p>
        </w:tc>
        <w:tc>
          <w:tcPr>
            <w:tcW w:w="1500" w:type="dxa"/>
            <w:gridSpan w:val="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净资产</w:t>
            </w:r>
          </w:p>
        </w:tc>
        <w:tc>
          <w:tcPr>
            <w:tcW w:w="1438" w:type="dxa"/>
            <w:gridSpan w:val="2"/>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78" w:type="dxa"/>
            <w:gridSpan w:val="2"/>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28" w:type="dxa"/>
            <w:gridSpan w:val="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u w:val="single"/>
              </w:rPr>
              <w:t>（最新）</w:t>
            </w:r>
            <w:r>
              <w:rPr>
                <w:rFonts w:hint="eastAsia" w:ascii="仿宋_GB2312" w:hAnsi="仿宋_GB2312" w:eastAsia="仿宋_GB2312" w:cs="仿宋_GB2312"/>
                <w:color w:val="auto"/>
                <w:sz w:val="24"/>
                <w:szCs w:val="24"/>
              </w:rPr>
              <w:t>年度</w:t>
            </w:r>
          </w:p>
        </w:tc>
        <w:tc>
          <w:tcPr>
            <w:tcW w:w="1589" w:type="dxa"/>
            <w:gridSpan w:val="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主营业务收入</w:t>
            </w:r>
          </w:p>
        </w:tc>
        <w:tc>
          <w:tcPr>
            <w:tcW w:w="2195" w:type="dxa"/>
            <w:gridSpan w:val="5"/>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p>
        </w:tc>
        <w:tc>
          <w:tcPr>
            <w:tcW w:w="1500" w:type="dxa"/>
            <w:gridSpan w:val="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净利润</w:t>
            </w:r>
          </w:p>
        </w:tc>
        <w:tc>
          <w:tcPr>
            <w:tcW w:w="1438" w:type="dxa"/>
            <w:gridSpan w:val="2"/>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三、投资主体控制且本项目涉及的境外企业情况</w:t>
            </w:r>
            <w:r>
              <w:rPr>
                <w:rFonts w:hint="eastAsia" w:ascii="仿宋_GB2312" w:hAnsi="仿宋_GB2312" w:eastAsia="仿宋_GB2312" w:cs="仿宋_GB2312"/>
                <w:color w:val="auto"/>
                <w:sz w:val="24"/>
                <w:szCs w:val="24"/>
              </w:rPr>
              <w:t>（如有）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（项目不仅涉及投资主体直接投入资产、权益或提供融资、担保等，还涉及投资主体通过其控制的境外企业投入资产、权益或提供融资、担保的，说明该境外企业的基本信息、股权结构、经营情况等）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706" w:type="dxa"/>
            <w:gridSpan w:val="5"/>
            <w:vMerge w:val="restart"/>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四、投资地点</w:t>
            </w:r>
          </w:p>
        </w:tc>
        <w:tc>
          <w:tcPr>
            <w:tcW w:w="1635"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直接目的地</w:t>
            </w:r>
          </w:p>
        </w:tc>
        <w:tc>
          <w:tcPr>
            <w:tcW w:w="5087" w:type="dxa"/>
            <w:gridSpan w:val="1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（下拉菜单）   国       省（州、市）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706" w:type="dxa"/>
            <w:gridSpan w:val="5"/>
            <w:vMerge w:val="continue"/>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635"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最终目的地</w:t>
            </w:r>
          </w:p>
        </w:tc>
        <w:tc>
          <w:tcPr>
            <w:tcW w:w="5087" w:type="dxa"/>
            <w:gridSpan w:val="1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（下拉菜单）   国       省（州、市）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706" w:type="dxa"/>
            <w:gridSpan w:val="5"/>
            <w:vMerge w:val="continue"/>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635"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其他有关国家和地区</w:t>
            </w:r>
          </w:p>
        </w:tc>
        <w:tc>
          <w:tcPr>
            <w:tcW w:w="5087" w:type="dxa"/>
            <w:gridSpan w:val="1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990" w:type="dxa"/>
            <w:gridSpan w:val="4"/>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五、投资行业领域</w:t>
            </w:r>
          </w:p>
        </w:tc>
        <w:tc>
          <w:tcPr>
            <w:tcW w:w="2305"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（下拉菜单）</w:t>
            </w:r>
          </w:p>
        </w:tc>
        <w:tc>
          <w:tcPr>
            <w:tcW w:w="1166"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六、投资方式</w:t>
            </w:r>
          </w:p>
        </w:tc>
        <w:tc>
          <w:tcPr>
            <w:tcW w:w="3967" w:type="dxa"/>
            <w:gridSpan w:val="8"/>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（下拉菜单）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七、项目背景情况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83"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（项目必要性、前期已经开展的工作情况、项目涉及的审批情况等）</w:t>
            </w: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八、项目主要内容和规模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（新建类项目一般包括建设内容和规模、配套条件落实情况等；并购类项目一般包括收购标的情况、收购方案等）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990" w:type="dxa"/>
            <w:gridSpan w:val="4"/>
            <w:vMerge w:val="restart"/>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九、项目总投资额</w:t>
            </w:r>
          </w:p>
        </w:tc>
        <w:tc>
          <w:tcPr>
            <w:tcW w:w="2531" w:type="dxa"/>
            <w:gridSpan w:val="7"/>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美元计价金额（万美元）</w:t>
            </w:r>
          </w:p>
        </w:tc>
        <w:tc>
          <w:tcPr>
            <w:tcW w:w="1620" w:type="dxa"/>
            <w:gridSpan w:val="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980"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美元兑人民币汇率</w:t>
            </w:r>
          </w:p>
        </w:tc>
        <w:tc>
          <w:tcPr>
            <w:tcW w:w="1307" w:type="dxa"/>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（如6.5）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990" w:type="dxa"/>
            <w:gridSpan w:val="4"/>
            <w:vMerge w:val="continue"/>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2531" w:type="dxa"/>
            <w:gridSpan w:val="7"/>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实际使用币种和金额为</w:t>
            </w:r>
          </w:p>
        </w:tc>
        <w:tc>
          <w:tcPr>
            <w:tcW w:w="4907" w:type="dxa"/>
            <w:gridSpan w:val="9"/>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（如：×万美元，×万欧元）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990" w:type="dxa"/>
            <w:gridSpan w:val="4"/>
            <w:vMerge w:val="restart"/>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十、中方投资额</w:t>
            </w:r>
          </w:p>
        </w:tc>
        <w:tc>
          <w:tcPr>
            <w:tcW w:w="2531" w:type="dxa"/>
            <w:gridSpan w:val="7"/>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美元计价金额（万美元）</w:t>
            </w:r>
          </w:p>
        </w:tc>
        <w:tc>
          <w:tcPr>
            <w:tcW w:w="1620" w:type="dxa"/>
            <w:gridSpan w:val="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980"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美元兑人民币汇率</w:t>
            </w:r>
          </w:p>
        </w:tc>
        <w:tc>
          <w:tcPr>
            <w:tcW w:w="1307" w:type="dxa"/>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（如6.5）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990" w:type="dxa"/>
            <w:gridSpan w:val="4"/>
            <w:vMerge w:val="continue"/>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2531" w:type="dxa"/>
            <w:gridSpan w:val="7"/>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实际使用币种和金额</w:t>
            </w:r>
          </w:p>
        </w:tc>
        <w:tc>
          <w:tcPr>
            <w:tcW w:w="4907" w:type="dxa"/>
            <w:gridSpan w:val="9"/>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（如：×万美元，×万欧元）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十一、中方投资额构成</w:t>
            </w:r>
            <w:r>
              <w:rPr>
                <w:rFonts w:hint="eastAsia" w:ascii="仿宋_GB2312" w:hAnsi="仿宋_GB2312" w:eastAsia="仿宋_GB2312" w:cs="仿宋_GB2312"/>
                <w:color w:val="auto"/>
                <w:sz w:val="24"/>
                <w:szCs w:val="24"/>
              </w:rPr>
              <w:t>（逐一填写出资情况）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41" w:type="dxa"/>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编号</w:t>
            </w:r>
          </w:p>
        </w:tc>
        <w:tc>
          <w:tcPr>
            <w:tcW w:w="1980"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企业名称</w:t>
            </w:r>
          </w:p>
        </w:tc>
        <w:tc>
          <w:tcPr>
            <w:tcW w:w="1620"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出资方式</w:t>
            </w:r>
          </w:p>
        </w:tc>
        <w:tc>
          <w:tcPr>
            <w:tcW w:w="1120" w:type="dxa"/>
            <w:gridSpan w:val="2"/>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来源</w:t>
            </w:r>
          </w:p>
        </w:tc>
        <w:tc>
          <w:tcPr>
            <w:tcW w:w="1931"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金额（万美元）</w:t>
            </w:r>
          </w:p>
        </w:tc>
        <w:tc>
          <w:tcPr>
            <w:tcW w:w="2036"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41" w:type="dxa"/>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①</w:t>
            </w:r>
          </w:p>
        </w:tc>
        <w:tc>
          <w:tcPr>
            <w:tcW w:w="1980"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620"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（下拉菜单）</w:t>
            </w:r>
          </w:p>
        </w:tc>
        <w:tc>
          <w:tcPr>
            <w:tcW w:w="1120" w:type="dxa"/>
            <w:gridSpan w:val="2"/>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（下拉菜单）</w:t>
            </w:r>
          </w:p>
        </w:tc>
        <w:tc>
          <w:tcPr>
            <w:tcW w:w="1931"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2036"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41" w:type="dxa"/>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②</w:t>
            </w:r>
          </w:p>
        </w:tc>
        <w:tc>
          <w:tcPr>
            <w:tcW w:w="1980"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620"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120" w:type="dxa"/>
            <w:gridSpan w:val="2"/>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931"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2036"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41" w:type="dxa"/>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980"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620"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120" w:type="dxa"/>
            <w:gridSpan w:val="2"/>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931"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2036"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十二、中方投资的用途说明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（说明中方投资的用途和使用计划）</w:t>
            </w: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十三、其他企业出资情况</w:t>
            </w:r>
            <w:r>
              <w:rPr>
                <w:rFonts w:hint="eastAsia" w:ascii="仿宋_GB2312" w:hAnsi="仿宋_GB2312" w:eastAsia="仿宋_GB2312" w:cs="仿宋_GB2312"/>
                <w:color w:val="auto"/>
                <w:sz w:val="24"/>
                <w:szCs w:val="24"/>
              </w:rPr>
              <w:t>（如有）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（除投资主体、投资主体控制的境外企业之外，项目还涉及其他企业或自然人出资的，说明有关企业或自然人的基本信息、出资金额和出资方式）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十四、项目主要风险及防范应对措施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（简要分析项目面临的政治、安全、经济、社会、环境等主要风险因素，并提出防范和应对措施）</w:t>
            </w: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十五、项目对我国国家利益和国家安全的影响分析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分析评价项目对我国国家利益和国家安全的影响，包括积极、有利的影响，也包括消极、不利的影响。比如：项目对行业发展的影响、对宏观经济的影响、对我国与有关国家关系的影响、是否存在威胁或损害我国国家利益和国家安全的情形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十六、下一步工作计划</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（阐述投资主体履行完备案手续后，进一步推进项目的主要任务和进度安排）</w:t>
            </w: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十七、希望国家依法给予协助的事项</w:t>
            </w:r>
            <w:r>
              <w:rPr>
                <w:rFonts w:hint="eastAsia" w:ascii="仿宋_GB2312" w:hAnsi="仿宋_GB2312" w:eastAsia="仿宋_GB2312" w:cs="仿宋_GB2312"/>
                <w:color w:val="auto"/>
                <w:sz w:val="24"/>
                <w:szCs w:val="24"/>
              </w:rPr>
              <w:t>（如有）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十八、投资主体认为需要说明的事项</w:t>
            </w:r>
            <w:r>
              <w:rPr>
                <w:rFonts w:hint="eastAsia" w:ascii="仿宋_GB2312" w:hAnsi="仿宋_GB2312" w:eastAsia="仿宋_GB2312" w:cs="仿宋_GB2312"/>
                <w:color w:val="auto"/>
                <w:sz w:val="24"/>
                <w:szCs w:val="24"/>
              </w:rPr>
              <w:t>（如有）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十九、附件清单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28" w:type="dxa"/>
            <w:gridSpan w:val="2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一）投资主体注册登记证明文件（二）追溯至最终实际控制人的投资主体股权架构图（三）最新经审计的投资主体财务报表（四）投资主体投资决策文件（五）具有法律约束力的投资协议或类似文件（六）证明投资资金来源真实合规的支持性文件（七）境外投资真实性承诺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11"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联系人</w:t>
            </w:r>
          </w:p>
        </w:tc>
        <w:tc>
          <w:tcPr>
            <w:tcW w:w="1079" w:type="dxa"/>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722" w:type="dxa"/>
            <w:gridSpan w:val="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单位</w:t>
            </w:r>
          </w:p>
        </w:tc>
        <w:tc>
          <w:tcPr>
            <w:tcW w:w="2749"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211"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职务</w:t>
            </w:r>
          </w:p>
        </w:tc>
        <w:tc>
          <w:tcPr>
            <w:tcW w:w="2756"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11"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座机</w:t>
            </w:r>
          </w:p>
        </w:tc>
        <w:tc>
          <w:tcPr>
            <w:tcW w:w="1801"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721" w:type="dxa"/>
            <w:gridSpan w:val="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手机</w:t>
            </w:r>
          </w:p>
        </w:tc>
        <w:tc>
          <w:tcPr>
            <w:tcW w:w="2028" w:type="dxa"/>
            <w:gridSpan w:val="4"/>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211"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传真</w:t>
            </w:r>
          </w:p>
        </w:tc>
        <w:tc>
          <w:tcPr>
            <w:tcW w:w="2756"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11"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地址</w:t>
            </w:r>
          </w:p>
        </w:tc>
        <w:tc>
          <w:tcPr>
            <w:tcW w:w="4550" w:type="dxa"/>
            <w:gridSpan w:val="9"/>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211"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电邮</w:t>
            </w:r>
          </w:p>
        </w:tc>
        <w:tc>
          <w:tcPr>
            <w:tcW w:w="2756"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bl>
    <w:p>
      <w:pPr>
        <w:keepNext w:val="0"/>
        <w:keepLines w:val="0"/>
        <w:pageBreakBefore w:val="0"/>
        <w:kinsoku/>
        <w:overflowPunct/>
        <w:topLinePunct w:val="0"/>
        <w:autoSpaceDE/>
        <w:autoSpaceDN/>
        <w:bidi w:val="0"/>
        <w:spacing w:line="240" w:lineRule="auto"/>
        <w:jc w:val="both"/>
        <w:outlineLvl w:val="1"/>
        <w:rPr>
          <w:rFonts w:ascii="Times New Roman" w:hAnsi="Times New Roman" w:eastAsia="宋体" w:cs="Times New Roman"/>
          <w:color w:val="auto"/>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jc w:val="center"/>
        <w:outlineLvl w:val="1"/>
        <w:rPr>
          <w:rFonts w:ascii="Times New Roman" w:hAnsi="Times New Roman" w:eastAsia="方正黑体_GBK" w:cs="Times New Roman"/>
          <w:color w:val="auto"/>
          <w:sz w:val="32"/>
          <w:szCs w:val="32"/>
        </w:rPr>
      </w:pPr>
      <w:r>
        <w:rPr>
          <w:rFonts w:hint="eastAsia" w:ascii="黑体" w:hAnsi="黑体" w:eastAsia="黑体" w:cs="黑体"/>
          <w:color w:val="auto"/>
          <w:sz w:val="32"/>
          <w:szCs w:val="32"/>
        </w:rPr>
        <w:t>境外投资项目备案表填报指南</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根据《企业境外投资管理办法》有关规定，备案管理的范围是投资主体直接开展的非敏感类项目，也即涉及投资主体直接投入资产、权益或提供融资、担保的非敏感类项目，投资主体应当通过网络系统向备案机关提交项目备案表并附具有关文件。投资主体在填报项目备案表时，如果拟开展的项目不涉及有关内容的，可以在“投资主体认为需要说明的事项”中作出合理、充分的说明后不再填报。投资主体通过网络系统提交附件的，应提交有关文件的原件扫描件；通过纸质材料申报的，应提交有关文件的原件或复印件（加盖单位公章）。项目实际情况特殊，难以提供有关附件的，投资主体应提供替代性材料，或者作出合理、充分的说明。除“附件清单”明确要求的附件之外，投资主体自主认为需要提交的材料，可以作为项目备案表附件一并提交。</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lang w:eastAsia="zh-CN"/>
        </w:rPr>
        <w:t>一、</w:t>
      </w:r>
      <w:r>
        <w:rPr>
          <w:rFonts w:hint="eastAsia" w:ascii="黑体" w:hAnsi="黑体" w:eastAsia="黑体" w:cs="仿宋_GB2312"/>
          <w:color w:val="auto"/>
          <w:sz w:val="32"/>
          <w:szCs w:val="32"/>
          <w:shd w:val="clear" w:color="auto" w:fill="FFFFFF"/>
        </w:rPr>
        <w:t>关于项目名称</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“项目名称”：一般应包括投资主体、投资目的地和反映主要投资内容的关键词。比如：A在甲国新建玩具制造厂项目、A并购甲国B企业50%股权项目。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二、关于投资主体情况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项目涉及多个投资主体的，按出资额大小逐一填写各投资主体有关信息。</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“企业名称”“信用代码”“注册地址”“注册资本”“成立日期”“企业类型”“经营范围”等信息：以投资主体营业执照或类似文件为准。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近两年信用情况”：投资主体及其控股股东（或普通合伙人）直至其最终实际控制人的近两年信用情况。包括投资主体及其控股股东（或普通合伙人）直至其最终实际控制人是否被列入境外投资违法违规行为记录、企业经营异常名录、严重违法失信企业名单、全国法院失信被执行人名单、重大税收违法案件当事人名单等（如被列入，则进一步说明有关情况）。比如：某项目的投资主体是境内公司制企业A。A的股东包括A1(控股股东)及B1。A1是境内公司制企业，其控股股东是自然人A2；B1是境内公司制企业，其控股股东是自然人B2。按照“逐层穿透”的原则，申报单位应填报A、A1、A2的统一社会信用代码（如有）和近两年信用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4、</w:t>
      </w:r>
      <w:r>
        <w:rPr>
          <w:rFonts w:hint="eastAsia" w:ascii="仿宋_GB2312" w:hAnsi="仿宋_GB2312" w:eastAsia="仿宋_GB2312" w:cs="仿宋_GB2312"/>
          <w:color w:val="auto"/>
          <w:sz w:val="32"/>
          <w:szCs w:val="32"/>
          <w:shd w:val="clear" w:color="auto" w:fill="FFFFFF"/>
        </w:rPr>
        <w:t>“总资产”“净资产”“主营业务收入”“净利润”等信息：以投资主体最新经审计的财务报表为准。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三、关于投资主体控制且本项目涉及的境外企业情况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如果项目不仅涉及投资主体直接投入资产、权益或提供融资、担保等，还涉及投资主体通过其控制的境外企业投入资产、权益或提供融资、担保的，则说明该境外企业情况。比如：A是境内企业，a是A控制的境外企业。某项目的内容是收购价值3亿美元的境外资产（最终收购协议为3亿美元）。A投入自有资金2亿美元（视为A直接为项目投入2亿美元），a投入自有资金1亿美元（视为A通过其控制的境外企业a为项目投入1亿美元）。则该项目中方投资额为3亿美元，在该项目备案表中，“投资主体情况”一栏应填写A的情况，“投资主体控制且本项目涉及的境外企业”一栏应填写a的情况。需要说明的该境外企业情况主要包括：</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基本信息。包括企业名称、注册地、经营范围、注册资本等信息，以境外企业有关注册登记文件（如成立证书）为准。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股权结构。前五大股东（境外企业为合伙制企业的，则为普通合伙人和前五大有限合伙人）的基本情况（名称、国籍或注册地、持股比例等）。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投资主体和境外企业的控制关系。比如：投资主体以何种方式控制该境外企业。</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4、</w:t>
      </w:r>
      <w:r>
        <w:rPr>
          <w:rFonts w:hint="eastAsia" w:ascii="仿宋_GB2312" w:hAnsi="仿宋_GB2312" w:eastAsia="仿宋_GB2312" w:cs="仿宋_GB2312"/>
          <w:color w:val="auto"/>
          <w:sz w:val="32"/>
          <w:szCs w:val="32"/>
          <w:shd w:val="clear" w:color="auto" w:fill="FFFFFF"/>
        </w:rPr>
        <w:t>经营情况。近两年主要业务情况，资产、负债、收入、利润等主要财务指标。</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5、</w:t>
      </w:r>
      <w:r>
        <w:rPr>
          <w:rFonts w:hint="eastAsia" w:ascii="仿宋_GB2312" w:hAnsi="仿宋_GB2312" w:eastAsia="仿宋_GB2312" w:cs="仿宋_GB2312"/>
          <w:color w:val="auto"/>
          <w:sz w:val="32"/>
          <w:szCs w:val="32"/>
          <w:shd w:val="clear" w:color="auto" w:fill="FFFFFF"/>
        </w:rPr>
        <w:t>近两年是否受到所在地行政、刑事处罚（如有，则进一步说明有关情况）。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四、关于投资地点</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“直接目的地”：在境外新建或并购的第一层级企业所在地。</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最终目的地”：在境外新建或并购的最终层级企业所在地，一般是投资最终用于项目建设或企业经营的所在地。在并购项目中，最终目的地一般指被收购企业的注册地；如果被收购企业主要资产所在地或主要业务运营地与其注册地不一致的，应在“投资主体认为需要说明的事项”中予以说明。根据项目实际情况，“直接目的地”和“最终目的地”可以相同或不同。</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其他有关国家和地区”：并非直接目的地或最终目的地，但与本项目密切相关的国家和地区。比如：境内企业A在甲国设立企业a，由a在乙国设立企业b，再由b和出售方签署关于收购丙国企业股权的协议，则该项投资的直接目的地为甲国，最终目的地为丙国，其他有关国家和地区为乙国。</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4、</w:t>
      </w:r>
      <w:r>
        <w:rPr>
          <w:rFonts w:hint="eastAsia" w:ascii="仿宋_GB2312" w:hAnsi="仿宋_GB2312" w:eastAsia="仿宋_GB2312" w:cs="仿宋_GB2312"/>
          <w:color w:val="auto"/>
          <w:sz w:val="32"/>
          <w:szCs w:val="32"/>
          <w:shd w:val="clear" w:color="auto" w:fill="FFFFFF"/>
        </w:rPr>
        <w:t>下拉菜单中没有相关国家或地区的，选择“其他”。</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五、关于投资行业领域</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根据项目主要内容填写行业领域。项目横跨多个行业领域的，以实际投资占比最大的为准。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凡是项目内容涉及敏感行业的，不论有关内容在中方投资额中占比多少，均应履行核准手续而非备案手续。</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六、关于投资方式</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根据项目实际情况，选择“新建”“并购”“增资”或“其他”。</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项目涉及多种投资方式的，以最主要的方式为准。比如：某项目的实质内容为投资主体A并购境外企业B的部分股权，其中一个环节是A在境外新建特殊目的公司C，则该项目的主要投资方式为并购而非新建。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七、关于项目背景情况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“项目必要性”：包括项目与投资主体发展战略的关系、与投资主体国内外业务的关系、项目对投资主体的意义等。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“前期已经开展的工作情况”：包括尽职调查、可行性研究、对外谈判、投资决策等情况。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“项目涉及的审批情况”：包括项目涉及的国内外政府审批（如外资国家安全审查、市场准入、反垄断审查等）及有关审批的进展情况。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八、关于项目主要内容和规模</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新建类项目一般应阐述建设内容和规模、配套条件落实情况等。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建设内容和规模：包括建设地点、建设内容、建设规模、工程技术方案、建设期限和进度安排、主要产品规模和目标市场等；涉及资源开发的，应说明可开发资源量、品位、中方可获得的权益资源量及开发方案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配套条件落实情况：包括项目用工、用地、用料情况及安排，道路、铁路、港口、能源供应等相关基础设施配套情况及安排；项目是否满足所在地技术、环保、能耗、安全等标准要求。</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项目主要内容是新建境外企业（如新注册成立境外子公司或合资企业等），且尚不涉及新建生产线、并购资产等其他投资活动的，应说明拟建立的境外企业名称、注册地、注册资本、法定代表人（如有）、类型、经营范围等基本情况，对于配套条件落实情况的说明可以适当简化或省略。</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并购类项目一般应阐述收购标的情况和收购方案。</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收购标的情况。股权收购类项目应包括被收购企业名称、注册地、注册资本、法定代表人（如有）、类型、经营范围等基本信息；主要股东名称、国籍或注册地、持股比例等基本情况；主要资产分布（行业领域和所在地）、生产经营情况、财务状况；上市情况及最新股市表现（如有）；被收购企业及其产品、技术、品牌等在同行业所处地位等。资产收购类项目应包括被收购资产的构成和分布（行业领域和所在地），资产所有者基本情况（主要所有者名称、国籍或注册地、持有比例等），专业中介机构确定的评估价或估值（如有）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收购方案。包括收购标的、收购价格（说明估值定价方法及主要参数）、实施主体、交易方式、进度安排等情况，以及收购标的在收购前和收购后的追溯至最终实际控制人的股权架构图（可作为附件提交；股权架构图难以追溯至最终实际控制人的，投资主体应作出合理、充分的说明）。</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以上是对填写内容及深度的一般要求，核心是要求投资主体阐明项目的实质内容。如果拟开展的项目不涉及其中有关内容，可以不作阐述，但不得故意隐瞒项目实质内容，特别是涉及敏感国家和地区、敏感行业的内容。</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九、关于项目总投资额</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根据项目实际情况填写总投资额。比如：境内企业A和境外企业B联合收购境外企业C价值4亿美元的股权，且A和B没有控制关系，A的实际控制人为境内自然人甲，B的实际控制人为境外自然人乙。A出资2亿美元，B出资2亿美元。则项目总投资额为4亿美元，中方投资额为2亿美元。</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十、关于中方投资额</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“中方投资额”是投资主体直接以及通过其控制的境外企业为项目投入的货币、证券、实物、技术、知识产权、股权、债权等资产、权益以及提供融资、担保的总额。</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部分投融资结构复杂的项目，对一些中间环节的融资、担保金额，应按照“实质重于形式”的原则，结合项目实际特点，避免重复、多头计算。比如：某项目内容是收购价值20亿美元的资产（最终收购协议为20亿美元），投资主体A为境内企业，a为A控制的境外企业。形式上看，A投入（视为A直接为项目投入）：①以自有资金出资5亿美元②为a提供5亿美元股东贷款③为a提供5亿美元担保；a投入（视为A通过a为项目投入）：④以自有资金出资5亿美元⑤以借入资金（股东贷款）出资5亿美元（该笔资金由A提供股东贷款）⑥以借入资金（银行贷款）出资5亿美元（该笔贷款由A提供担保）。实质上看，②和⑤对应的是同一笔投资，③和⑥对应的是同一笔投资，因此，按照“实质重于形式”的原则计算，中方投资额为①+②+③+④=20亿美元，而非上述各项金额的简单累加（①+②+③+④+⑤+⑥=30亿美元）。其中，投资主体直接投入的金额为①+②+③=15亿美元。</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十一、关于中方投资额构成</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根据中方投资额实际构成，逐一填写各投资主体、投资主体控制的境外企业（如有）的出资情况。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“企业名称”：填写实际出资的企业名称。</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“出资方式”：包括货币、证券、实物、技术、知识产权、股权、债权、提供融资（如股东贷款）、提供担保（如内保外贷）、其他。选择“其他”的，应在该行最后一列“备注”中说明。</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4、</w:t>
      </w:r>
      <w:r>
        <w:rPr>
          <w:rFonts w:hint="eastAsia" w:ascii="仿宋_GB2312" w:hAnsi="仿宋_GB2312" w:eastAsia="仿宋_GB2312" w:cs="仿宋_GB2312"/>
          <w:color w:val="auto"/>
          <w:sz w:val="32"/>
          <w:szCs w:val="32"/>
          <w:shd w:val="clear" w:color="auto" w:fill="FFFFFF"/>
        </w:rPr>
        <w:t>“来源”：选填境内自有、境内其他、境外自有或境外其他。选择“境内其他”或“境外其他”的，应在该行最后一列“备注”中说明具体来源，比如：股东贷款、银行贷款、境内发债、境外发债、境内发行股份，等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5、</w:t>
      </w:r>
      <w:r>
        <w:rPr>
          <w:rFonts w:hint="eastAsia" w:ascii="仿宋_GB2312" w:hAnsi="仿宋_GB2312" w:eastAsia="仿宋_GB2312" w:cs="仿宋_GB2312"/>
          <w:color w:val="auto"/>
          <w:sz w:val="32"/>
          <w:szCs w:val="32"/>
          <w:shd w:val="clear" w:color="auto" w:fill="FFFFFF"/>
        </w:rPr>
        <w:t>“金额”：填写有关资产、权益、融资、担保等折合成美元后的金额。</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6、</w:t>
      </w:r>
      <w:r>
        <w:rPr>
          <w:rFonts w:hint="eastAsia" w:ascii="仿宋_GB2312" w:hAnsi="仿宋_GB2312" w:eastAsia="仿宋_GB2312" w:cs="仿宋_GB2312"/>
          <w:color w:val="auto"/>
          <w:sz w:val="32"/>
          <w:szCs w:val="32"/>
          <w:shd w:val="clear" w:color="auto" w:fill="FFFFFF"/>
        </w:rPr>
        <w:t>同一企业以不同方式、不同来源为项目投入资产、权益或提供融资、担保等的，按不同方式、不同来源逐一分行填写。比如：某项目的内容是收购价值6亿美元的境外资产。投资主体A为境内企业，a为A控制的境外企业。形式上看，A投入（视为A直接为项目投入）：①境内自有资金1亿美元②境内银行贷款1亿美元③境内发债募集1亿美元④境内实物（装备）价值1亿美元⑤利用境内自有资金为a提供股东贷款1亿美元⑥利用境内资产为a提供担保1亿美元；a投入（视为A通过a为项目投入）：⑦境内贷款1亿美元（该笔资金由A利用境内自有资金提供股东贷款）⑧境外银行贷款1亿美元（该笔资金由A在境内提供担保、银行境外放款）。实质上看，⑤和⑦对应的是同一笔投资，⑥和⑧对应的是同一笔投资，按照“实质重于形式”的原则计算，中方投资额为6亿美元。在填写中方投资额构成时，对A的出资情况应当根据项目实际情况逐一填写6行，分别是：①A-货币-境内自有-10000②A-货币-境内其他-10000，在“备注”中注明“银行贷款”③A-货币-境内其他-10000，在“备注”中注明“境内发债”④A-实物-境内自有-10000，在“备注”中注明“装备”⑤A-融资-境内自有-10000，在“备注”中注明“为a提供股东贷款” ⑥A-担保-境内自有-10000，在“备注”中注明“为a提供担保”；对a的出资情况应逐一填写2行，分别是：⑦a-货币-境内其他-10000，在“备注”中注明“由A提供股东贷款，与⑤对应” ⑧a-货币-境外其他-10000，在“备注”中注明“银行贷款，由A提供担保，与⑥对应”。</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十二、关于中方投资的用途说明</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说明中方投资的用途（资金去向）和使用计划。</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十三、关于其他企业出资情况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除投资主体、投资主体控制的境外企业之外，项目还涉及其他企业或自然人出资的，说明有关企业或自然人的基本信息、出资金额和出资方式。比如：境内企业A和境外企业B联合收购境外企业C价值4亿美元的股权，且A和B没有控制关系，A的实际控制人为境内自然人甲，B的实际控制人为境外自然人乙。A出资2亿美元，B出资2亿美元。则项目总投资额为4亿美元，中方投资额为2亿美元，“其他企业出资情况”一栏应填写B的基本信息、出资金额和出资方式。</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十四、关于项目主要风险及防范应对措施</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简要分析项目面临的政治、安全、经济、社会、环境等主要风险因素，并提出防范和应对措施。比如：项目是否面临投资所在地政局动荡、武装冲突、恐怖主义、非法征收等政治安全风险，防范和应对措施有哪些；项目是否面临经济金融风险，防范和应对措施有哪些；项目是否将引发所在地社会矛盾，防范和应对措施有哪些；项目是否将对所在地生态环境造成重大影响，防范和治理措施有哪些，等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十五、关于项目对我国国家利益和国家安全的影响分析</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分析评价项目对我国国家利益和国家安全的影响，包括积极、有利的影响，也包括消极、不利的影响。</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项目对行业发展的影响。比如：项目对所在行业技术进步、结构升级、国际竞争力提升有何影响，对上下游行业、关联行业发展有何影响，对我国产品、装备、技术、品牌、标准“走出去”有何影响。</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项目对宏观经济的影响。比如：项目对我国经济增长、物价稳定、充分就业、国际收支平衡等是否构成重大不利影响，对能源资源外部供应、基础设施互联互通等有何影响。</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项目对我国与有关国家关系的影响。比如：项目是否符合互利共赢、共同发展原则，对于共建“一带一路”有何影响，对于我国与有关国家经贸往来、人文交流有何影响。</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4、</w:t>
      </w:r>
      <w:r>
        <w:rPr>
          <w:rFonts w:hint="eastAsia" w:ascii="仿宋_GB2312" w:hAnsi="仿宋_GB2312" w:eastAsia="仿宋_GB2312" w:cs="仿宋_GB2312"/>
          <w:color w:val="auto"/>
          <w:sz w:val="32"/>
          <w:szCs w:val="32"/>
          <w:shd w:val="clear" w:color="auto" w:fill="FFFFFF"/>
        </w:rPr>
        <w:t>项目是否涉及我国禁止开展的境外投资（具体领域参见国办发〔2017〕74号《关于进一步引导和规范境外投资方向的指导意见》），是否涉及我国禁止或限制出口的资源、产品、技术、服务等（如有，则进一步说明有关部门审批情况），是否对我国履行有关国际义务（如执行联合国安理会有关制裁决议等）构成重大不利影响，是否存在其他威胁我国国家利益和国家安全的情形。</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十六、关于下一步工作计划</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阐述投资主体履行完备案手续后，进一步推进项目的主要任务和进度安排。比如：计划×年×月开工、×年×月完工；计划×年×月进行资产交割，等等。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十七、关于投资主体注册登记证明文件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投资主体是境内企业的，应提供营业执照或类似文件。投资主体是事业单位、社会团体等非企业组织的，应提供事业单位法人证书、社会团体法人登记证书或类似文件。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如果项目不仅涉及投资主体直接投入资产、权益或提供融资、担保等，还涉及投资主体通过其控制的境外企业投入资产、权益或提供融资、担保的，还应提供该境外企业成立证书或类似文件。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本项附件应提供原件扫描件或加盖单位公章的复印件。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十八、关于追溯至最终实际控制人的投资主体股权架构图</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投资主体是境内企业的，应提供本项附件。投资主体是事业单位、社会团体等非企业组织的，可以不提供本项附件。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投资主体股权架构图首先应披露投资主体的直接股东或合伙人（包括普通合伙人和有限合伙人）的基本信息（包括名称、国籍或注册地、持股或出资比例等，下同）。若投资主体为公司制企业，则披露持股比例前五大的股东和持股比例10%及以上的股东；若投资主体为合伙企业，则披露所有普通合伙人和出资比例前五大的有限合伙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投资主体股权架构图其次应向上逐层追溯，直至最终实际控制人（最终实际控制人包括单一实际控制人，也包括共同实际控制人，一般应为自然人或国有控股实体）。比如：投资主体甲的控股股东A1为公司制企业，则向上追溯至A1的控股股东A2，披露其基本信息。依此类推，直至最终实际控制人。又如，投资主体甲的控股股东B1为合伙制企业，则向上追溯至B1的普通合伙人B2，披露其基本信息。如果B2是公司制企业，则向上追溯至B2的控股股东B3；如果B2是合伙制企业，则向上追溯至B2的普通合伙人B3。依此类推，直至最终实际控制人。在追溯过程中，没有控股股东的，应向第一大股东追溯，并向上逐层追溯直至其最终实际控制人。控股股东、第一大股东或普通合伙人的一致行动人应一并追溯。如果是通过协议（包括管理协议等）、信托或其他方式实现控制的，应标明控制方和控制方式，其中控制方也应向上逐层追溯，直至其最终实际控制人。最终实际控制人是自然人的，应标明其国籍。最终实际控制人是国有控股实体的，应标明履行相应出资人职责的政府部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多个投资主体联合开展境外投资的，应提供各个投资主体追溯至最终实际控制人的投资主体股权架构图。</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4、</w:t>
      </w:r>
      <w:r>
        <w:rPr>
          <w:rFonts w:hint="eastAsia" w:ascii="仿宋_GB2312" w:hAnsi="仿宋_GB2312" w:eastAsia="仿宋_GB2312" w:cs="仿宋_GB2312"/>
          <w:color w:val="auto"/>
          <w:sz w:val="32"/>
          <w:szCs w:val="32"/>
          <w:shd w:val="clear" w:color="auto" w:fill="FFFFFF"/>
        </w:rPr>
        <w:t>投资主体股权架构图示例另见《追溯至最终实际控制人的投资主体股权架构图示例》。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5、</w:t>
      </w:r>
      <w:r>
        <w:rPr>
          <w:rFonts w:hint="eastAsia" w:ascii="仿宋_GB2312" w:hAnsi="仿宋_GB2312" w:eastAsia="仿宋_GB2312" w:cs="仿宋_GB2312"/>
          <w:color w:val="auto"/>
          <w:sz w:val="32"/>
          <w:szCs w:val="32"/>
          <w:shd w:val="clear" w:color="auto" w:fill="FFFFFF"/>
        </w:rPr>
        <w:t>投资主体股权架构图应加盖单位公章。</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6、</w:t>
      </w:r>
      <w:r>
        <w:rPr>
          <w:rFonts w:hint="eastAsia" w:ascii="仿宋_GB2312" w:hAnsi="仿宋_GB2312" w:eastAsia="仿宋_GB2312" w:cs="仿宋_GB2312"/>
          <w:color w:val="auto"/>
          <w:sz w:val="32"/>
          <w:szCs w:val="32"/>
          <w:shd w:val="clear" w:color="auto" w:fill="FFFFFF"/>
        </w:rPr>
        <w:t>本项附件应提供原件扫描件或加盖单位公章的复印件。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十九、关于最新经审计的投资主体财务报表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投资主体应提供最新年度或半年度（日历年度或会计年度）、经审计的财务报表。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投资主体成立时间较短、无法提供经审计的财务报表的，应提供投资主体控股股东、普通合伙人或实际控制人最新经审计的财务报表。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本项附件应提供原件扫描件或加盖单位公章的复印件。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二十、关于投资主体投资决策文件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投资主体是境内企业的，应根据自身实际情况（如根据公司章程等公司治理制度），提供投资主体作出该项投资决策的有关文件。如董事会决议、投委会决议等。部分项目的投资决策权归属于投资主体控股股东或实际控制人，则应提供投资主体控股股东或实际控制人作出该项投资决策的有关文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投资主体是境内事业单位、社会团体等非企业组织的，应根据自身实际情况，提供投资主体作出该项投资决策的有关文件。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本项附件应提供原件扫描件或加盖单位公章的复印件。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二十一、关于具有法律约束力的投资协议或类似文件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投标、并购、合资、合作等项目，投资主体应提交具有法律约束力的投资协议或类似文件。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项目实施前无法取得上述协议或类似文件的，投资主体作出合理、充分的说明后可以不提供本项附件。比如：某项目的内容是投资主体A在境外设立全资子公司a，不涉及对外签署合作协议。投资主体A在申报材料中对该情况作出合理、充分的说明后，可以不提供本项附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本项附件应提供原件扫描件或加盖单位公章的复印件。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二十二、关于证明投资资金来源真实合规的支持性文件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投资主体应结合项目中方投资额及其构成，提供相应的证明投资资金来源真实合规的支持性文件。如果项目不仅涉及投资主体直接投入资产、权益或提供融资、担保等，还涉及投资主体通过其控制的境外企业投入资产、权益或提供融资、担保的，对于投资主体通过其控制的境外企业投入的部分（不涉及投资主体提供融资或担保等），有关支持性文件可以适当简化。</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以自有资金出资的，应提供银行存款证明或类似文件。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以证券、实物、技术、知识产权、股权、债权等资产权益出资的，应提供具备相应资质的会计师事务所、资产评估机构等中介机构出具的审计报告、资产评估报告或类似文件，或提供其他可证明有关资产权益价值的文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涉及银行融资的，应提供银行出具的含融资金额的意向书或类似文件。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4、</w:t>
      </w:r>
      <w:r>
        <w:rPr>
          <w:rFonts w:hint="eastAsia" w:ascii="仿宋_GB2312" w:hAnsi="仿宋_GB2312" w:eastAsia="仿宋_GB2312" w:cs="仿宋_GB2312"/>
          <w:color w:val="auto"/>
          <w:sz w:val="32"/>
          <w:szCs w:val="32"/>
          <w:shd w:val="clear" w:color="auto" w:fill="FFFFFF"/>
        </w:rPr>
        <w:t>以发行股票、债券等其他方式募集资金的，应提供相应的支持性文件或说明文件。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5、</w:t>
      </w:r>
      <w:r>
        <w:rPr>
          <w:rFonts w:hint="eastAsia" w:ascii="仿宋_GB2312" w:hAnsi="仿宋_GB2312" w:eastAsia="仿宋_GB2312" w:cs="仿宋_GB2312"/>
          <w:color w:val="auto"/>
          <w:sz w:val="32"/>
          <w:szCs w:val="32"/>
          <w:shd w:val="clear" w:color="auto" w:fill="FFFFFF"/>
        </w:rPr>
        <w:t>本项附件应提供原件扫描件或加盖单位公章的复印件。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二十三、关于境外投资真实性承诺书</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投资主体应参照《境外投资真实性承诺书格式文本》提交承诺书。</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本项附件应提供原件扫描件或加盖单位公章的复印件。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br w:type="page"/>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auto"/>
          <w:sz w:val="32"/>
          <w:szCs w:val="32"/>
          <w:shd w:val="clear" w:color="auto" w:fill="FFFFFF"/>
          <w:lang w:eastAsia="zh-CN"/>
        </w:rPr>
      </w:pPr>
      <w:r>
        <w:rPr>
          <w:rFonts w:hint="eastAsia" w:ascii="黑体" w:hAnsi="黑体" w:eastAsia="黑体" w:cs="黑体"/>
          <w:color w:val="auto"/>
          <w:sz w:val="32"/>
          <w:szCs w:val="32"/>
          <w:shd w:val="clear" w:color="auto" w:fill="FFFFFF"/>
        </w:rPr>
        <w:t>附件</w:t>
      </w:r>
      <w:r>
        <w:rPr>
          <w:rFonts w:hint="eastAsia" w:ascii="黑体" w:hAnsi="黑体" w:eastAsia="黑体" w:cs="黑体"/>
          <w:color w:val="auto"/>
          <w:sz w:val="32"/>
          <w:szCs w:val="32"/>
          <w:shd w:val="clear" w:color="auto" w:fill="FFFFFF"/>
          <w:lang w:val="en-US" w:eastAsia="zh-CN"/>
        </w:rPr>
        <w:t>5</w:t>
      </w:r>
    </w:p>
    <w:p>
      <w:pPr>
        <w:keepNext w:val="0"/>
        <w:keepLines w:val="0"/>
        <w:pageBreakBefore w:val="0"/>
        <w:widowControl w:val="0"/>
        <w:kinsoku/>
        <w:wordWrap/>
        <w:overflowPunct/>
        <w:topLinePunct w:val="0"/>
        <w:autoSpaceDE/>
        <w:autoSpaceDN/>
        <w:bidi w:val="0"/>
        <w:adjustRightInd/>
        <w:snapToGrid/>
        <w:spacing w:line="240" w:lineRule="auto"/>
        <w:ind w:right="0"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jc w:val="center"/>
        <w:outlineLvl w:val="0"/>
        <w:rPr>
          <w:rFonts w:hint="eastAsia" w:asciiTheme="majorEastAsia" w:hAnsiTheme="majorEastAsia" w:eastAsiaTheme="majorEastAsia" w:cstheme="majorEastAsia"/>
          <w:color w:val="auto"/>
          <w:sz w:val="44"/>
          <w:szCs w:val="44"/>
        </w:rPr>
      </w:pPr>
      <w:r>
        <w:rPr>
          <w:rFonts w:hint="eastAsia" w:asciiTheme="majorEastAsia" w:hAnsiTheme="majorEastAsia" w:eastAsiaTheme="majorEastAsia" w:cstheme="majorEastAsia"/>
          <w:color w:val="auto"/>
          <w:sz w:val="44"/>
          <w:szCs w:val="44"/>
        </w:rPr>
        <w:t>境外投资项目备案通知书格式文本</w:t>
      </w:r>
    </w:p>
    <w:p>
      <w:pPr>
        <w:keepNext w:val="0"/>
        <w:keepLines w:val="0"/>
        <w:pageBreakBefore w:val="0"/>
        <w:widowControl w:val="0"/>
        <w:kinsoku/>
        <w:wordWrap/>
        <w:overflowPunct/>
        <w:topLinePunct w:val="0"/>
        <w:autoSpaceDE/>
        <w:autoSpaceDN/>
        <w:bidi w:val="0"/>
        <w:adjustRightInd/>
        <w:snapToGrid/>
        <w:spacing w:line="240" w:lineRule="auto"/>
        <w:ind w:right="0"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jc w:val="center"/>
        <w:outlineLvl w:val="1"/>
        <w:rPr>
          <w:rFonts w:hint="eastAsia" w:ascii="黑体" w:hAnsi="黑体" w:eastAsia="黑体" w:cs="黑体"/>
          <w:color w:val="auto"/>
          <w:sz w:val="32"/>
          <w:szCs w:val="32"/>
        </w:rPr>
      </w:pPr>
      <w:r>
        <w:rPr>
          <w:rFonts w:hint="eastAsia" w:ascii="黑体" w:hAnsi="黑体" w:eastAsia="黑体" w:cs="黑体"/>
          <w:color w:val="auto"/>
          <w:sz w:val="32"/>
          <w:szCs w:val="32"/>
        </w:rPr>
        <w:t>境外投资项目备案通知书</w:t>
      </w:r>
    </w:p>
    <w:p>
      <w:pPr>
        <w:keepNext w:val="0"/>
        <w:keepLines w:val="0"/>
        <w:pageBreakBefore w:val="0"/>
        <w:widowControl w:val="0"/>
        <w:kinsoku/>
        <w:wordWrap/>
        <w:overflowPunct/>
        <w:topLinePunct w:val="0"/>
        <w:autoSpaceDE/>
        <w:autoSpaceDN/>
        <w:bidi w:val="0"/>
        <w:adjustRightInd/>
        <w:snapToGrid/>
        <w:spacing w:line="240" w:lineRule="auto"/>
        <w:ind w:right="0"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jc w:val="right"/>
        <w:outlineLvl w:val="2"/>
        <w:rPr>
          <w:rFonts w:eastAsia="方正仿宋_GBK"/>
          <w:color w:val="auto"/>
          <w:sz w:val="30"/>
          <w:szCs w:val="30"/>
        </w:rPr>
      </w:pPr>
      <w:r>
        <w:rPr>
          <w:rFonts w:eastAsia="方正仿宋_GBK"/>
          <w:color w:val="auto"/>
          <w:sz w:val="30"/>
          <w:szCs w:val="30"/>
        </w:rPr>
        <w:t>发改办   备[    ]第    号</w:t>
      </w:r>
    </w:p>
    <w:p>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u w:val="single"/>
          <w:shd w:val="clear" w:color="auto" w:fill="FFFFFF"/>
        </w:rPr>
        <w:t>（申报单位名称）</w:t>
      </w:r>
      <w:r>
        <w:rPr>
          <w:rFonts w:hint="eastAsia" w:ascii="仿宋_GB2312" w:hAnsi="仿宋_GB2312" w:eastAsia="仿宋_GB2312" w:cs="仿宋_GB2312"/>
          <w:color w:val="auto"/>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240" w:lineRule="auto"/>
        <w:ind w:right="0"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报来《关于</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项目申请备案的请示》（文号或日期）收悉。根据《企业境外投资管理办法》（国家发展改革委令第11号），对</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项目（具体情况见背页）予以备案，项目代码：</w:t>
      </w:r>
      <w:r>
        <w:rPr>
          <w:rFonts w:hint="eastAsia" w:ascii="仿宋_GB2312" w:hAnsi="仿宋_GB2312" w:eastAsia="仿宋_GB2312" w:cs="仿宋_GB2312"/>
          <w:color w:val="auto"/>
          <w:sz w:val="32"/>
          <w:szCs w:val="32"/>
          <w:u w:val="single"/>
          <w:shd w:val="clear" w:color="auto" w:fill="FFFFFF"/>
        </w:rPr>
        <w:t xml:space="preserve">               </w:t>
      </w:r>
      <w:r>
        <w:rPr>
          <w:rFonts w:hint="eastAsia" w:ascii="仿宋_GB2312" w:hAnsi="仿宋_GB2312" w:eastAsia="仿宋_GB2312" w:cs="仿宋_GB2312"/>
          <w:color w:val="auto"/>
          <w:sz w:val="32"/>
          <w:szCs w:val="32"/>
          <w:shd w:val="clear" w:color="auto" w:fill="FFFFFF"/>
        </w:rPr>
        <w:t>。本通知书有效期2年。</w:t>
      </w:r>
    </w:p>
    <w:p>
      <w:pPr>
        <w:keepNext w:val="0"/>
        <w:keepLines w:val="0"/>
        <w:pageBreakBefore w:val="0"/>
        <w:widowControl w:val="0"/>
        <w:kinsoku/>
        <w:wordWrap/>
        <w:overflowPunct/>
        <w:topLinePunct w:val="0"/>
        <w:autoSpaceDE/>
        <w:autoSpaceDN/>
        <w:bidi w:val="0"/>
        <w:adjustRightInd/>
        <w:snapToGrid/>
        <w:spacing w:line="240" w:lineRule="auto"/>
        <w:ind w:right="0"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项目实施过程中，按规定需要履行变更、延期等手续的，请及时向我委提出；发生重大不利情况的，请按规定向我委提交重大不利情况报告表；不得违反我国法律法规，不得威胁或损害我国国家利益和国家安全。项目完成的，请在项目完成之日起20个工作日内提交项目完成情况报告表。</w:t>
      </w:r>
    </w:p>
    <w:p>
      <w:pPr>
        <w:keepNext w:val="0"/>
        <w:keepLines w:val="0"/>
        <w:pageBreakBefore w:val="0"/>
        <w:widowControl w:val="0"/>
        <w:kinsoku/>
        <w:wordWrap/>
        <w:overflowPunct/>
        <w:topLinePunct w:val="0"/>
        <w:autoSpaceDE/>
        <w:autoSpaceDN/>
        <w:bidi w:val="0"/>
        <w:adjustRightInd/>
        <w:snapToGrid/>
        <w:spacing w:line="240" w:lineRule="auto"/>
        <w:ind w:right="0"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如对本通知书持有异议，可以在收到本通知书之日起60日内向我委申请行政复议，或者在6个月内向人民法院提起行政诉讼。</w:t>
      </w:r>
    </w:p>
    <w:p>
      <w:pPr>
        <w:keepNext w:val="0"/>
        <w:keepLines w:val="0"/>
        <w:pageBreakBefore w:val="0"/>
        <w:widowControl w:val="0"/>
        <w:kinsoku/>
        <w:wordWrap/>
        <w:overflowPunct/>
        <w:topLinePunct w:val="0"/>
        <w:autoSpaceDE/>
        <w:autoSpaceDN/>
        <w:bidi w:val="0"/>
        <w:adjustRightInd/>
        <w:snapToGrid/>
        <w:spacing w:line="240" w:lineRule="auto"/>
        <w:ind w:right="0"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right="0" w:firstLine="640" w:firstLineChars="200"/>
        <w:jc w:val="righ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国家发展改革委办公厅</w:t>
      </w:r>
    </w:p>
    <w:p>
      <w:pPr>
        <w:keepNext w:val="0"/>
        <w:keepLines w:val="0"/>
        <w:pageBreakBefore w:val="0"/>
        <w:widowControl w:val="0"/>
        <w:kinsoku/>
        <w:wordWrap/>
        <w:overflowPunct/>
        <w:topLinePunct w:val="0"/>
        <w:autoSpaceDE/>
        <w:autoSpaceDN/>
        <w:bidi w:val="0"/>
        <w:adjustRightInd/>
        <w:snapToGrid/>
        <w:spacing w:line="240" w:lineRule="auto"/>
        <w:ind w:right="0"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×年×月×日</w:t>
      </w:r>
    </w:p>
    <w:p>
      <w:pPr>
        <w:keepNext w:val="0"/>
        <w:keepLines w:val="0"/>
        <w:pageBreakBefore w:val="0"/>
        <w:widowControl w:val="0"/>
        <w:kinsoku/>
        <w:wordWrap/>
        <w:overflowPunct/>
        <w:topLinePunct w:val="0"/>
        <w:autoSpaceDE/>
        <w:autoSpaceDN/>
        <w:bidi w:val="0"/>
        <w:adjustRightInd/>
        <w:snapToGrid/>
        <w:spacing w:line="240" w:lineRule="auto"/>
        <w:ind w:right="0"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right="0"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注：备案通知书主送单位一般是申报单位；抄送单位一般包括项目各投资主体，商务、外汇、海关等有关部门，各投资主体注册地的省级政府发展改革部门，以及其他需要抄送的单位。</w:t>
      </w: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br w:type="page"/>
      </w:r>
    </w:p>
    <w:tbl>
      <w:tblPr>
        <w:tblStyle w:val="9"/>
        <w:tblW w:w="8820"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2160"/>
        <w:gridCol w:w="1980"/>
        <w:gridCol w:w="900"/>
        <w:gridCol w:w="378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2160" w:type="dxa"/>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一、项目名称</w:t>
            </w:r>
          </w:p>
        </w:tc>
        <w:tc>
          <w:tcPr>
            <w:tcW w:w="6660" w:type="dxa"/>
            <w:gridSpan w:val="3"/>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90" w:hRule="atLeast"/>
          <w:jc w:val="center"/>
        </w:trPr>
        <w:tc>
          <w:tcPr>
            <w:tcW w:w="2160" w:type="dxa"/>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二、投资主体</w:t>
            </w:r>
          </w:p>
        </w:tc>
        <w:tc>
          <w:tcPr>
            <w:tcW w:w="6660" w:type="dxa"/>
            <w:gridSpan w:val="3"/>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涉及多个投资主体的，逐一列明投资主体名称、信用代码（如有）等。</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PrEx>
        <w:trPr>
          <w:jc w:val="center"/>
        </w:trPr>
        <w:tc>
          <w:tcPr>
            <w:tcW w:w="2160" w:type="dxa"/>
            <w:vMerge w:val="restart"/>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三、投资地点</w:t>
            </w:r>
          </w:p>
        </w:tc>
        <w:tc>
          <w:tcPr>
            <w:tcW w:w="1980" w:type="dxa"/>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黑体" w:hAnsi="黑体" w:eastAsia="黑体" w:cs="黑体"/>
                <w:color w:val="auto"/>
                <w:sz w:val="24"/>
                <w:szCs w:val="24"/>
              </w:rPr>
            </w:pPr>
            <w:r>
              <w:rPr>
                <w:rFonts w:hint="eastAsia" w:ascii="黑体" w:hAnsi="黑体" w:eastAsia="黑体" w:cs="黑体"/>
                <w:color w:val="auto"/>
                <w:sz w:val="24"/>
                <w:szCs w:val="24"/>
              </w:rPr>
              <w:t>直接目的地</w:t>
            </w:r>
          </w:p>
        </w:tc>
        <w:tc>
          <w:tcPr>
            <w:tcW w:w="4680" w:type="dxa"/>
            <w:gridSpan w:val="2"/>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一般精确至一国的一级行政区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2160" w:type="dxa"/>
            <w:vMerge w:val="continue"/>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z w:val="24"/>
                <w:szCs w:val="24"/>
              </w:rPr>
            </w:pPr>
          </w:p>
        </w:tc>
        <w:tc>
          <w:tcPr>
            <w:tcW w:w="1980" w:type="dxa"/>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黑体" w:hAnsi="黑体" w:eastAsia="黑体" w:cs="黑体"/>
                <w:color w:val="auto"/>
                <w:sz w:val="24"/>
                <w:szCs w:val="24"/>
              </w:rPr>
            </w:pPr>
            <w:r>
              <w:rPr>
                <w:rFonts w:hint="eastAsia" w:ascii="黑体" w:hAnsi="黑体" w:eastAsia="黑体" w:cs="黑体"/>
                <w:color w:val="auto"/>
                <w:sz w:val="24"/>
                <w:szCs w:val="24"/>
              </w:rPr>
              <w:t>最终目的地</w:t>
            </w:r>
          </w:p>
        </w:tc>
        <w:tc>
          <w:tcPr>
            <w:tcW w:w="4680" w:type="dxa"/>
            <w:gridSpan w:val="2"/>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一般精确至一国的一级行政区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2160" w:type="dxa"/>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四、项目总投资</w:t>
            </w:r>
          </w:p>
        </w:tc>
        <w:tc>
          <w:tcPr>
            <w:tcW w:w="6660" w:type="dxa"/>
            <w:gridSpan w:val="3"/>
            <w:noWrap w:val="0"/>
            <w:vAlign w:val="center"/>
          </w:tcPr>
          <w:p>
            <w:pPr>
              <w:keepNext w:val="0"/>
              <w:keepLines w:val="0"/>
              <w:pageBreakBefore w:val="0"/>
              <w:kinsoku/>
              <w:overflowPunct/>
              <w:topLinePunct w:val="0"/>
              <w:autoSpaceDE/>
              <w:autoSpaceDN/>
              <w:bidi w:val="0"/>
              <w:adjustRightInd w:val="0"/>
              <w:snapToGrid w:val="0"/>
              <w:spacing w:line="240" w:lineRule="auto"/>
              <w:ind w:firstLine="1080" w:firstLineChars="45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万美元</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27" w:hRule="atLeast"/>
          <w:jc w:val="center"/>
        </w:trPr>
        <w:tc>
          <w:tcPr>
            <w:tcW w:w="2160" w:type="dxa"/>
            <w:vMerge w:val="restart"/>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黑体" w:hAnsi="黑体" w:eastAsia="黑体" w:cs="黑体"/>
                <w:color w:val="auto"/>
                <w:sz w:val="24"/>
                <w:szCs w:val="24"/>
              </w:rPr>
            </w:pPr>
            <w:r>
              <w:rPr>
                <w:rFonts w:hint="eastAsia" w:ascii="黑体" w:hAnsi="黑体" w:eastAsia="黑体" w:cs="黑体"/>
                <w:color w:val="auto"/>
                <w:sz w:val="24"/>
                <w:szCs w:val="24"/>
              </w:rPr>
              <w:t>五、中方投资额</w:t>
            </w:r>
          </w:p>
        </w:tc>
        <w:tc>
          <w:tcPr>
            <w:tcW w:w="2880" w:type="dxa"/>
            <w:gridSpan w:val="2"/>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黑体" w:hAnsi="黑体" w:eastAsia="黑体" w:cs="黑体"/>
                <w:color w:val="auto"/>
                <w:sz w:val="24"/>
                <w:szCs w:val="24"/>
              </w:rPr>
            </w:pPr>
            <w:r>
              <w:rPr>
                <w:rFonts w:hint="eastAsia" w:ascii="黑体" w:hAnsi="黑体" w:eastAsia="黑体" w:cs="黑体"/>
                <w:color w:val="auto"/>
                <w:sz w:val="24"/>
                <w:szCs w:val="24"/>
              </w:rPr>
              <w:t>按美元计价的金额</w:t>
            </w:r>
          </w:p>
        </w:tc>
        <w:tc>
          <w:tcPr>
            <w:tcW w:w="3780" w:type="dxa"/>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如：×万美元/不超过×万美元</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47" w:hRule="atLeast"/>
          <w:jc w:val="center"/>
        </w:trPr>
        <w:tc>
          <w:tcPr>
            <w:tcW w:w="2160" w:type="dxa"/>
            <w:vMerge w:val="continue"/>
            <w:shd w:val="clear" w:color="auto" w:fill="auto"/>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黑体" w:hAnsi="黑体" w:eastAsia="黑体" w:cs="黑体"/>
                <w:color w:val="auto"/>
                <w:sz w:val="24"/>
                <w:szCs w:val="24"/>
              </w:rPr>
            </w:pPr>
          </w:p>
        </w:tc>
        <w:tc>
          <w:tcPr>
            <w:tcW w:w="2880" w:type="dxa"/>
            <w:gridSpan w:val="2"/>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黑体" w:hAnsi="黑体" w:eastAsia="黑体" w:cs="黑体"/>
                <w:color w:val="auto"/>
                <w:sz w:val="24"/>
                <w:szCs w:val="24"/>
              </w:rPr>
            </w:pPr>
            <w:r>
              <w:rPr>
                <w:rFonts w:hint="eastAsia" w:ascii="黑体" w:hAnsi="黑体" w:eastAsia="黑体" w:cs="黑体"/>
                <w:color w:val="auto"/>
                <w:sz w:val="24"/>
                <w:szCs w:val="24"/>
              </w:rPr>
              <w:t>实际使用币种和金额</w:t>
            </w:r>
          </w:p>
        </w:tc>
        <w:tc>
          <w:tcPr>
            <w:tcW w:w="3780" w:type="dxa"/>
            <w:noWrap w:val="0"/>
            <w:vAlign w:val="center"/>
          </w:tcPr>
          <w:p>
            <w:pPr>
              <w:keepNext w:val="0"/>
              <w:keepLines w:val="0"/>
              <w:pageBreakBefore w:val="0"/>
              <w:kinsoku/>
              <w:overflowPunct/>
              <w:topLinePunct w:val="0"/>
              <w:autoSpaceDE/>
              <w:autoSpaceDN/>
              <w:bidi w:val="0"/>
              <w:adjustRightInd w:val="0"/>
              <w:snapToGrid w:val="0"/>
              <w:spacing w:line="240" w:lineRule="auto"/>
              <w:ind w:left="-107" w:leftChars="-51" w:firstLine="91" w:firstLineChars="38"/>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如：×万欧元/不超过×万欧元</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51" w:hRule="atLeast"/>
          <w:jc w:val="center"/>
        </w:trPr>
        <w:tc>
          <w:tcPr>
            <w:tcW w:w="8820" w:type="dxa"/>
            <w:gridSpan w:val="4"/>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六、中方投资额构成</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8820" w:type="dxa"/>
            <w:gridSpan w:val="4"/>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pacing w:val="-2"/>
                <w:kern w:val="0"/>
                <w:sz w:val="24"/>
                <w:szCs w:val="24"/>
              </w:rPr>
            </w:pPr>
            <w:r>
              <w:rPr>
                <w:rFonts w:hint="eastAsia" w:ascii="仿宋_GB2312" w:hAnsi="仿宋_GB2312" w:eastAsia="仿宋_GB2312" w:cs="仿宋_GB2312"/>
                <w:color w:val="auto"/>
                <w:spacing w:val="-2"/>
                <w:kern w:val="0"/>
                <w:sz w:val="24"/>
                <w:szCs w:val="24"/>
              </w:rPr>
              <w:t>一般应列明各投资主体的出资方式、出资金额和资金来源。</w:t>
            </w:r>
            <w:r>
              <w:rPr>
                <w:rFonts w:hint="eastAsia" w:ascii="仿宋_GB2312" w:hAnsi="仿宋_GB2312" w:eastAsia="仿宋_GB2312" w:cs="仿宋_GB2312"/>
                <w:color w:val="auto"/>
                <w:sz w:val="24"/>
                <w:szCs w:val="24"/>
              </w:rPr>
              <w:t>如果项目不仅涉及投资主体直接投入资产、权益或提供融资、担保等，还涉及投资主体通过其控制的境外企业投入资产、权益或提供融资、担保的，则一般先列明投资主体的出资方式、出资金额和资金来源，同时简要列明投资主体控制的境外企业的出资情况（视为投资主体通过其控制的境外企业投入，该部分计入中方投资额）。</w:t>
            </w:r>
            <w:r>
              <w:rPr>
                <w:rFonts w:hint="eastAsia" w:ascii="仿宋_GB2312" w:hAnsi="仿宋_GB2312" w:eastAsia="仿宋_GB2312" w:cs="仿宋_GB2312"/>
                <w:color w:val="auto"/>
                <w:spacing w:val="-2"/>
                <w:kern w:val="0"/>
                <w:sz w:val="24"/>
                <w:szCs w:val="24"/>
              </w:rPr>
              <w:t>比如：</w:t>
            </w:r>
          </w:p>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pacing w:val="-2"/>
                <w:kern w:val="0"/>
                <w:sz w:val="24"/>
                <w:szCs w:val="24"/>
              </w:rPr>
            </w:pPr>
            <w:r>
              <w:rPr>
                <w:rFonts w:hint="eastAsia" w:ascii="仿宋_GB2312" w:hAnsi="仿宋_GB2312" w:eastAsia="仿宋_GB2312" w:cs="仿宋_GB2312"/>
                <w:color w:val="auto"/>
                <w:spacing w:val="-2"/>
                <w:kern w:val="0"/>
                <w:sz w:val="24"/>
                <w:szCs w:val="24"/>
              </w:rPr>
              <w:t>（一）境内企业A投入货币×万美元（其中，自有资金×万美元），实物（或技术、股权、债权等）折合×万美元，提供融资×万美元，提供担保×万美元；</w:t>
            </w:r>
          </w:p>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pacing w:val="-2"/>
                <w:kern w:val="0"/>
                <w:sz w:val="24"/>
                <w:szCs w:val="24"/>
              </w:rPr>
            </w:pPr>
            <w:r>
              <w:rPr>
                <w:rFonts w:hint="eastAsia" w:ascii="仿宋_GB2312" w:hAnsi="仿宋_GB2312" w:eastAsia="仿宋_GB2312" w:cs="仿宋_GB2312"/>
                <w:color w:val="auto"/>
                <w:spacing w:val="-2"/>
                <w:kern w:val="0"/>
                <w:sz w:val="24"/>
                <w:szCs w:val="24"/>
              </w:rPr>
              <w:t>（二）境内企业B投入货币×万美元（其中，自有资金×万美元）；</w:t>
            </w:r>
          </w:p>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pacing w:val="-2"/>
                <w:kern w:val="0"/>
                <w:sz w:val="24"/>
                <w:szCs w:val="24"/>
              </w:rPr>
            </w:pPr>
            <w:r>
              <w:rPr>
                <w:rFonts w:hint="eastAsia" w:ascii="仿宋_GB2312" w:hAnsi="仿宋_GB2312" w:eastAsia="仿宋_GB2312" w:cs="仿宋_GB2312"/>
                <w:color w:val="auto"/>
                <w:spacing w:val="-2"/>
                <w:kern w:val="0"/>
                <w:sz w:val="24"/>
                <w:szCs w:val="24"/>
              </w:rPr>
              <w:t>（三）其余部分由境内企业A控制的境外企业a投入（视为A通过a投入，该部分计入中方投资额，但不从境内汇出）。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71" w:hRule="atLeast"/>
          <w:jc w:val="center"/>
        </w:trPr>
        <w:tc>
          <w:tcPr>
            <w:tcW w:w="8820" w:type="dxa"/>
            <w:gridSpan w:val="4"/>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pacing w:val="-2"/>
                <w:kern w:val="0"/>
                <w:sz w:val="24"/>
                <w:szCs w:val="24"/>
              </w:rPr>
            </w:pPr>
            <w:r>
              <w:rPr>
                <w:rFonts w:hint="eastAsia" w:ascii="黑体" w:hAnsi="黑体" w:eastAsia="黑体" w:cs="黑体"/>
                <w:color w:val="auto"/>
                <w:sz w:val="24"/>
                <w:szCs w:val="24"/>
              </w:rPr>
              <w:t>七、项目主要内容和规模</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8820" w:type="dxa"/>
            <w:gridSpan w:val="4"/>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列明项目的主要内容和规模。</w:t>
            </w:r>
          </w:p>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z w:val="24"/>
                <w:szCs w:val="24"/>
              </w:rPr>
            </w:pPr>
          </w:p>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8820" w:type="dxa"/>
            <w:gridSpan w:val="4"/>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八、备注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8820" w:type="dxa"/>
            <w:gridSpan w:val="4"/>
            <w:noWrap w:val="0"/>
            <w:vAlign w:val="center"/>
          </w:tcPr>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pacing w:val="-2"/>
                <w:kern w:val="0"/>
                <w:sz w:val="24"/>
                <w:szCs w:val="24"/>
              </w:rPr>
            </w:pPr>
            <w:r>
              <w:rPr>
                <w:rFonts w:hint="eastAsia" w:ascii="仿宋_GB2312" w:hAnsi="仿宋_GB2312" w:eastAsia="仿宋_GB2312" w:cs="仿宋_GB2312"/>
                <w:color w:val="auto"/>
                <w:spacing w:val="-2"/>
                <w:kern w:val="0"/>
                <w:sz w:val="24"/>
                <w:szCs w:val="24"/>
              </w:rPr>
              <w:t>列明备案机关认为需要说明或强调的内容。</w:t>
            </w:r>
          </w:p>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pacing w:val="-2"/>
                <w:kern w:val="0"/>
                <w:sz w:val="24"/>
                <w:szCs w:val="24"/>
              </w:rPr>
            </w:pPr>
          </w:p>
          <w:p>
            <w:pPr>
              <w:keepNext w:val="0"/>
              <w:keepLines w:val="0"/>
              <w:pageBreakBefore w:val="0"/>
              <w:kinsoku/>
              <w:overflowPunct/>
              <w:topLinePunct w:val="0"/>
              <w:autoSpaceDE/>
              <w:autoSpaceDN/>
              <w:bidi w:val="0"/>
              <w:adjustRightInd w:val="0"/>
              <w:snapToGrid w:val="0"/>
              <w:spacing w:line="240" w:lineRule="auto"/>
              <w:rPr>
                <w:rFonts w:hint="eastAsia" w:ascii="仿宋_GB2312" w:hAnsi="仿宋_GB2312" w:eastAsia="仿宋_GB2312" w:cs="仿宋_GB2312"/>
                <w:color w:val="auto"/>
                <w:spacing w:val="-2"/>
                <w:kern w:val="0"/>
                <w:sz w:val="24"/>
                <w:szCs w:val="24"/>
              </w:rPr>
            </w:pPr>
          </w:p>
        </w:tc>
      </w:tr>
    </w:tbl>
    <w:p>
      <w:pPr>
        <w:keepNext w:val="0"/>
        <w:keepLines w:val="0"/>
        <w:pageBreakBefore w:val="0"/>
        <w:kinsoku/>
        <w:overflowPunct/>
        <w:topLinePunct w:val="0"/>
        <w:autoSpaceDE/>
        <w:autoSpaceDN/>
        <w:bidi w:val="0"/>
        <w:spacing w:line="240" w:lineRule="auto"/>
        <w:rPr>
          <w:rFonts w:eastAsia="方正仿宋_GBK"/>
          <w:color w:val="auto"/>
          <w:sz w:val="30"/>
          <w:szCs w:val="30"/>
          <w:u w:val="single"/>
        </w:rPr>
      </w:pPr>
      <w:r>
        <w:rPr>
          <w:rFonts w:eastAsia="方正仿宋_GBK"/>
          <w:color w:val="auto"/>
          <w:sz w:val="30"/>
          <w:szCs w:val="30"/>
          <w:u w:val="single"/>
        </w:rPr>
        <w:br w:type="page"/>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auto"/>
          <w:sz w:val="32"/>
          <w:szCs w:val="32"/>
          <w:shd w:val="clear" w:color="auto" w:fill="FFFFFF"/>
          <w:lang w:eastAsia="zh-CN"/>
        </w:rPr>
      </w:pPr>
      <w:r>
        <w:rPr>
          <w:rFonts w:hint="eastAsia" w:ascii="黑体" w:hAnsi="黑体" w:eastAsia="黑体" w:cs="黑体"/>
          <w:color w:val="auto"/>
          <w:sz w:val="32"/>
          <w:szCs w:val="32"/>
          <w:shd w:val="clear" w:color="auto" w:fill="FFFFFF"/>
        </w:rPr>
        <w:t>附件</w:t>
      </w:r>
      <w:r>
        <w:rPr>
          <w:rFonts w:hint="eastAsia" w:ascii="黑体" w:hAnsi="黑体" w:eastAsia="黑体" w:cs="黑体"/>
          <w:color w:val="auto"/>
          <w:sz w:val="32"/>
          <w:szCs w:val="32"/>
          <w:shd w:val="clear" w:color="auto" w:fill="FFFFFF"/>
          <w:lang w:val="en-US" w:eastAsia="zh-CN"/>
        </w:rPr>
        <w:t>6</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jc w:val="center"/>
        <w:outlineLvl w:val="0"/>
        <w:rPr>
          <w:rFonts w:eastAsia="方正小标宋_GBK"/>
          <w:color w:val="auto"/>
          <w:sz w:val="44"/>
          <w:szCs w:val="44"/>
        </w:rPr>
      </w:pPr>
      <w:r>
        <w:rPr>
          <w:rFonts w:hint="eastAsia" w:asciiTheme="majorEastAsia" w:hAnsiTheme="majorEastAsia" w:eastAsiaTheme="majorEastAsia" w:cstheme="majorEastAsia"/>
          <w:color w:val="auto"/>
          <w:sz w:val="44"/>
          <w:szCs w:val="44"/>
        </w:rPr>
        <w:t>境外投资项目变更申报文件格式文本</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jc w:val="center"/>
        <w:outlineLvl w:val="1"/>
        <w:rPr>
          <w:rFonts w:hint="eastAsia" w:ascii="黑体" w:hAnsi="黑体" w:eastAsia="黑体" w:cs="黑体"/>
          <w:color w:val="auto"/>
          <w:sz w:val="32"/>
          <w:szCs w:val="32"/>
        </w:rPr>
      </w:pPr>
      <w:r>
        <w:rPr>
          <w:rFonts w:hint="eastAsia" w:ascii="黑体" w:hAnsi="黑体" w:eastAsia="黑体" w:cs="黑体"/>
          <w:color w:val="auto"/>
          <w:sz w:val="32"/>
          <w:szCs w:val="32"/>
        </w:rPr>
        <w:t>关于</w:t>
      </w:r>
      <w:r>
        <w:rPr>
          <w:rFonts w:hint="eastAsia" w:ascii="黑体" w:hAnsi="黑体" w:eastAsia="黑体" w:cs="黑体"/>
          <w:color w:val="auto"/>
          <w:sz w:val="32"/>
          <w:szCs w:val="32"/>
          <w:u w:val="single"/>
        </w:rPr>
        <w:t>（项目名称）</w:t>
      </w:r>
      <w:r>
        <w:rPr>
          <w:rFonts w:hint="eastAsia" w:ascii="黑体" w:hAnsi="黑体" w:eastAsia="黑体" w:cs="黑体"/>
          <w:color w:val="auto"/>
          <w:sz w:val="32"/>
          <w:szCs w:val="32"/>
        </w:rPr>
        <w:t>项目变更的请示</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国家发展改革委：</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u w:val="single"/>
          <w:shd w:val="clear" w:color="auto" w:fill="FFFFFF"/>
        </w:rPr>
        <w:t>（投资主体名称或姓名）</w:t>
      </w:r>
      <w:r>
        <w:rPr>
          <w:rFonts w:hint="eastAsia" w:ascii="仿宋_GB2312" w:hAnsi="仿宋_GB2312" w:eastAsia="仿宋_GB2312" w:cs="仿宋_GB2312"/>
          <w:color w:val="auto"/>
          <w:sz w:val="32"/>
          <w:szCs w:val="32"/>
          <w:shd w:val="clear" w:color="auto" w:fill="FFFFFF"/>
        </w:rPr>
        <w:t>于×年×月×日取得</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项目（如有项目代码，则注明）核准文件（或备案通知书，注明文号）。现拟对项目进行变更，按照《企业境外投资管理办法》（国家发展改革委令第11号）有关规定，就有关事项说明如下：</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lang w:eastAsia="zh-CN"/>
        </w:rPr>
        <w:t>一、</w:t>
      </w:r>
      <w:r>
        <w:rPr>
          <w:rFonts w:hint="eastAsia" w:ascii="黑体" w:hAnsi="黑体" w:eastAsia="黑体" w:cs="仿宋_GB2312"/>
          <w:color w:val="auto"/>
          <w:sz w:val="32"/>
          <w:szCs w:val="32"/>
          <w:shd w:val="clear" w:color="auto" w:fill="FFFFFF"/>
        </w:rPr>
        <w:t>项目基本情况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2"/>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（一）</w:t>
      </w:r>
      <w:r>
        <w:rPr>
          <w:rFonts w:hint="eastAsia" w:ascii="仿宋_GB2312" w:hAnsi="仿宋_GB2312" w:eastAsia="仿宋_GB2312" w:cs="仿宋_GB2312"/>
          <w:color w:val="auto"/>
          <w:sz w:val="32"/>
          <w:szCs w:val="32"/>
          <w:shd w:val="clear" w:color="auto" w:fill="FFFFFF"/>
        </w:rPr>
        <w:t>项目核准或备案情况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经核准或备案的项目名称、投资主体、投资地点、主要内容和规模、中方投资额等信息。</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2"/>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（二）</w:t>
      </w:r>
      <w:r>
        <w:rPr>
          <w:rFonts w:hint="eastAsia" w:ascii="仿宋_GB2312" w:hAnsi="仿宋_GB2312" w:eastAsia="仿宋_GB2312" w:cs="仿宋_GB2312"/>
          <w:color w:val="auto"/>
          <w:sz w:val="32"/>
          <w:szCs w:val="32"/>
          <w:shd w:val="clear" w:color="auto" w:fill="FFFFFF"/>
        </w:rPr>
        <w:t>项目进展情况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项目自取得核准文件或备案通知书以来的进展情况。</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lang w:eastAsia="zh-CN"/>
        </w:rPr>
        <w:t>二、</w:t>
      </w:r>
      <w:r>
        <w:rPr>
          <w:rFonts w:hint="eastAsia" w:ascii="黑体" w:hAnsi="黑体" w:eastAsia="黑体" w:cs="仿宋_GB2312"/>
          <w:color w:val="auto"/>
          <w:sz w:val="32"/>
          <w:szCs w:val="32"/>
          <w:shd w:val="clear" w:color="auto" w:fill="FFFFFF"/>
        </w:rPr>
        <w:t>拟变更事项</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变更投资主体（如有）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2"/>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（一）</w:t>
      </w:r>
      <w:r>
        <w:rPr>
          <w:rFonts w:hint="eastAsia" w:ascii="仿宋_GB2312" w:hAnsi="仿宋_GB2312" w:eastAsia="仿宋_GB2312" w:cs="仿宋_GB2312"/>
          <w:color w:val="auto"/>
          <w:sz w:val="32"/>
          <w:szCs w:val="32"/>
          <w:shd w:val="clear" w:color="auto" w:fill="FFFFFF"/>
        </w:rPr>
        <w:t>拟增加投资主体的：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拟增加投资主体的原因。</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拟增加的投资主体情况。参照《境外投资项目申请报告通用文本》或《境外投资项目备案表格式文本》有关要求填写。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增加投资主体之后的项目投融资方案。简要说明项目投资方案，中方投资额及其构成，中方投资额用途；重点说明拟增加的投资主体的出资金额、出资方式、资金来源等情况。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4、</w:t>
      </w:r>
      <w:r>
        <w:rPr>
          <w:rFonts w:hint="eastAsia" w:ascii="仿宋_GB2312" w:hAnsi="仿宋_GB2312" w:eastAsia="仿宋_GB2312" w:cs="仿宋_GB2312"/>
          <w:color w:val="auto"/>
          <w:sz w:val="32"/>
          <w:szCs w:val="32"/>
          <w:shd w:val="clear" w:color="auto" w:fill="FFFFFF"/>
        </w:rPr>
        <w:t>拟增加投资主体的，应当附具有关文件：①项目核准文件或备案通知书②该投资主体注册登记证明文件或身份证明文件③追溯至最终实际控制人的该投资主体股权架构图（该投资主体非企业的除外）④最新经审计的该投资主体财务报表（该投资主体是境内自然人的除外）⑤该投资主体投资决策文件⑥具有法律约束力的投资协议或类似文件⑦证明该投资主体投资资金来源真实合规的支持性文件⑧境外投资真实性承诺书。</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2"/>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（二）</w:t>
      </w:r>
      <w:r>
        <w:rPr>
          <w:rFonts w:hint="eastAsia" w:ascii="仿宋_GB2312" w:hAnsi="仿宋_GB2312" w:eastAsia="仿宋_GB2312" w:cs="仿宋_GB2312"/>
          <w:color w:val="auto"/>
          <w:sz w:val="32"/>
          <w:szCs w:val="32"/>
          <w:shd w:val="clear" w:color="auto" w:fill="FFFFFF"/>
        </w:rPr>
        <w:t>拟减少投资主体的：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拟减少投资主体的原因。</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拟减少的投资主体情况。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减少投资主体之后的项目投融资方案。说明项目投资方案，中方投资额及其构成，中方投资额用途等。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4、</w:t>
      </w:r>
      <w:r>
        <w:rPr>
          <w:rFonts w:hint="eastAsia" w:ascii="仿宋_GB2312" w:hAnsi="仿宋_GB2312" w:eastAsia="仿宋_GB2312" w:cs="仿宋_GB2312"/>
          <w:color w:val="auto"/>
          <w:sz w:val="32"/>
          <w:szCs w:val="32"/>
          <w:shd w:val="clear" w:color="auto" w:fill="FFFFFF"/>
        </w:rPr>
        <w:t>拟减少投资主体的，应当附具有关文件：①项目核准文件或备案通知书②该投资主体注册登记证明文件或身份证明文件③该投资主体投资决策文件④具有法律约束力的投资协议或类似文件⑤因减少某个投资主体而造成其他投资主体出资额增加的，增加出资额的投资主体还应提供证明其投资资金来源真实合规的支持性文件⑥境外投资真实性承诺书。</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变更投资地点（如有）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投资最终目的地跨国调整的，视为开展新的项目，投资主体应按规定履行新项目有关核准或备案手续。除项目核准文件或备案通知书明确要求的之外，投资最终目的地在一国的一级行政区（类似我国的省级行政区）范围之内调整的，一般无需履行变更手续。投资最终目的地在一国范围之内、该国一级行政区之间调整的，视为投资地点发生重大变化。</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拟变更投资地点的原因。</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变更后的投资目的地情况。包括基本情况和投资环境情况（如投资目的地政治和安全状况是否适合开展该项目，投资目的地的法律法规和政策是否禁止或限制开展该项目）。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投资地点变更对我国国家利益和国家安全的影响分析。</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4、</w:t>
      </w:r>
      <w:r>
        <w:rPr>
          <w:rFonts w:hint="eastAsia" w:ascii="仿宋_GB2312" w:hAnsi="仿宋_GB2312" w:eastAsia="仿宋_GB2312" w:cs="仿宋_GB2312"/>
          <w:color w:val="auto"/>
          <w:sz w:val="32"/>
          <w:szCs w:val="32"/>
          <w:shd w:val="clear" w:color="auto" w:fill="FFFFFF"/>
        </w:rPr>
        <w:t>变更投资地点的，应当附具有关文件：①项目核准文件或备案通知书②投资主体投资决策文件③具有法律约束力的投资协议或类似文件④境外投资真实性承诺书。</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变更主要内容和规模（如有）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项目主要内容和规模发生重大变化的，应说明以下情况。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拟作的变更及原因。</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变更后的项目主要内容和规模。</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项目主要内容和规模变更后的投融资方案。</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4、</w:t>
      </w:r>
      <w:r>
        <w:rPr>
          <w:rFonts w:hint="eastAsia" w:ascii="仿宋_GB2312" w:hAnsi="仿宋_GB2312" w:eastAsia="仿宋_GB2312" w:cs="仿宋_GB2312"/>
          <w:color w:val="auto"/>
          <w:sz w:val="32"/>
          <w:szCs w:val="32"/>
          <w:shd w:val="clear" w:color="auto" w:fill="FFFFFF"/>
        </w:rPr>
        <w:t>项目主要内容和规模变更对我国国家利益和国家安全的影响分析。</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5、</w:t>
      </w:r>
      <w:r>
        <w:rPr>
          <w:rFonts w:hint="eastAsia" w:ascii="仿宋_GB2312" w:hAnsi="仿宋_GB2312" w:eastAsia="仿宋_GB2312" w:cs="仿宋_GB2312"/>
          <w:color w:val="auto"/>
          <w:sz w:val="32"/>
          <w:szCs w:val="32"/>
          <w:shd w:val="clear" w:color="auto" w:fill="FFFFFF"/>
        </w:rPr>
        <w:t>变更主要内容和规模的，应当附具有关文件：①项目核准文件或备案通知书②投资主体投资决策文件③具有法律约束力的投资协议或类似文件④境外投资真实性承诺书。</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变更中方投资额（如有）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中方投资额变化幅度达到或超过原核准、备案金额的20％，或中方投资额变化1亿美元及以上的，应说明以下情况。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拟作的变更及原因。</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拟增加中方投资额的，说明增加的金额和构成（包括出资人、出资形式和资金来源等）。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拟减少中方投资额的，说明减少的金额和构成；有关资金已经出境的，说明后续安排。</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4、</w:t>
      </w:r>
      <w:r>
        <w:rPr>
          <w:rFonts w:hint="eastAsia" w:ascii="仿宋_GB2312" w:hAnsi="仿宋_GB2312" w:eastAsia="仿宋_GB2312" w:cs="仿宋_GB2312"/>
          <w:color w:val="auto"/>
          <w:sz w:val="32"/>
          <w:szCs w:val="32"/>
          <w:shd w:val="clear" w:color="auto" w:fill="FFFFFF"/>
        </w:rPr>
        <w:t>变更后项目的中方投资额及构成、用途。</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5、</w:t>
      </w:r>
      <w:r>
        <w:rPr>
          <w:rFonts w:hint="eastAsia" w:ascii="仿宋_GB2312" w:hAnsi="仿宋_GB2312" w:eastAsia="仿宋_GB2312" w:cs="仿宋_GB2312"/>
          <w:color w:val="auto"/>
          <w:sz w:val="32"/>
          <w:szCs w:val="32"/>
          <w:shd w:val="clear" w:color="auto" w:fill="FFFFFF"/>
        </w:rPr>
        <w:t>变更中方投资额的，应当附具有关文件：①项目核准文件或备案通知书②投资主体投资决策文件③中外方签署的具有法律约束力的协议或类似文件④拟增加中方投资额的，还应提供证明投资资金来源真实合规的支持性文件⑤境外投资真实性承诺书。</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变更其他重要事项</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需要对项目核准文件或备案通知书有关内容进行重大调整的其他情形，投资主体应对拟变更的原因、拟变更的内容、该变更对我国国家利益和国家安全的影响等进行说明，并根据情况附具有关文件。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请对上述变更予以核准/备案。</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附件</w:t>
      </w:r>
      <w:r>
        <w:rPr>
          <w:rFonts w:hint="default" w:ascii="仿宋_GB2312" w:hAnsi="仿宋_GB2312" w:eastAsia="仿宋_GB2312" w:cs="仿宋_GB2312"/>
          <w:color w:val="auto"/>
          <w:sz w:val="32"/>
          <w:szCs w:val="32"/>
          <w:shd w:val="clear" w:color="auto" w:fill="FFFFFF"/>
          <w:lang w:val="en" w:eastAsia="zh-CN"/>
        </w:rPr>
        <w:t>:</w:t>
      </w:r>
      <w:r>
        <w:rPr>
          <w:rFonts w:hint="eastAsia" w:ascii="仿宋_GB2312" w:hAnsi="仿宋_GB2312" w:eastAsia="仿宋_GB2312" w:cs="仿宋_GB2312"/>
          <w:color w:val="auto"/>
          <w:sz w:val="32"/>
          <w:szCs w:val="32"/>
          <w:shd w:val="clear" w:color="auto" w:fill="FFFFFF"/>
        </w:rPr>
        <w:t xml:space="preserve">（列明附件序号和名称）      </w:t>
      </w:r>
    </w:p>
    <w:p>
      <w:pPr>
        <w:keepNext w:val="0"/>
        <w:keepLines w:val="0"/>
        <w:pageBreakBefore w:val="0"/>
        <w:widowControl w:val="0"/>
        <w:kinsoku/>
        <w:wordWrap/>
        <w:overflowPunct/>
        <w:topLinePunct w:val="0"/>
        <w:autoSpaceDE/>
        <w:autoSpaceDN/>
        <w:bidi w:val="0"/>
        <w:adjustRightInd/>
        <w:snapToGrid/>
        <w:spacing w:line="240" w:lineRule="auto"/>
        <w:ind w:firstLine="4480" w:firstLineChars="14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4480" w:firstLineChars="14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申报单位名称或申报人姓名</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（加盖单位公章或本人签名）</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×年×月×日</w:t>
      </w:r>
    </w:p>
    <w:p>
      <w:pPr>
        <w:keepNext w:val="0"/>
        <w:keepLines w:val="0"/>
        <w:pageBreakBefore w:val="0"/>
        <w:kinsoku/>
        <w:overflowPunct/>
        <w:topLinePunct w:val="0"/>
        <w:autoSpaceDE/>
        <w:autoSpaceDN/>
        <w:bidi w:val="0"/>
        <w:spacing w:line="240" w:lineRule="auto"/>
        <w:jc w:val="center"/>
        <w:outlineLvl w:val="1"/>
        <w:rPr>
          <w:rFonts w:eastAsia="方正仿宋_GBK"/>
          <w:color w:val="auto"/>
          <w:sz w:val="30"/>
          <w:szCs w:val="30"/>
          <w:u w:val="single"/>
        </w:rPr>
      </w:pPr>
      <w:r>
        <w:rPr>
          <w:rFonts w:eastAsia="方正仿宋_GBK"/>
          <w:color w:val="auto"/>
          <w:sz w:val="30"/>
          <w:szCs w:val="30"/>
          <w:u w:val="single"/>
        </w:rPr>
        <w:br w:type="page"/>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jc w:val="center"/>
        <w:outlineLvl w:val="1"/>
        <w:rPr>
          <w:rFonts w:eastAsia="方正小标宋_GBK"/>
          <w:color w:val="auto"/>
          <w:sz w:val="32"/>
          <w:szCs w:val="32"/>
        </w:rPr>
      </w:pPr>
      <w:r>
        <w:rPr>
          <w:rFonts w:hint="eastAsia" w:ascii="黑体" w:hAnsi="黑体" w:eastAsia="黑体" w:cs="黑体"/>
          <w:color w:val="auto"/>
          <w:sz w:val="32"/>
          <w:szCs w:val="32"/>
        </w:rPr>
        <w:t>境外投资项目变更申报文件填报指南</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境外投资项目变更申报文件格式文本是对申报文件内容及附件的一般要求。投资主体在编写申报文件时，可结合自身和项目实际情况，对格式文本中所要求的内容进行适当调整，着重阐明为何变更、如何变更、变更有何影响等内容。涉及多个变更事项的，应逐一说明有关变更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境外投资项目变更申报文件格式文本列出了变更有关事项应当附具的文件清单。有关文件的具体要求，可根据项目特点，参考《境外投资项目申请报告通用文本填报指南》或《境外投资项目备案表格式文本填报指南》。投资主体通过网络系统提交附件的，应提交有关文件的原件扫描件；通过纸质材料申报的，应提交有关文件的原件或复印件（加盖单位公章或本人签名）。项目实际情况特殊，难以提供有关附件的，投资主体应提供替代性材料，或者作出合理、充分的说明。投资主体自主认为需要提交的材料，可以作为附件一并提交。</w:t>
      </w:r>
    </w:p>
    <w:p>
      <w:pPr>
        <w:keepNext w:val="0"/>
        <w:keepLines w:val="0"/>
        <w:pageBreakBefore w:val="0"/>
        <w:widowControl/>
        <w:tabs>
          <w:tab w:val="left" w:pos="1440"/>
        </w:tabs>
        <w:kinsoku/>
        <w:overflowPunct/>
        <w:topLinePunct w:val="0"/>
        <w:autoSpaceDE/>
        <w:autoSpaceDN/>
        <w:bidi w:val="0"/>
        <w:adjustRightInd w:val="0"/>
        <w:snapToGrid w:val="0"/>
        <w:spacing w:line="240" w:lineRule="auto"/>
        <w:ind w:firstLine="600" w:firstLineChars="200"/>
        <w:rPr>
          <w:rFonts w:eastAsia="方正仿宋_GBK"/>
          <w:color w:val="auto"/>
          <w:kern w:val="0"/>
          <w:sz w:val="30"/>
          <w:szCs w:val="30"/>
        </w:rPr>
      </w:pPr>
    </w:p>
    <w:p>
      <w:pPr>
        <w:keepNext w:val="0"/>
        <w:keepLines w:val="0"/>
        <w:pageBreakBefore w:val="0"/>
        <w:kinsoku/>
        <w:overflowPunct/>
        <w:topLinePunct w:val="0"/>
        <w:autoSpaceDE/>
        <w:autoSpaceDN/>
        <w:bidi w:val="0"/>
        <w:spacing w:line="240" w:lineRule="auto"/>
        <w:rPr>
          <w:rFonts w:eastAsia="方正仿宋_GBK"/>
          <w:color w:val="auto"/>
          <w:sz w:val="30"/>
          <w:szCs w:val="30"/>
          <w:u w:val="single"/>
        </w:rPr>
      </w:pPr>
      <w:r>
        <w:rPr>
          <w:rFonts w:eastAsia="方正仿宋_GBK"/>
          <w:color w:val="auto"/>
          <w:sz w:val="30"/>
          <w:szCs w:val="30"/>
          <w:u w:val="single"/>
        </w:rPr>
        <w:br w:type="page"/>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auto"/>
          <w:sz w:val="32"/>
          <w:szCs w:val="32"/>
          <w:shd w:val="clear" w:color="auto" w:fill="FFFFFF"/>
          <w:lang w:eastAsia="zh-CN"/>
        </w:rPr>
      </w:pPr>
      <w:r>
        <w:rPr>
          <w:rFonts w:hint="eastAsia" w:ascii="黑体" w:hAnsi="黑体" w:eastAsia="黑体" w:cs="黑体"/>
          <w:color w:val="auto"/>
          <w:sz w:val="32"/>
          <w:szCs w:val="32"/>
          <w:shd w:val="clear" w:color="auto" w:fill="FFFFFF"/>
        </w:rPr>
        <w:t>附件</w:t>
      </w:r>
      <w:r>
        <w:rPr>
          <w:rFonts w:hint="eastAsia" w:ascii="黑体" w:hAnsi="黑体" w:eastAsia="黑体" w:cs="黑体"/>
          <w:color w:val="auto"/>
          <w:sz w:val="32"/>
          <w:szCs w:val="32"/>
          <w:shd w:val="clear" w:color="auto" w:fill="FFFFFF"/>
          <w:lang w:val="en-US" w:eastAsia="zh-CN"/>
        </w:rPr>
        <w:t>7</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adjustRightInd w:val="0"/>
        <w:snapToGrid w:val="0"/>
        <w:spacing w:line="240" w:lineRule="auto"/>
        <w:jc w:val="center"/>
        <w:outlineLvl w:val="0"/>
        <w:rPr>
          <w:rFonts w:eastAsia="方正小标宋_GBK"/>
          <w:color w:val="auto"/>
          <w:spacing w:val="-2"/>
          <w:kern w:val="0"/>
          <w:sz w:val="44"/>
          <w:szCs w:val="44"/>
        </w:rPr>
      </w:pPr>
      <w:r>
        <w:rPr>
          <w:rFonts w:hint="eastAsia" w:asciiTheme="majorEastAsia" w:hAnsiTheme="majorEastAsia" w:eastAsiaTheme="majorEastAsia" w:cstheme="majorEastAsia"/>
          <w:color w:val="auto"/>
          <w:sz w:val="44"/>
          <w:szCs w:val="44"/>
        </w:rPr>
        <w:t>境外投资项目变更批复或通知格式文本</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jc w:val="center"/>
        <w:outlineLvl w:val="1"/>
        <w:rPr>
          <w:rFonts w:hint="eastAsia" w:ascii="黑体" w:hAnsi="黑体" w:eastAsia="黑体" w:cs="黑体"/>
          <w:color w:val="auto"/>
          <w:sz w:val="32"/>
          <w:szCs w:val="32"/>
        </w:rPr>
      </w:pPr>
      <w:r>
        <w:rPr>
          <w:rFonts w:hint="eastAsia" w:ascii="黑体" w:hAnsi="黑体" w:eastAsia="黑体" w:cs="黑体"/>
          <w:color w:val="auto"/>
          <w:sz w:val="32"/>
          <w:szCs w:val="32"/>
        </w:rPr>
        <w:t>国家发展改革委关于同意</w:t>
      </w:r>
      <w:r>
        <w:rPr>
          <w:rFonts w:hint="eastAsia" w:ascii="黑体" w:hAnsi="黑体" w:eastAsia="黑体" w:cs="黑体"/>
          <w:color w:val="auto"/>
          <w:sz w:val="32"/>
          <w:szCs w:val="32"/>
          <w:u w:val="single"/>
        </w:rPr>
        <w:t>（项目名称）</w:t>
      </w:r>
      <w:r>
        <w:rPr>
          <w:rFonts w:hint="eastAsia" w:ascii="黑体" w:hAnsi="黑体" w:eastAsia="黑体" w:cs="黑体"/>
          <w:color w:val="auto"/>
          <w:sz w:val="32"/>
          <w:szCs w:val="32"/>
        </w:rPr>
        <w:t>项目</w:t>
      </w:r>
    </w:p>
    <w:p>
      <w:pPr>
        <w:keepNext w:val="0"/>
        <w:keepLines w:val="0"/>
        <w:pageBreakBefore w:val="0"/>
        <w:kinsoku/>
        <w:overflowPunct/>
        <w:topLinePunct w:val="0"/>
        <w:autoSpaceDE/>
        <w:autoSpaceDN/>
        <w:bidi w:val="0"/>
        <w:spacing w:line="240" w:lineRule="auto"/>
        <w:jc w:val="center"/>
        <w:outlineLvl w:val="1"/>
        <w:rPr>
          <w:rFonts w:hint="eastAsia" w:ascii="黑体" w:hAnsi="黑体" w:eastAsia="黑体" w:cs="黑体"/>
          <w:color w:val="auto"/>
          <w:sz w:val="32"/>
          <w:szCs w:val="32"/>
        </w:rPr>
      </w:pPr>
      <w:r>
        <w:rPr>
          <w:rFonts w:hint="eastAsia" w:ascii="黑体" w:hAnsi="黑体" w:eastAsia="黑体" w:cs="黑体"/>
          <w:color w:val="auto"/>
          <w:sz w:val="32"/>
          <w:szCs w:val="32"/>
        </w:rPr>
        <w:t>变更有关事项的批复</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u w:val="single"/>
          <w:shd w:val="clear" w:color="auto" w:fill="FFFFFF"/>
        </w:rPr>
        <w:t>（申报单位名称或申报人姓名）</w:t>
      </w:r>
      <w:r>
        <w:rPr>
          <w:rFonts w:hint="eastAsia" w:ascii="仿宋_GB2312" w:hAnsi="仿宋_GB2312" w:eastAsia="仿宋_GB2312" w:cs="仿宋_GB2312"/>
          <w:color w:val="auto"/>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报来</w:t>
      </w:r>
      <w:r>
        <w:rPr>
          <w:rFonts w:hint="eastAsia" w:ascii="仿宋_GB2312" w:hAnsi="仿宋_GB2312" w:eastAsia="仿宋_GB2312" w:cs="仿宋_GB2312"/>
          <w:color w:val="auto"/>
          <w:sz w:val="32"/>
          <w:szCs w:val="32"/>
          <w:u w:val="single"/>
          <w:shd w:val="clear" w:color="auto" w:fill="FFFFFF"/>
        </w:rPr>
        <w:t>（文件名及文号或日期）</w:t>
      </w:r>
      <w:r>
        <w:rPr>
          <w:rFonts w:hint="eastAsia" w:ascii="仿宋_GB2312" w:hAnsi="仿宋_GB2312" w:eastAsia="仿宋_GB2312" w:cs="仿宋_GB2312"/>
          <w:color w:val="auto"/>
          <w:sz w:val="32"/>
          <w:szCs w:val="32"/>
          <w:shd w:val="clear" w:color="auto" w:fill="FFFFFF"/>
        </w:rPr>
        <w:t>收悉。</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项目是我委于×年×月×日以《国家发展改革委关于</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项目核准的批复》</w:t>
      </w:r>
      <w:r>
        <w:rPr>
          <w:rFonts w:hint="eastAsia" w:ascii="仿宋_GB2312" w:hAnsi="仿宋_GB2312" w:eastAsia="仿宋_GB2312" w:cs="仿宋_GB2312"/>
          <w:color w:val="auto"/>
          <w:sz w:val="32"/>
          <w:szCs w:val="32"/>
          <w:u w:val="single"/>
          <w:shd w:val="clear" w:color="auto" w:fill="FFFFFF"/>
        </w:rPr>
        <w:t>（文号）</w:t>
      </w:r>
      <w:r>
        <w:rPr>
          <w:rFonts w:hint="eastAsia" w:ascii="仿宋_GB2312" w:hAnsi="仿宋_GB2312" w:eastAsia="仿宋_GB2312" w:cs="仿宋_GB2312"/>
          <w:color w:val="auto"/>
          <w:sz w:val="32"/>
          <w:szCs w:val="32"/>
          <w:shd w:val="clear" w:color="auto" w:fill="FFFFFF"/>
        </w:rPr>
        <w:t>核准的项目。经研究，现就</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项目申请变更有关事项批复如下：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一、</w:t>
      </w:r>
      <w:r>
        <w:rPr>
          <w:rFonts w:hint="eastAsia" w:ascii="仿宋_GB2312" w:hAnsi="仿宋_GB2312" w:eastAsia="仿宋_GB2312" w:cs="仿宋_GB2312"/>
          <w:color w:val="auto"/>
          <w:sz w:val="32"/>
          <w:szCs w:val="32"/>
          <w:shd w:val="clear" w:color="auto" w:fill="FFFFFF"/>
        </w:rPr>
        <w:t>根据《企业境外投资管理办法》（国家发展改革委令第11号），同意</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项目的</w:t>
      </w:r>
      <w:r>
        <w:rPr>
          <w:rFonts w:hint="eastAsia" w:ascii="仿宋_GB2312" w:hAnsi="仿宋_GB2312" w:eastAsia="仿宋_GB2312" w:cs="仿宋_GB2312"/>
          <w:color w:val="auto"/>
          <w:sz w:val="32"/>
          <w:szCs w:val="32"/>
          <w:u w:val="single"/>
          <w:shd w:val="clear" w:color="auto" w:fill="FFFFFF"/>
        </w:rPr>
        <w:t>（投资主体、投资地点、主要内容和规模、中方投资额等拟变更事项）</w:t>
      </w:r>
      <w:r>
        <w:rPr>
          <w:rFonts w:hint="eastAsia" w:ascii="仿宋_GB2312" w:hAnsi="仿宋_GB2312" w:eastAsia="仿宋_GB2312" w:cs="仿宋_GB2312"/>
          <w:color w:val="auto"/>
          <w:sz w:val="32"/>
          <w:szCs w:val="32"/>
          <w:shd w:val="clear" w:color="auto" w:fill="FFFFFF"/>
        </w:rPr>
        <w:t>由</w:t>
      </w:r>
      <w:r>
        <w:rPr>
          <w:rFonts w:hint="eastAsia" w:ascii="仿宋_GB2312" w:hAnsi="仿宋_GB2312" w:eastAsia="仿宋_GB2312" w:cs="仿宋_GB2312"/>
          <w:color w:val="auto"/>
          <w:sz w:val="32"/>
          <w:szCs w:val="32"/>
          <w:u w:val="single"/>
          <w:shd w:val="clear" w:color="auto" w:fill="FFFFFF"/>
        </w:rPr>
        <w:t>（变更前的内容）</w:t>
      </w:r>
      <w:r>
        <w:rPr>
          <w:rFonts w:hint="eastAsia" w:ascii="仿宋_GB2312" w:hAnsi="仿宋_GB2312" w:eastAsia="仿宋_GB2312" w:cs="仿宋_GB2312"/>
          <w:color w:val="auto"/>
          <w:sz w:val="32"/>
          <w:szCs w:val="32"/>
          <w:shd w:val="clear" w:color="auto" w:fill="FFFFFF"/>
        </w:rPr>
        <w:t>变更为：</w:t>
      </w:r>
      <w:r>
        <w:rPr>
          <w:rFonts w:hint="eastAsia" w:ascii="仿宋_GB2312" w:hAnsi="仿宋_GB2312" w:eastAsia="仿宋_GB2312" w:cs="仿宋_GB2312"/>
          <w:color w:val="auto"/>
          <w:sz w:val="32"/>
          <w:szCs w:val="32"/>
          <w:u w:val="single"/>
          <w:shd w:val="clear" w:color="auto" w:fill="FFFFFF"/>
        </w:rPr>
        <w:t>（变更后的内容）</w:t>
      </w:r>
      <w:r>
        <w:rPr>
          <w:rFonts w:hint="eastAsia" w:ascii="仿宋_GB2312" w:hAnsi="仿宋_GB2312" w:eastAsia="仿宋_GB2312" w:cs="仿宋_GB2312"/>
          <w:color w:val="auto"/>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二、</w:t>
      </w:r>
      <w:r>
        <w:rPr>
          <w:rFonts w:hint="eastAsia" w:ascii="仿宋_GB2312" w:hAnsi="仿宋_GB2312" w:eastAsia="仿宋_GB2312" w:cs="仿宋_GB2312"/>
          <w:color w:val="auto"/>
          <w:sz w:val="32"/>
          <w:szCs w:val="32"/>
          <w:shd w:val="clear" w:color="auto" w:fill="FFFFFF"/>
        </w:rPr>
        <w:t>其他事项仍按照《国家发展改革委关于</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项目核准的批复》</w:t>
      </w:r>
      <w:r>
        <w:rPr>
          <w:rFonts w:hint="eastAsia" w:ascii="仿宋_GB2312" w:hAnsi="仿宋_GB2312" w:eastAsia="仿宋_GB2312" w:cs="仿宋_GB2312"/>
          <w:color w:val="auto"/>
          <w:sz w:val="32"/>
          <w:szCs w:val="32"/>
          <w:u w:val="single"/>
          <w:shd w:val="clear" w:color="auto" w:fill="FFFFFF"/>
        </w:rPr>
        <w:t>（文号）</w:t>
      </w:r>
      <w:r>
        <w:rPr>
          <w:rFonts w:hint="eastAsia" w:ascii="仿宋_GB2312" w:hAnsi="仿宋_GB2312" w:eastAsia="仿宋_GB2312" w:cs="仿宋_GB2312"/>
          <w:color w:val="auto"/>
          <w:sz w:val="32"/>
          <w:szCs w:val="32"/>
          <w:shd w:val="clear" w:color="auto" w:fill="FFFFFF"/>
        </w:rPr>
        <w:t>执行。</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三、</w:t>
      </w:r>
      <w:r>
        <w:rPr>
          <w:rFonts w:hint="eastAsia" w:ascii="仿宋_GB2312" w:hAnsi="仿宋_GB2312" w:eastAsia="仿宋_GB2312" w:cs="仿宋_GB2312"/>
          <w:color w:val="auto"/>
          <w:sz w:val="32"/>
          <w:szCs w:val="32"/>
          <w:shd w:val="clear" w:color="auto" w:fill="FFFFFF"/>
        </w:rPr>
        <w:t>如对本批复持有异议，可以在收到本批复之日起60日内向我委申请行政复议，或者在6个月内向人民法院提起行政诉讼。</w:t>
      </w:r>
    </w:p>
    <w:p>
      <w:pPr>
        <w:keepNext w:val="0"/>
        <w:keepLines w:val="0"/>
        <w:pageBreakBefore w:val="0"/>
        <w:widowControl w:val="0"/>
        <w:kinsoku/>
        <w:wordWrap/>
        <w:overflowPunct/>
        <w:topLinePunct w:val="0"/>
        <w:autoSpaceDE/>
        <w:autoSpaceDN/>
        <w:bidi w:val="0"/>
        <w:adjustRightInd/>
        <w:snapToGrid/>
        <w:spacing w:line="240" w:lineRule="auto"/>
        <w:ind w:firstLine="6560" w:firstLineChars="205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国家发展改革委</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×年×月×日</w:t>
      </w:r>
    </w:p>
    <w:p>
      <w:pPr>
        <w:keepNext w:val="0"/>
        <w:keepLines w:val="0"/>
        <w:pageBreakBefore w:val="0"/>
        <w:widowControl/>
        <w:tabs>
          <w:tab w:val="left" w:pos="1152"/>
        </w:tabs>
        <w:kinsoku/>
        <w:wordWrap/>
        <w:overflowPunct/>
        <w:topLinePunct w:val="0"/>
        <w:autoSpaceDE/>
        <w:autoSpaceDN/>
        <w:bidi w:val="0"/>
        <w:adjustRightInd w:val="0"/>
        <w:snapToGrid w:val="0"/>
        <w:spacing w:line="240" w:lineRule="auto"/>
        <w:jc w:val="center"/>
        <w:textAlignment w:val="auto"/>
        <w:outlineLvl w:val="1"/>
        <w:rPr>
          <w:rFonts w:eastAsia="方正仿宋_GBK"/>
          <w:color w:val="auto"/>
          <w:kern w:val="0"/>
          <w:sz w:val="30"/>
          <w:szCs w:val="30"/>
        </w:rPr>
      </w:pPr>
      <w:r>
        <w:rPr>
          <w:rFonts w:eastAsia="方正仿宋_GBK"/>
          <w:color w:val="auto"/>
          <w:kern w:val="0"/>
          <w:sz w:val="30"/>
          <w:szCs w:val="30"/>
        </w:rPr>
        <w:br w:type="page"/>
      </w:r>
    </w:p>
    <w:p>
      <w:pPr>
        <w:keepNext w:val="0"/>
        <w:keepLines w:val="0"/>
        <w:pageBreakBefore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tabs>
          <w:tab w:val="left" w:pos="1152"/>
        </w:tabs>
        <w:kinsoku/>
        <w:wordWrap/>
        <w:overflowPunct/>
        <w:topLinePunct w:val="0"/>
        <w:autoSpaceDE/>
        <w:autoSpaceDN/>
        <w:bidi w:val="0"/>
        <w:adjustRightInd w:val="0"/>
        <w:snapToGrid w:val="0"/>
        <w:spacing w:line="240" w:lineRule="auto"/>
        <w:jc w:val="center"/>
        <w:textAlignment w:val="auto"/>
        <w:outlineLvl w:val="1"/>
        <w:rPr>
          <w:rFonts w:hint="eastAsia" w:ascii="黑体" w:hAnsi="黑体" w:eastAsia="黑体" w:cs="黑体"/>
          <w:color w:val="auto"/>
          <w:kern w:val="0"/>
          <w:sz w:val="36"/>
          <w:szCs w:val="36"/>
        </w:rPr>
      </w:pPr>
      <w:r>
        <w:rPr>
          <w:rFonts w:hint="eastAsia" w:ascii="黑体" w:hAnsi="黑体" w:eastAsia="黑体" w:cs="黑体"/>
          <w:color w:val="auto"/>
          <w:kern w:val="0"/>
          <w:sz w:val="36"/>
          <w:szCs w:val="36"/>
        </w:rPr>
        <w:t>国家发展改革委办公厅关于同意</w:t>
      </w:r>
      <w:r>
        <w:rPr>
          <w:rFonts w:hint="eastAsia" w:ascii="黑体" w:hAnsi="黑体" w:eastAsia="黑体" w:cs="黑体"/>
          <w:color w:val="auto"/>
          <w:kern w:val="0"/>
          <w:sz w:val="36"/>
          <w:szCs w:val="36"/>
          <w:u w:val="single"/>
        </w:rPr>
        <w:t>（项目名称）</w:t>
      </w:r>
      <w:r>
        <w:rPr>
          <w:rFonts w:hint="eastAsia" w:ascii="黑体" w:hAnsi="黑体" w:eastAsia="黑体" w:cs="黑体"/>
          <w:color w:val="auto"/>
          <w:kern w:val="0"/>
          <w:sz w:val="36"/>
          <w:szCs w:val="36"/>
        </w:rPr>
        <w:t>项目</w:t>
      </w:r>
    </w:p>
    <w:p>
      <w:pPr>
        <w:keepNext w:val="0"/>
        <w:keepLines w:val="0"/>
        <w:pageBreakBefore w:val="0"/>
        <w:widowControl/>
        <w:tabs>
          <w:tab w:val="left" w:pos="1152"/>
        </w:tabs>
        <w:kinsoku/>
        <w:wordWrap/>
        <w:overflowPunct/>
        <w:topLinePunct w:val="0"/>
        <w:autoSpaceDE/>
        <w:autoSpaceDN/>
        <w:bidi w:val="0"/>
        <w:adjustRightInd w:val="0"/>
        <w:snapToGrid w:val="0"/>
        <w:spacing w:line="240" w:lineRule="auto"/>
        <w:jc w:val="center"/>
        <w:textAlignment w:val="auto"/>
        <w:outlineLvl w:val="1"/>
        <w:rPr>
          <w:rFonts w:hint="eastAsia" w:ascii="黑体" w:hAnsi="黑体" w:eastAsia="黑体" w:cs="黑体"/>
          <w:color w:val="auto"/>
          <w:kern w:val="0"/>
          <w:sz w:val="36"/>
          <w:szCs w:val="36"/>
        </w:rPr>
      </w:pPr>
      <w:r>
        <w:rPr>
          <w:rFonts w:hint="eastAsia" w:ascii="黑体" w:hAnsi="黑体" w:eastAsia="黑体" w:cs="黑体"/>
          <w:color w:val="auto"/>
          <w:kern w:val="0"/>
          <w:sz w:val="36"/>
          <w:szCs w:val="36"/>
        </w:rPr>
        <w:t>变更有关事项的通知</w:t>
      </w:r>
    </w:p>
    <w:p>
      <w:pPr>
        <w:keepNext w:val="0"/>
        <w:keepLines w:val="0"/>
        <w:pageBreakBefore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kinsoku/>
        <w:wordWrap/>
        <w:overflowPunct/>
        <w:topLinePunct w:val="0"/>
        <w:autoSpaceDE/>
        <w:autoSpaceDN/>
        <w:bidi w:val="0"/>
        <w:spacing w:line="240" w:lineRule="auto"/>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u w:val="single"/>
          <w:shd w:val="clear" w:color="auto" w:fill="FFFFFF"/>
        </w:rPr>
        <w:t>（申报单位名称）</w:t>
      </w:r>
      <w:r>
        <w:rPr>
          <w:rFonts w:hint="eastAsia" w:ascii="仿宋_GB2312" w:hAnsi="仿宋_GB2312" w:eastAsia="仿宋_GB2312" w:cs="仿宋_GB2312"/>
          <w:color w:val="auto"/>
          <w:sz w:val="32"/>
          <w:szCs w:val="32"/>
          <w:shd w:val="clear" w:color="auto" w:fill="FFFFFF"/>
        </w:rPr>
        <w:t>：</w:t>
      </w:r>
    </w:p>
    <w:p>
      <w:pPr>
        <w:keepNext w:val="0"/>
        <w:keepLines w:val="0"/>
        <w:pageBreakBefore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报来</w:t>
      </w:r>
      <w:r>
        <w:rPr>
          <w:rFonts w:hint="eastAsia" w:ascii="仿宋_GB2312" w:hAnsi="仿宋_GB2312" w:eastAsia="仿宋_GB2312" w:cs="仿宋_GB2312"/>
          <w:color w:val="auto"/>
          <w:sz w:val="32"/>
          <w:szCs w:val="32"/>
          <w:u w:val="single"/>
          <w:shd w:val="clear" w:color="auto" w:fill="FFFFFF"/>
        </w:rPr>
        <w:t>（文件名及文号或日期）</w:t>
      </w:r>
      <w:r>
        <w:rPr>
          <w:rFonts w:hint="eastAsia" w:ascii="仿宋_GB2312" w:hAnsi="仿宋_GB2312" w:eastAsia="仿宋_GB2312" w:cs="仿宋_GB2312"/>
          <w:color w:val="auto"/>
          <w:sz w:val="32"/>
          <w:szCs w:val="32"/>
          <w:shd w:val="clear" w:color="auto" w:fill="FFFFFF"/>
        </w:rPr>
        <w:t>收悉。</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项目是我委于×年×月×日以《境外投资项目备案通知书》</w:t>
      </w:r>
      <w:r>
        <w:rPr>
          <w:rFonts w:hint="eastAsia" w:ascii="仿宋_GB2312" w:hAnsi="仿宋_GB2312" w:eastAsia="仿宋_GB2312" w:cs="仿宋_GB2312"/>
          <w:color w:val="auto"/>
          <w:sz w:val="32"/>
          <w:szCs w:val="32"/>
          <w:u w:val="single"/>
          <w:shd w:val="clear" w:color="auto" w:fill="FFFFFF"/>
        </w:rPr>
        <w:t>（文号）</w:t>
      </w:r>
      <w:r>
        <w:rPr>
          <w:rFonts w:hint="eastAsia" w:ascii="仿宋_GB2312" w:hAnsi="仿宋_GB2312" w:eastAsia="仿宋_GB2312" w:cs="仿宋_GB2312"/>
          <w:color w:val="auto"/>
          <w:sz w:val="32"/>
          <w:szCs w:val="32"/>
          <w:shd w:val="clear" w:color="auto" w:fill="FFFFFF"/>
        </w:rPr>
        <w:t>备案的项目。经研究，现就</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项目申请变更有关事项通知如下：</w:t>
      </w:r>
    </w:p>
    <w:p>
      <w:pPr>
        <w:keepNext w:val="0"/>
        <w:keepLines w:val="0"/>
        <w:pageBreakBefore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一、</w:t>
      </w:r>
      <w:r>
        <w:rPr>
          <w:rFonts w:hint="eastAsia" w:ascii="仿宋_GB2312" w:hAnsi="仿宋_GB2312" w:eastAsia="仿宋_GB2312" w:cs="仿宋_GB2312"/>
          <w:color w:val="auto"/>
          <w:sz w:val="32"/>
          <w:szCs w:val="32"/>
          <w:shd w:val="clear" w:color="auto" w:fill="FFFFFF"/>
        </w:rPr>
        <w:t>根据《企业境外投资管理办法》（国家发展改革委令第11号），同意</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项目的</w:t>
      </w:r>
      <w:r>
        <w:rPr>
          <w:rFonts w:hint="eastAsia" w:ascii="仿宋_GB2312" w:hAnsi="仿宋_GB2312" w:eastAsia="仿宋_GB2312" w:cs="仿宋_GB2312"/>
          <w:color w:val="auto"/>
          <w:sz w:val="32"/>
          <w:szCs w:val="32"/>
          <w:u w:val="single"/>
          <w:shd w:val="clear" w:color="auto" w:fill="FFFFFF"/>
        </w:rPr>
        <w:t>（投资主体、投资地点、主要内容和规模、中方投资额等拟变更事项）</w:t>
      </w:r>
      <w:r>
        <w:rPr>
          <w:rFonts w:hint="eastAsia" w:ascii="仿宋_GB2312" w:hAnsi="仿宋_GB2312" w:eastAsia="仿宋_GB2312" w:cs="仿宋_GB2312"/>
          <w:color w:val="auto"/>
          <w:sz w:val="32"/>
          <w:szCs w:val="32"/>
          <w:shd w:val="clear" w:color="auto" w:fill="FFFFFF"/>
        </w:rPr>
        <w:t>由</w:t>
      </w:r>
      <w:r>
        <w:rPr>
          <w:rFonts w:hint="eastAsia" w:ascii="仿宋_GB2312" w:hAnsi="仿宋_GB2312" w:eastAsia="仿宋_GB2312" w:cs="仿宋_GB2312"/>
          <w:color w:val="auto"/>
          <w:sz w:val="32"/>
          <w:szCs w:val="32"/>
          <w:u w:val="single"/>
          <w:shd w:val="clear" w:color="auto" w:fill="FFFFFF"/>
        </w:rPr>
        <w:t>（变更前的内容）</w:t>
      </w:r>
      <w:r>
        <w:rPr>
          <w:rFonts w:hint="eastAsia" w:ascii="仿宋_GB2312" w:hAnsi="仿宋_GB2312" w:eastAsia="仿宋_GB2312" w:cs="仿宋_GB2312"/>
          <w:color w:val="auto"/>
          <w:sz w:val="32"/>
          <w:szCs w:val="32"/>
          <w:shd w:val="clear" w:color="auto" w:fill="FFFFFF"/>
        </w:rPr>
        <w:t>变更为：</w:t>
      </w:r>
      <w:r>
        <w:rPr>
          <w:rFonts w:hint="eastAsia" w:ascii="仿宋_GB2312" w:hAnsi="仿宋_GB2312" w:eastAsia="仿宋_GB2312" w:cs="仿宋_GB2312"/>
          <w:color w:val="auto"/>
          <w:sz w:val="32"/>
          <w:szCs w:val="32"/>
          <w:u w:val="single"/>
          <w:shd w:val="clear" w:color="auto" w:fill="FFFFFF"/>
        </w:rPr>
        <w:t>（变更后的内容）</w:t>
      </w:r>
      <w:r>
        <w:rPr>
          <w:rFonts w:hint="eastAsia" w:ascii="仿宋_GB2312" w:hAnsi="仿宋_GB2312" w:eastAsia="仿宋_GB2312" w:cs="仿宋_GB2312"/>
          <w:color w:val="auto"/>
          <w:sz w:val="32"/>
          <w:szCs w:val="32"/>
          <w:shd w:val="clear" w:color="auto" w:fill="FFFFFF"/>
        </w:rPr>
        <w:t>。</w:t>
      </w:r>
    </w:p>
    <w:p>
      <w:pPr>
        <w:keepNext w:val="0"/>
        <w:keepLines w:val="0"/>
        <w:pageBreakBefore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二、</w:t>
      </w:r>
      <w:r>
        <w:rPr>
          <w:rFonts w:hint="eastAsia" w:ascii="仿宋_GB2312" w:hAnsi="仿宋_GB2312" w:eastAsia="仿宋_GB2312" w:cs="仿宋_GB2312"/>
          <w:color w:val="auto"/>
          <w:sz w:val="32"/>
          <w:szCs w:val="32"/>
          <w:shd w:val="clear" w:color="auto" w:fill="FFFFFF"/>
        </w:rPr>
        <w:t>其他事项仍按照《境外投资项目备案通知书》</w:t>
      </w:r>
      <w:r>
        <w:rPr>
          <w:rFonts w:hint="eastAsia" w:ascii="仿宋_GB2312" w:hAnsi="仿宋_GB2312" w:eastAsia="仿宋_GB2312" w:cs="仿宋_GB2312"/>
          <w:color w:val="auto"/>
          <w:sz w:val="32"/>
          <w:szCs w:val="32"/>
          <w:u w:val="single"/>
          <w:shd w:val="clear" w:color="auto" w:fill="FFFFFF"/>
        </w:rPr>
        <w:t>（文号）</w:t>
      </w:r>
      <w:r>
        <w:rPr>
          <w:rFonts w:hint="eastAsia" w:ascii="仿宋_GB2312" w:hAnsi="仿宋_GB2312" w:eastAsia="仿宋_GB2312" w:cs="仿宋_GB2312"/>
          <w:color w:val="auto"/>
          <w:sz w:val="32"/>
          <w:szCs w:val="32"/>
          <w:shd w:val="clear" w:color="auto" w:fill="FFFFFF"/>
        </w:rPr>
        <w:t>执行。</w:t>
      </w:r>
    </w:p>
    <w:p>
      <w:pPr>
        <w:keepNext w:val="0"/>
        <w:keepLines w:val="0"/>
        <w:pageBreakBefore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三、</w:t>
      </w:r>
      <w:r>
        <w:rPr>
          <w:rFonts w:hint="eastAsia" w:ascii="仿宋_GB2312" w:hAnsi="仿宋_GB2312" w:eastAsia="仿宋_GB2312" w:cs="仿宋_GB2312"/>
          <w:color w:val="auto"/>
          <w:sz w:val="32"/>
          <w:szCs w:val="32"/>
          <w:shd w:val="clear" w:color="auto" w:fill="FFFFFF"/>
        </w:rPr>
        <w:t>如对本通知持有异议，可以在收到本通知之日起60日内向我委申请行政复议，或者在6个月内向人民法院提起行政诉讼。</w:t>
      </w:r>
    </w:p>
    <w:p>
      <w:pPr>
        <w:keepNext w:val="0"/>
        <w:keepLines w:val="0"/>
        <w:pageBreakBefore w:val="0"/>
        <w:kinsoku/>
        <w:wordWrap/>
        <w:overflowPunct/>
        <w:topLinePunct w:val="0"/>
        <w:autoSpaceDE/>
        <w:autoSpaceDN/>
        <w:bidi w:val="0"/>
        <w:spacing w:line="240" w:lineRule="auto"/>
        <w:ind w:firstLine="640" w:firstLineChars="200"/>
        <w:jc w:val="righ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国家发展改革委办公厅</w:t>
      </w:r>
    </w:p>
    <w:p>
      <w:pPr>
        <w:keepNext w:val="0"/>
        <w:keepLines w:val="0"/>
        <w:pageBreakBefore w:val="0"/>
        <w:kinsoku/>
        <w:wordWrap/>
        <w:overflowPunct/>
        <w:topLinePunct w:val="0"/>
        <w:autoSpaceDE/>
        <w:autoSpaceDN/>
        <w:bidi w:val="0"/>
        <w:spacing w:line="240" w:lineRule="auto"/>
        <w:ind w:firstLine="640" w:firstLineChars="200"/>
        <w:jc w:val="center"/>
        <w:textAlignment w:val="auto"/>
        <w:outlineLvl w:val="2"/>
        <w:rPr>
          <w:rFonts w:eastAsia="方正仿宋_GBK"/>
          <w:color w:val="auto"/>
          <w:sz w:val="30"/>
          <w:szCs w:val="30"/>
          <w:u w:val="single"/>
        </w:rPr>
      </w:pP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×年×月×日</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auto"/>
          <w:sz w:val="32"/>
          <w:szCs w:val="32"/>
          <w:shd w:val="clear" w:color="auto" w:fill="FFFFFF"/>
          <w:lang w:eastAsia="zh-CN"/>
        </w:rPr>
      </w:pPr>
      <w:r>
        <w:rPr>
          <w:rFonts w:hint="eastAsia" w:ascii="黑体" w:hAnsi="黑体" w:eastAsia="黑体" w:cs="黑体"/>
          <w:color w:val="auto"/>
          <w:sz w:val="32"/>
          <w:szCs w:val="32"/>
          <w:shd w:val="clear" w:color="auto" w:fill="FFFFFF"/>
        </w:rPr>
        <w:t>附件</w:t>
      </w:r>
      <w:r>
        <w:rPr>
          <w:rFonts w:hint="eastAsia" w:ascii="黑体" w:hAnsi="黑体" w:eastAsia="黑体" w:cs="黑体"/>
          <w:color w:val="auto"/>
          <w:sz w:val="32"/>
          <w:szCs w:val="32"/>
          <w:shd w:val="clear" w:color="auto" w:fill="FFFFFF"/>
          <w:lang w:val="en-US" w:eastAsia="zh-CN"/>
        </w:rPr>
        <w:t>8</w:t>
      </w: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jc w:val="center"/>
        <w:outlineLvl w:val="0"/>
        <w:rPr>
          <w:rFonts w:eastAsia="方正小标宋_GBK"/>
          <w:color w:val="auto"/>
          <w:sz w:val="44"/>
          <w:szCs w:val="44"/>
        </w:rPr>
      </w:pPr>
      <w:r>
        <w:rPr>
          <w:rFonts w:hint="eastAsia" w:asciiTheme="majorEastAsia" w:hAnsiTheme="majorEastAsia" w:eastAsiaTheme="majorEastAsia" w:cstheme="majorEastAsia"/>
          <w:color w:val="auto"/>
          <w:sz w:val="44"/>
          <w:szCs w:val="44"/>
        </w:rPr>
        <w:t>境外投资项目延期申报文件格式文本</w:t>
      </w: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jc w:val="center"/>
        <w:outlineLvl w:val="1"/>
        <w:rPr>
          <w:rFonts w:hint="eastAsia" w:ascii="黑体" w:hAnsi="黑体" w:eastAsia="黑体" w:cs="黑体"/>
          <w:color w:val="auto"/>
          <w:sz w:val="32"/>
          <w:szCs w:val="32"/>
        </w:rPr>
      </w:pPr>
      <w:r>
        <w:rPr>
          <w:rFonts w:hint="eastAsia" w:ascii="黑体" w:hAnsi="黑体" w:eastAsia="黑体" w:cs="黑体"/>
          <w:color w:val="auto"/>
          <w:sz w:val="32"/>
          <w:szCs w:val="32"/>
        </w:rPr>
        <w:t>关于延长</w:t>
      </w:r>
      <w:r>
        <w:rPr>
          <w:rFonts w:hint="eastAsia" w:ascii="黑体" w:hAnsi="黑体" w:eastAsia="黑体" w:cs="黑体"/>
          <w:color w:val="auto"/>
          <w:sz w:val="32"/>
          <w:szCs w:val="32"/>
          <w:u w:val="single"/>
        </w:rPr>
        <w:t>（项目名称）</w:t>
      </w:r>
      <w:r>
        <w:rPr>
          <w:rFonts w:hint="eastAsia" w:ascii="黑体" w:hAnsi="黑体" w:eastAsia="黑体" w:cs="黑体"/>
          <w:color w:val="auto"/>
          <w:sz w:val="32"/>
          <w:szCs w:val="32"/>
        </w:rPr>
        <w:t>项目</w:t>
      </w:r>
    </w:p>
    <w:p>
      <w:pPr>
        <w:keepNext w:val="0"/>
        <w:keepLines w:val="0"/>
        <w:pageBreakBefore w:val="0"/>
        <w:kinsoku/>
        <w:overflowPunct/>
        <w:topLinePunct w:val="0"/>
        <w:autoSpaceDE/>
        <w:autoSpaceDN/>
        <w:bidi w:val="0"/>
        <w:spacing w:line="240" w:lineRule="auto"/>
        <w:jc w:val="center"/>
        <w:outlineLvl w:val="1"/>
        <w:rPr>
          <w:rFonts w:hint="eastAsia" w:ascii="黑体" w:hAnsi="黑体" w:eastAsia="黑体" w:cs="黑体"/>
          <w:color w:val="auto"/>
          <w:sz w:val="32"/>
          <w:szCs w:val="32"/>
        </w:rPr>
      </w:pPr>
      <w:r>
        <w:rPr>
          <w:rFonts w:hint="eastAsia" w:ascii="黑体" w:hAnsi="黑体" w:eastAsia="黑体" w:cs="黑体"/>
          <w:color w:val="auto"/>
          <w:sz w:val="32"/>
          <w:szCs w:val="32"/>
        </w:rPr>
        <w:t>核准文件（或备案通知书）有效期的请示</w:t>
      </w: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国家发展改革委：</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u w:val="single"/>
          <w:shd w:val="clear" w:color="auto" w:fill="FFFFFF"/>
        </w:rPr>
        <w:t>（投资主体名称或姓名）</w:t>
      </w:r>
      <w:r>
        <w:rPr>
          <w:rFonts w:hint="eastAsia" w:ascii="仿宋_GB2312" w:hAnsi="仿宋_GB2312" w:eastAsia="仿宋_GB2312" w:cs="仿宋_GB2312"/>
          <w:color w:val="auto"/>
          <w:sz w:val="32"/>
          <w:szCs w:val="32"/>
          <w:shd w:val="clear" w:color="auto" w:fill="FFFFFF"/>
        </w:rPr>
        <w:t>于×年×月×日取得</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如有项目代码，则注明）核准文件（或备案通知书，注明文号），有效期至×年×月×日。现申请延长核准文件（或备案通知书）有效期，按照《企业境外投资管理办法》（国家发展改革委令第11号）有关规定，就有关事项说明如下：</w:t>
      </w:r>
    </w:p>
    <w:p>
      <w:pPr>
        <w:keepNext w:val="0"/>
        <w:keepLines w:val="0"/>
        <w:pageBreakBefore w:val="0"/>
        <w:kinsoku/>
        <w:overflowPunct/>
        <w:topLinePunct w:val="0"/>
        <w:autoSpaceDE/>
        <w:autoSpaceDN/>
        <w:bidi w:val="0"/>
        <w:spacing w:line="240" w:lineRule="auto"/>
        <w:ind w:firstLine="640" w:firstLineChars="200"/>
        <w:outlineLvl w:val="1"/>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一、</w:t>
      </w:r>
      <w:r>
        <w:rPr>
          <w:rFonts w:hint="eastAsia" w:ascii="仿宋_GB2312" w:hAnsi="仿宋_GB2312" w:eastAsia="仿宋_GB2312" w:cs="仿宋_GB2312"/>
          <w:color w:val="auto"/>
          <w:sz w:val="32"/>
          <w:szCs w:val="32"/>
          <w:shd w:val="clear" w:color="auto" w:fill="FFFFFF"/>
        </w:rPr>
        <w:t>项目基本情况</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（一）</w:t>
      </w:r>
      <w:r>
        <w:rPr>
          <w:rFonts w:hint="eastAsia" w:ascii="仿宋_GB2312" w:hAnsi="仿宋_GB2312" w:eastAsia="仿宋_GB2312" w:cs="仿宋_GB2312"/>
          <w:color w:val="auto"/>
          <w:sz w:val="32"/>
          <w:szCs w:val="32"/>
          <w:shd w:val="clear" w:color="auto" w:fill="FFFFFF"/>
        </w:rPr>
        <w:t>项目核准或备案情况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经核准或备案的项目名称、投资主体、投资地点、主要内容和规模、中方投资额等信息。</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（二）</w:t>
      </w:r>
      <w:r>
        <w:rPr>
          <w:rFonts w:hint="eastAsia" w:ascii="仿宋_GB2312" w:hAnsi="仿宋_GB2312" w:eastAsia="仿宋_GB2312" w:cs="仿宋_GB2312"/>
          <w:color w:val="auto"/>
          <w:sz w:val="32"/>
          <w:szCs w:val="32"/>
          <w:shd w:val="clear" w:color="auto" w:fill="FFFFFF"/>
        </w:rPr>
        <w:t>项目进展情况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自取得核准文件或备案通知书以来的项目进展情况。</w:t>
      </w:r>
    </w:p>
    <w:p>
      <w:pPr>
        <w:keepNext w:val="0"/>
        <w:keepLines w:val="0"/>
        <w:pageBreakBefore w:val="0"/>
        <w:kinsoku/>
        <w:overflowPunct/>
        <w:topLinePunct w:val="0"/>
        <w:autoSpaceDE/>
        <w:autoSpaceDN/>
        <w:bidi w:val="0"/>
        <w:spacing w:line="240" w:lineRule="auto"/>
        <w:ind w:firstLine="640" w:firstLineChars="200"/>
        <w:outlineLvl w:val="1"/>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二、</w:t>
      </w:r>
      <w:r>
        <w:rPr>
          <w:rFonts w:hint="eastAsia" w:ascii="仿宋_GB2312" w:hAnsi="仿宋_GB2312" w:eastAsia="仿宋_GB2312" w:cs="仿宋_GB2312"/>
          <w:color w:val="auto"/>
          <w:sz w:val="32"/>
          <w:szCs w:val="32"/>
          <w:shd w:val="clear" w:color="auto" w:fill="FFFFFF"/>
        </w:rPr>
        <w:t>申请延期的原因</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说明申请延长核准文件或备案通知书有效期的原因。</w:t>
      </w:r>
    </w:p>
    <w:p>
      <w:pPr>
        <w:keepNext w:val="0"/>
        <w:keepLines w:val="0"/>
        <w:pageBreakBefore w:val="0"/>
        <w:kinsoku/>
        <w:overflowPunct/>
        <w:topLinePunct w:val="0"/>
        <w:autoSpaceDE/>
        <w:autoSpaceDN/>
        <w:bidi w:val="0"/>
        <w:spacing w:line="240" w:lineRule="auto"/>
        <w:ind w:firstLine="640" w:firstLineChars="200"/>
        <w:outlineLvl w:val="1"/>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三、</w:t>
      </w:r>
      <w:r>
        <w:rPr>
          <w:rFonts w:hint="eastAsia" w:ascii="仿宋_GB2312" w:hAnsi="仿宋_GB2312" w:eastAsia="仿宋_GB2312" w:cs="仿宋_GB2312"/>
          <w:color w:val="auto"/>
          <w:sz w:val="32"/>
          <w:szCs w:val="32"/>
          <w:shd w:val="clear" w:color="auto" w:fill="FFFFFF"/>
        </w:rPr>
        <w:t>申请延期的时长</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说明申请延长核准文件或备案通知书有效期的时间长度（比如：申请延长有效期一年）。</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请予以延长核准文件（或备案通知书）有效期。</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ind w:firstLine="640" w:firstLineChars="200"/>
        <w:outlineLvl w:val="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附件</w:t>
      </w:r>
      <w:r>
        <w:rPr>
          <w:rFonts w:hint="default" w:ascii="仿宋_GB2312" w:hAnsi="仿宋_GB2312" w:eastAsia="仿宋_GB2312" w:cs="仿宋_GB2312"/>
          <w:color w:val="auto"/>
          <w:sz w:val="32"/>
          <w:szCs w:val="32"/>
          <w:shd w:val="clear" w:color="auto" w:fill="FFFFFF"/>
          <w:lang w:val="en"/>
        </w:rPr>
        <w:t>:</w:t>
      </w:r>
      <w:r>
        <w:rPr>
          <w:rFonts w:hint="eastAsia" w:ascii="仿宋_GB2312" w:hAnsi="仿宋_GB2312" w:eastAsia="仿宋_GB2312" w:cs="仿宋_GB2312"/>
          <w:color w:val="auto"/>
          <w:sz w:val="32"/>
          <w:szCs w:val="32"/>
          <w:shd w:val="clear" w:color="auto" w:fill="FFFFFF"/>
        </w:rPr>
        <w:t>1</w:t>
      </w:r>
      <w:r>
        <w:rPr>
          <w:rFonts w:hint="eastAsia" w:ascii="仿宋_GB2312" w:hAnsi="仿宋_GB2312" w:eastAsia="仿宋_GB2312" w:cs="仿宋_GB2312"/>
          <w:color w:val="auto"/>
          <w:sz w:val="32"/>
          <w:szCs w:val="32"/>
          <w:shd w:val="clear" w:color="auto" w:fill="FFFFFF"/>
          <w:lang w:val="en-US" w:eastAsia="zh-CN"/>
        </w:rPr>
        <w:t>.</w:t>
      </w:r>
      <w:r>
        <w:rPr>
          <w:rFonts w:hint="eastAsia" w:ascii="仿宋_GB2312" w:hAnsi="仿宋_GB2312" w:eastAsia="仿宋_GB2312" w:cs="仿宋_GB2312"/>
          <w:color w:val="auto"/>
          <w:sz w:val="32"/>
          <w:szCs w:val="32"/>
          <w:shd w:val="clear" w:color="auto" w:fill="FFFFFF"/>
        </w:rPr>
        <w:t>投资主体注册登记证明文件或身份证明文件</w:t>
      </w:r>
    </w:p>
    <w:p>
      <w:pPr>
        <w:keepNext w:val="0"/>
        <w:keepLines w:val="0"/>
        <w:pageBreakBefore w:val="0"/>
        <w:kinsoku/>
        <w:overflowPunct/>
        <w:topLinePunct w:val="0"/>
        <w:autoSpaceDE/>
        <w:autoSpaceDN/>
        <w:bidi w:val="0"/>
        <w:spacing w:line="240" w:lineRule="auto"/>
        <w:ind w:firstLine="640" w:firstLineChars="200"/>
        <w:outlineLvl w:val="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2</w:t>
      </w:r>
      <w:r>
        <w:rPr>
          <w:rFonts w:hint="eastAsia" w:ascii="仿宋_GB2312" w:hAnsi="仿宋_GB2312" w:eastAsia="仿宋_GB2312" w:cs="仿宋_GB2312"/>
          <w:color w:val="auto"/>
          <w:sz w:val="32"/>
          <w:szCs w:val="32"/>
          <w:shd w:val="clear" w:color="auto" w:fill="FFFFFF"/>
          <w:lang w:val="en-US" w:eastAsia="zh-CN"/>
        </w:rPr>
        <w:t>.</w:t>
      </w:r>
      <w:r>
        <w:rPr>
          <w:rFonts w:hint="eastAsia" w:ascii="仿宋_GB2312" w:hAnsi="仿宋_GB2312" w:eastAsia="仿宋_GB2312" w:cs="仿宋_GB2312"/>
          <w:color w:val="auto"/>
          <w:sz w:val="32"/>
          <w:szCs w:val="32"/>
          <w:shd w:val="clear" w:color="auto" w:fill="FFFFFF"/>
        </w:rPr>
        <w:t>项目核准文件或备案通知书</w:t>
      </w:r>
    </w:p>
    <w:p>
      <w:pPr>
        <w:keepNext w:val="0"/>
        <w:keepLines w:val="0"/>
        <w:pageBreakBefore w:val="0"/>
        <w:kinsoku/>
        <w:overflowPunct/>
        <w:topLinePunct w:val="0"/>
        <w:autoSpaceDE/>
        <w:autoSpaceDN/>
        <w:bidi w:val="0"/>
        <w:spacing w:line="240" w:lineRule="auto"/>
        <w:ind w:firstLine="640" w:firstLineChars="200"/>
        <w:outlineLvl w:val="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3</w:t>
      </w:r>
      <w:r>
        <w:rPr>
          <w:rFonts w:hint="eastAsia" w:ascii="仿宋_GB2312" w:hAnsi="仿宋_GB2312" w:eastAsia="仿宋_GB2312" w:cs="仿宋_GB2312"/>
          <w:color w:val="auto"/>
          <w:sz w:val="32"/>
          <w:szCs w:val="32"/>
          <w:shd w:val="clear" w:color="auto" w:fill="FFFFFF"/>
          <w:lang w:val="en-US" w:eastAsia="zh-CN"/>
        </w:rPr>
        <w:t>.</w:t>
      </w:r>
      <w:r>
        <w:rPr>
          <w:rFonts w:hint="eastAsia" w:ascii="仿宋_GB2312" w:hAnsi="仿宋_GB2312" w:eastAsia="仿宋_GB2312" w:cs="仿宋_GB2312"/>
          <w:color w:val="auto"/>
          <w:sz w:val="32"/>
          <w:szCs w:val="32"/>
          <w:shd w:val="clear" w:color="auto" w:fill="FFFFFF"/>
        </w:rPr>
        <w:t>投资主体关于延期的有关投资决策文件</w:t>
      </w:r>
    </w:p>
    <w:p>
      <w:pPr>
        <w:keepNext w:val="0"/>
        <w:keepLines w:val="0"/>
        <w:pageBreakBefore w:val="0"/>
        <w:kinsoku/>
        <w:overflowPunct/>
        <w:topLinePunct w:val="0"/>
        <w:autoSpaceDE/>
        <w:autoSpaceDN/>
        <w:bidi w:val="0"/>
        <w:spacing w:line="240" w:lineRule="auto"/>
        <w:ind w:firstLine="640" w:firstLineChars="200"/>
        <w:outlineLvl w:val="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4</w:t>
      </w:r>
      <w:r>
        <w:rPr>
          <w:rFonts w:hint="eastAsia" w:ascii="仿宋_GB2312" w:hAnsi="仿宋_GB2312" w:eastAsia="仿宋_GB2312" w:cs="仿宋_GB2312"/>
          <w:color w:val="auto"/>
          <w:sz w:val="32"/>
          <w:szCs w:val="32"/>
          <w:shd w:val="clear" w:color="auto" w:fill="FFFFFF"/>
          <w:lang w:val="en-US" w:eastAsia="zh-CN"/>
        </w:rPr>
        <w:t>.</w:t>
      </w:r>
      <w:r>
        <w:rPr>
          <w:rFonts w:hint="eastAsia" w:ascii="仿宋_GB2312" w:hAnsi="仿宋_GB2312" w:eastAsia="仿宋_GB2312" w:cs="仿宋_GB2312"/>
          <w:color w:val="auto"/>
          <w:sz w:val="32"/>
          <w:szCs w:val="32"/>
          <w:shd w:val="clear" w:color="auto" w:fill="FFFFFF"/>
        </w:rPr>
        <w:t>境外投资真实性承诺书</w:t>
      </w: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申报单位名称或申报人姓名</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（加盖单位公章或本人签名）</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×年×月×日</w:t>
      </w:r>
    </w:p>
    <w:p>
      <w:pPr>
        <w:keepNext w:val="0"/>
        <w:keepLines w:val="0"/>
        <w:pageBreakBefore w:val="0"/>
        <w:widowControl/>
        <w:kinsoku/>
        <w:overflowPunct/>
        <w:topLinePunct w:val="0"/>
        <w:autoSpaceDE/>
        <w:autoSpaceDN/>
        <w:bidi w:val="0"/>
        <w:adjustRightInd w:val="0"/>
        <w:snapToGrid w:val="0"/>
        <w:spacing w:line="240" w:lineRule="auto"/>
        <w:jc w:val="center"/>
        <w:outlineLvl w:val="1"/>
        <w:rPr>
          <w:rFonts w:eastAsia="方正仿宋_GBK"/>
          <w:color w:val="auto"/>
          <w:sz w:val="30"/>
          <w:szCs w:val="30"/>
          <w:u w:val="single"/>
        </w:rPr>
      </w:pPr>
      <w:r>
        <w:rPr>
          <w:rFonts w:eastAsia="方正仿宋_GBK"/>
          <w:color w:val="auto"/>
          <w:sz w:val="30"/>
          <w:szCs w:val="30"/>
          <w:u w:val="single"/>
        </w:rPr>
        <w:br w:type="page"/>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widowControl/>
        <w:kinsoku/>
        <w:overflowPunct/>
        <w:topLinePunct w:val="0"/>
        <w:autoSpaceDE/>
        <w:autoSpaceDN/>
        <w:bidi w:val="0"/>
        <w:adjustRightInd w:val="0"/>
        <w:snapToGrid w:val="0"/>
        <w:spacing w:line="240" w:lineRule="auto"/>
        <w:jc w:val="center"/>
        <w:outlineLvl w:val="1"/>
        <w:rPr>
          <w:rFonts w:eastAsia="方正小标宋_GBK"/>
          <w:color w:val="auto"/>
          <w:sz w:val="36"/>
          <w:szCs w:val="36"/>
        </w:rPr>
      </w:pPr>
      <w:r>
        <w:rPr>
          <w:rFonts w:hint="eastAsia" w:ascii="黑体" w:hAnsi="黑体" w:eastAsia="黑体" w:cs="黑体"/>
          <w:color w:val="auto"/>
          <w:sz w:val="36"/>
          <w:szCs w:val="36"/>
        </w:rPr>
        <w:t>境外投资项目延期申报文件填报指南</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境外投资项目延期申报文件格式文本是对申报文件内容及附件的一般要求。投资主体在编写申报文件时，可结合自身和项目实际情况，对格式文本中所要求的内容进行适当调整，着重阐明为何延期、延期多久等内容。</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境外投资项目延期申报文件格式文本列出了应当附具的文件清单。有关文件的具体要求，可根据项目特点，参考《境外投资项目申请报告通用文本填报指南》或《境外投资项目备案表格式文本填报指南》。投资主体通过网络系统提交附件的，应提交有关文件的原件扫描件；通过纸质材料申报的，应提交有关文件的原件或复印件（加盖单位公章或本人签名）。项目实际情况特殊，难以提供有关附件的，投资主体应提供替代性材料，或者作出合理、充分的说明。投资主体自主认为需要提交的材料，可以作为附件一并提交。</w:t>
      </w:r>
    </w:p>
    <w:p>
      <w:pPr>
        <w:keepNext w:val="0"/>
        <w:keepLines w:val="0"/>
        <w:pageBreakBefore w:val="0"/>
        <w:kinsoku/>
        <w:overflowPunct/>
        <w:topLinePunct w:val="0"/>
        <w:autoSpaceDE/>
        <w:autoSpaceDN/>
        <w:bidi w:val="0"/>
        <w:spacing w:line="240" w:lineRule="auto"/>
        <w:rPr>
          <w:rFonts w:eastAsia="方正仿宋_GBK"/>
          <w:color w:val="auto"/>
          <w:sz w:val="30"/>
          <w:szCs w:val="30"/>
          <w:u w:val="single"/>
        </w:rPr>
      </w:pPr>
      <w:r>
        <w:rPr>
          <w:rFonts w:eastAsia="方正仿宋_GBK"/>
          <w:color w:val="auto"/>
          <w:sz w:val="30"/>
          <w:szCs w:val="30"/>
          <w:u w:val="single"/>
        </w:rPr>
        <w:br w:type="page"/>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color w:val="auto"/>
          <w:sz w:val="32"/>
          <w:szCs w:val="32"/>
          <w:shd w:val="clear" w:color="auto" w:fill="FFFFFF"/>
          <w:lang w:val="en-US" w:eastAsia="zh-CN"/>
        </w:rPr>
      </w:pPr>
      <w:r>
        <w:rPr>
          <w:rFonts w:hint="eastAsia" w:ascii="黑体" w:hAnsi="黑体" w:eastAsia="黑体" w:cs="黑体"/>
          <w:color w:val="auto"/>
          <w:sz w:val="32"/>
          <w:szCs w:val="32"/>
          <w:shd w:val="clear" w:color="auto" w:fill="FFFFFF"/>
        </w:rPr>
        <w:t>附件</w:t>
      </w:r>
      <w:r>
        <w:rPr>
          <w:rFonts w:hint="eastAsia" w:ascii="黑体" w:hAnsi="黑体" w:eastAsia="黑体" w:cs="黑体"/>
          <w:color w:val="auto"/>
          <w:sz w:val="32"/>
          <w:szCs w:val="32"/>
          <w:shd w:val="clear" w:color="auto" w:fill="FFFFFF"/>
          <w:lang w:val="en-US" w:eastAsia="zh-CN"/>
        </w:rPr>
        <w:t>9</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u w:val="single"/>
          <w:shd w:val="clear" w:color="auto" w:fill="FFFFFF"/>
          <w:lang w:val="en-US" w:eastAsia="zh-CN"/>
        </w:rPr>
      </w:pPr>
    </w:p>
    <w:p>
      <w:pPr>
        <w:keepNext w:val="0"/>
        <w:keepLines w:val="0"/>
        <w:pageBreakBefore w:val="0"/>
        <w:kinsoku/>
        <w:overflowPunct/>
        <w:topLinePunct w:val="0"/>
        <w:autoSpaceDE/>
        <w:autoSpaceDN/>
        <w:bidi w:val="0"/>
        <w:adjustRightInd w:val="0"/>
        <w:snapToGrid w:val="0"/>
        <w:spacing w:line="240" w:lineRule="auto"/>
        <w:jc w:val="center"/>
        <w:outlineLvl w:val="0"/>
        <w:rPr>
          <w:rFonts w:hint="eastAsia" w:asciiTheme="majorEastAsia" w:hAnsiTheme="majorEastAsia" w:eastAsiaTheme="majorEastAsia" w:cstheme="majorEastAsia"/>
          <w:color w:val="auto"/>
          <w:sz w:val="44"/>
          <w:szCs w:val="44"/>
        </w:rPr>
      </w:pPr>
      <w:r>
        <w:rPr>
          <w:rFonts w:hint="eastAsia" w:asciiTheme="majorEastAsia" w:hAnsiTheme="majorEastAsia" w:eastAsiaTheme="majorEastAsia" w:cstheme="majorEastAsia"/>
          <w:color w:val="auto"/>
          <w:sz w:val="44"/>
          <w:szCs w:val="44"/>
        </w:rPr>
        <w:t>境外投资项目延期批复或通知格式文本</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u w:val="single"/>
          <w:shd w:val="clear" w:color="auto" w:fill="FFFFFF"/>
        </w:rPr>
      </w:pPr>
    </w:p>
    <w:p>
      <w:pPr>
        <w:keepNext w:val="0"/>
        <w:keepLines w:val="0"/>
        <w:pageBreakBefore w:val="0"/>
        <w:kinsoku/>
        <w:overflowPunct/>
        <w:topLinePunct w:val="0"/>
        <w:autoSpaceDE/>
        <w:autoSpaceDN/>
        <w:bidi w:val="0"/>
        <w:spacing w:line="240" w:lineRule="auto"/>
        <w:jc w:val="center"/>
        <w:outlineLvl w:val="1"/>
        <w:rPr>
          <w:rFonts w:hint="eastAsia" w:ascii="黑体" w:hAnsi="黑体" w:eastAsia="黑体" w:cs="黑体"/>
          <w:color w:val="auto"/>
          <w:sz w:val="32"/>
          <w:szCs w:val="32"/>
        </w:rPr>
      </w:pPr>
      <w:r>
        <w:rPr>
          <w:rFonts w:hint="eastAsia" w:ascii="黑体" w:hAnsi="黑体" w:eastAsia="黑体" w:cs="黑体"/>
          <w:color w:val="auto"/>
          <w:sz w:val="32"/>
          <w:szCs w:val="32"/>
        </w:rPr>
        <w:t>国家发展改革委关于同意延长</w:t>
      </w:r>
      <w:r>
        <w:rPr>
          <w:rFonts w:hint="eastAsia" w:ascii="黑体" w:hAnsi="黑体" w:eastAsia="黑体" w:cs="黑体"/>
          <w:color w:val="auto"/>
          <w:sz w:val="32"/>
          <w:szCs w:val="32"/>
          <w:u w:val="single"/>
        </w:rPr>
        <w:t>（项目名称）</w:t>
      </w:r>
      <w:r>
        <w:rPr>
          <w:rFonts w:hint="eastAsia" w:ascii="黑体" w:hAnsi="黑体" w:eastAsia="黑体" w:cs="黑体"/>
          <w:color w:val="auto"/>
          <w:sz w:val="32"/>
          <w:szCs w:val="32"/>
        </w:rPr>
        <w:t>项目</w:t>
      </w:r>
    </w:p>
    <w:p>
      <w:pPr>
        <w:keepNext w:val="0"/>
        <w:keepLines w:val="0"/>
        <w:pageBreakBefore w:val="0"/>
        <w:kinsoku/>
        <w:overflowPunct/>
        <w:topLinePunct w:val="0"/>
        <w:autoSpaceDE/>
        <w:autoSpaceDN/>
        <w:bidi w:val="0"/>
        <w:spacing w:line="240" w:lineRule="auto"/>
        <w:jc w:val="center"/>
        <w:outlineLvl w:val="1"/>
        <w:rPr>
          <w:rFonts w:hint="eastAsia" w:ascii="黑体" w:hAnsi="黑体" w:eastAsia="黑体" w:cs="黑体"/>
          <w:color w:val="auto"/>
          <w:sz w:val="32"/>
          <w:szCs w:val="32"/>
        </w:rPr>
      </w:pPr>
      <w:r>
        <w:rPr>
          <w:rFonts w:hint="eastAsia" w:ascii="黑体" w:hAnsi="黑体" w:eastAsia="黑体" w:cs="黑体"/>
          <w:color w:val="auto"/>
          <w:sz w:val="32"/>
          <w:szCs w:val="32"/>
        </w:rPr>
        <w:t>核准文件有效期的批复</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u w:val="single"/>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color w:val="auto"/>
          <w:sz w:val="32"/>
          <w:szCs w:val="32"/>
          <w:u w:val="single"/>
          <w:shd w:val="clear" w:color="auto" w:fill="FFFFFF"/>
        </w:rPr>
      </w:pPr>
      <w:r>
        <w:rPr>
          <w:rFonts w:hint="eastAsia" w:ascii="仿宋_GB2312" w:hAnsi="仿宋_GB2312" w:eastAsia="仿宋_GB2312" w:cs="仿宋_GB2312"/>
          <w:color w:val="auto"/>
          <w:sz w:val="32"/>
          <w:szCs w:val="32"/>
          <w:u w:val="single"/>
          <w:shd w:val="clear" w:color="auto" w:fill="FFFFFF"/>
        </w:rPr>
        <w:t>（申报单位名称或申报人姓名）：</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报来</w:t>
      </w:r>
      <w:r>
        <w:rPr>
          <w:rFonts w:hint="eastAsia" w:ascii="仿宋_GB2312" w:hAnsi="仿宋_GB2312" w:eastAsia="仿宋_GB2312" w:cs="仿宋_GB2312"/>
          <w:color w:val="auto"/>
          <w:sz w:val="32"/>
          <w:szCs w:val="32"/>
          <w:u w:val="single"/>
          <w:shd w:val="clear" w:color="auto" w:fill="FFFFFF"/>
        </w:rPr>
        <w:t>（文件名及文号或日期）</w:t>
      </w:r>
      <w:r>
        <w:rPr>
          <w:rFonts w:hint="eastAsia" w:ascii="仿宋_GB2312" w:hAnsi="仿宋_GB2312" w:eastAsia="仿宋_GB2312" w:cs="仿宋_GB2312"/>
          <w:color w:val="auto"/>
          <w:sz w:val="32"/>
          <w:szCs w:val="32"/>
          <w:shd w:val="clear" w:color="auto" w:fill="FFFFFF"/>
        </w:rPr>
        <w:t>收悉。</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项目是我委于×年×月×日以《国家发展改革委关于</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项目核准的批复》</w:t>
      </w:r>
      <w:r>
        <w:rPr>
          <w:rFonts w:hint="eastAsia" w:ascii="仿宋_GB2312" w:hAnsi="仿宋_GB2312" w:eastAsia="仿宋_GB2312" w:cs="仿宋_GB2312"/>
          <w:color w:val="auto"/>
          <w:sz w:val="32"/>
          <w:szCs w:val="32"/>
          <w:u w:val="single"/>
          <w:shd w:val="clear" w:color="auto" w:fill="FFFFFF"/>
        </w:rPr>
        <w:t>（文号）</w:t>
      </w:r>
      <w:r>
        <w:rPr>
          <w:rFonts w:hint="eastAsia" w:ascii="仿宋_GB2312" w:hAnsi="仿宋_GB2312" w:eastAsia="仿宋_GB2312" w:cs="仿宋_GB2312"/>
          <w:color w:val="auto"/>
          <w:sz w:val="32"/>
          <w:szCs w:val="32"/>
          <w:shd w:val="clear" w:color="auto" w:fill="FFFFFF"/>
        </w:rPr>
        <w:t>核准的项目，核准文件有效期至×年×月×日。经研究，现就申请延长</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项目核准文件有效期批复如下：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一、</w:t>
      </w:r>
      <w:r>
        <w:rPr>
          <w:rFonts w:hint="eastAsia" w:ascii="仿宋_GB2312" w:hAnsi="仿宋_GB2312" w:eastAsia="仿宋_GB2312" w:cs="仿宋_GB2312"/>
          <w:color w:val="auto"/>
          <w:sz w:val="32"/>
          <w:szCs w:val="32"/>
          <w:shd w:val="clear" w:color="auto" w:fill="FFFFFF"/>
        </w:rPr>
        <w:t>根据《企业境外投资管理办法》（国家发展改革委令第11号），同意延长</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项目核准文件有效期至×年×月×日。</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二、</w:t>
      </w:r>
      <w:r>
        <w:rPr>
          <w:rFonts w:hint="eastAsia" w:ascii="仿宋_GB2312" w:hAnsi="仿宋_GB2312" w:eastAsia="仿宋_GB2312" w:cs="仿宋_GB2312"/>
          <w:color w:val="auto"/>
          <w:sz w:val="32"/>
          <w:szCs w:val="32"/>
          <w:shd w:val="clear" w:color="auto" w:fill="FFFFFF"/>
        </w:rPr>
        <w:t>其他事项仍按照《国家发展改革委关于</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项目核准的批复》</w:t>
      </w:r>
      <w:r>
        <w:rPr>
          <w:rFonts w:hint="eastAsia" w:ascii="仿宋_GB2312" w:hAnsi="仿宋_GB2312" w:eastAsia="仿宋_GB2312" w:cs="仿宋_GB2312"/>
          <w:color w:val="auto"/>
          <w:sz w:val="32"/>
          <w:szCs w:val="32"/>
          <w:u w:val="single"/>
          <w:shd w:val="clear" w:color="auto" w:fill="FFFFFF"/>
        </w:rPr>
        <w:t>（文号）</w:t>
      </w:r>
      <w:r>
        <w:rPr>
          <w:rFonts w:hint="eastAsia" w:ascii="仿宋_GB2312" w:hAnsi="仿宋_GB2312" w:eastAsia="仿宋_GB2312" w:cs="仿宋_GB2312"/>
          <w:color w:val="auto"/>
          <w:sz w:val="32"/>
          <w:szCs w:val="32"/>
          <w:shd w:val="clear" w:color="auto" w:fill="FFFFFF"/>
        </w:rPr>
        <w:t>执行。</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三、</w:t>
      </w:r>
      <w:r>
        <w:rPr>
          <w:rFonts w:hint="eastAsia" w:ascii="仿宋_GB2312" w:hAnsi="仿宋_GB2312" w:eastAsia="仿宋_GB2312" w:cs="仿宋_GB2312"/>
          <w:color w:val="auto"/>
          <w:sz w:val="32"/>
          <w:szCs w:val="32"/>
          <w:shd w:val="clear" w:color="auto" w:fill="FFFFFF"/>
        </w:rPr>
        <w:t>如对本批复持有异议，可以在收到本批复之日起60日内向我委申请行政复议，或者在6个月内向人民法院提起行政诉讼。</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righ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国家发展改革委</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center"/>
        <w:textAlignment w:val="auto"/>
        <w:outlineLvl w:val="2"/>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×年×月×日</w:t>
      </w:r>
    </w:p>
    <w:p>
      <w:pPr>
        <w:keepNext w:val="0"/>
        <w:keepLines w:val="0"/>
        <w:pageBreakBefore w:val="0"/>
        <w:widowControl/>
        <w:tabs>
          <w:tab w:val="left" w:pos="1152"/>
        </w:tabs>
        <w:kinsoku/>
        <w:overflowPunct/>
        <w:topLinePunct w:val="0"/>
        <w:autoSpaceDE/>
        <w:autoSpaceDN/>
        <w:bidi w:val="0"/>
        <w:adjustRightInd w:val="0"/>
        <w:snapToGrid w:val="0"/>
        <w:spacing w:line="240" w:lineRule="auto"/>
        <w:jc w:val="center"/>
        <w:outlineLvl w:val="1"/>
        <w:rPr>
          <w:rFonts w:eastAsia="方正仿宋_GBK"/>
          <w:color w:val="auto"/>
          <w:kern w:val="0"/>
          <w:sz w:val="30"/>
          <w:szCs w:val="30"/>
        </w:rPr>
      </w:pPr>
      <w:r>
        <w:rPr>
          <w:rFonts w:eastAsia="方正仿宋_GBK"/>
          <w:color w:val="auto"/>
          <w:kern w:val="0"/>
          <w:sz w:val="30"/>
          <w:szCs w:val="30"/>
        </w:rPr>
        <w:br w:type="page"/>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tabs>
          <w:tab w:val="left" w:pos="1152"/>
        </w:tabs>
        <w:kinsoku/>
        <w:wordWrap/>
        <w:overflowPunct/>
        <w:topLinePunct w:val="0"/>
        <w:autoSpaceDE/>
        <w:autoSpaceDN/>
        <w:bidi w:val="0"/>
        <w:adjustRightInd w:val="0"/>
        <w:snapToGrid w:val="0"/>
        <w:spacing w:line="600" w:lineRule="exact"/>
        <w:jc w:val="center"/>
        <w:textAlignment w:val="auto"/>
        <w:outlineLvl w:val="1"/>
        <w:rPr>
          <w:rFonts w:eastAsia="方正黑体_GBK"/>
          <w:color w:val="auto"/>
          <w:kern w:val="0"/>
          <w:sz w:val="32"/>
          <w:szCs w:val="32"/>
        </w:rPr>
      </w:pPr>
      <w:r>
        <w:rPr>
          <w:rFonts w:eastAsia="方正黑体_GBK"/>
          <w:color w:val="auto"/>
          <w:kern w:val="0"/>
          <w:sz w:val="32"/>
          <w:szCs w:val="32"/>
        </w:rPr>
        <w:t>国家发展改革委办公厅关于同意延长</w:t>
      </w:r>
    </w:p>
    <w:p>
      <w:pPr>
        <w:keepNext w:val="0"/>
        <w:keepLines w:val="0"/>
        <w:pageBreakBefore w:val="0"/>
        <w:widowControl/>
        <w:tabs>
          <w:tab w:val="left" w:pos="1152"/>
        </w:tabs>
        <w:kinsoku/>
        <w:wordWrap/>
        <w:overflowPunct/>
        <w:topLinePunct w:val="0"/>
        <w:autoSpaceDE/>
        <w:autoSpaceDN/>
        <w:bidi w:val="0"/>
        <w:adjustRightInd w:val="0"/>
        <w:snapToGrid w:val="0"/>
        <w:spacing w:line="600" w:lineRule="exact"/>
        <w:jc w:val="center"/>
        <w:textAlignment w:val="auto"/>
        <w:outlineLvl w:val="1"/>
        <w:rPr>
          <w:rFonts w:eastAsia="方正黑体_GBK"/>
          <w:color w:val="auto"/>
          <w:kern w:val="0"/>
          <w:sz w:val="32"/>
          <w:szCs w:val="32"/>
        </w:rPr>
      </w:pPr>
      <w:r>
        <w:rPr>
          <w:rFonts w:eastAsia="方正黑体_GBK"/>
          <w:color w:val="auto"/>
          <w:kern w:val="0"/>
          <w:sz w:val="32"/>
          <w:szCs w:val="32"/>
          <w:u w:val="single"/>
        </w:rPr>
        <w:t>（项目名称）</w:t>
      </w:r>
      <w:r>
        <w:rPr>
          <w:rFonts w:eastAsia="方正黑体_GBK"/>
          <w:color w:val="auto"/>
          <w:kern w:val="0"/>
          <w:sz w:val="32"/>
          <w:szCs w:val="32"/>
        </w:rPr>
        <w:t>项目备案通知书有效期的通知</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u w:val="single"/>
          <w:shd w:val="clear" w:color="auto" w:fill="FFFFFF"/>
        </w:rPr>
        <w:t>（申报单位名称）</w:t>
      </w:r>
      <w:r>
        <w:rPr>
          <w:rFonts w:hint="eastAsia" w:ascii="仿宋_GB2312" w:hAnsi="仿宋_GB2312" w:eastAsia="仿宋_GB2312" w:cs="仿宋_GB2312"/>
          <w:color w:val="auto"/>
          <w:sz w:val="32"/>
          <w:szCs w:val="32"/>
          <w:shd w:val="clear" w:color="auto" w:fill="FFFFFF"/>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报来</w:t>
      </w:r>
      <w:r>
        <w:rPr>
          <w:rFonts w:hint="eastAsia" w:ascii="仿宋_GB2312" w:hAnsi="仿宋_GB2312" w:eastAsia="仿宋_GB2312" w:cs="仿宋_GB2312"/>
          <w:color w:val="auto"/>
          <w:sz w:val="32"/>
          <w:szCs w:val="32"/>
          <w:u w:val="single"/>
          <w:shd w:val="clear" w:color="auto" w:fill="FFFFFF"/>
        </w:rPr>
        <w:t>（文件名及文号或日期）</w:t>
      </w:r>
      <w:r>
        <w:rPr>
          <w:rFonts w:hint="eastAsia" w:ascii="仿宋_GB2312" w:hAnsi="仿宋_GB2312" w:eastAsia="仿宋_GB2312" w:cs="仿宋_GB2312"/>
          <w:color w:val="auto"/>
          <w:sz w:val="32"/>
          <w:szCs w:val="32"/>
          <w:shd w:val="clear" w:color="auto" w:fill="FFFFFF"/>
        </w:rPr>
        <w:t>收悉。</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项目是我委于×年×月×日以《境外投资项目备案通知书》</w:t>
      </w:r>
      <w:r>
        <w:rPr>
          <w:rFonts w:hint="eastAsia" w:ascii="仿宋_GB2312" w:hAnsi="仿宋_GB2312" w:eastAsia="仿宋_GB2312" w:cs="仿宋_GB2312"/>
          <w:color w:val="auto"/>
          <w:sz w:val="32"/>
          <w:szCs w:val="32"/>
          <w:u w:val="single"/>
          <w:shd w:val="clear" w:color="auto" w:fill="FFFFFF"/>
        </w:rPr>
        <w:t>（文号）</w:t>
      </w:r>
      <w:r>
        <w:rPr>
          <w:rFonts w:hint="eastAsia" w:ascii="仿宋_GB2312" w:hAnsi="仿宋_GB2312" w:eastAsia="仿宋_GB2312" w:cs="仿宋_GB2312"/>
          <w:color w:val="auto"/>
          <w:sz w:val="32"/>
          <w:szCs w:val="32"/>
          <w:shd w:val="clear" w:color="auto" w:fill="FFFFFF"/>
        </w:rPr>
        <w:t>备案的项目，备案通知书有效期至×年×月×日。经研究，现就申请延长</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项目备案通知书有效期通知如下：</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一、</w:t>
      </w:r>
      <w:r>
        <w:rPr>
          <w:rFonts w:hint="eastAsia" w:ascii="仿宋_GB2312" w:hAnsi="仿宋_GB2312" w:eastAsia="仿宋_GB2312" w:cs="仿宋_GB2312"/>
          <w:color w:val="auto"/>
          <w:sz w:val="32"/>
          <w:szCs w:val="32"/>
          <w:shd w:val="clear" w:color="auto" w:fill="FFFFFF"/>
        </w:rPr>
        <w:t>根据《企业境外投资管理办法》（国家发展改革委令第11号），同意延长</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项目备案通知书有效期至×年×月×日。</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二、</w:t>
      </w:r>
      <w:r>
        <w:rPr>
          <w:rFonts w:hint="eastAsia" w:ascii="仿宋_GB2312" w:hAnsi="仿宋_GB2312" w:eastAsia="仿宋_GB2312" w:cs="仿宋_GB2312"/>
          <w:color w:val="auto"/>
          <w:sz w:val="32"/>
          <w:szCs w:val="32"/>
          <w:shd w:val="clear" w:color="auto" w:fill="FFFFFF"/>
        </w:rPr>
        <w:t>其他事项仍按照《境外投资项目备案通知书》</w:t>
      </w:r>
      <w:r>
        <w:rPr>
          <w:rFonts w:hint="eastAsia" w:ascii="仿宋_GB2312" w:hAnsi="仿宋_GB2312" w:eastAsia="仿宋_GB2312" w:cs="仿宋_GB2312"/>
          <w:color w:val="auto"/>
          <w:sz w:val="32"/>
          <w:szCs w:val="32"/>
          <w:u w:val="single"/>
          <w:shd w:val="clear" w:color="auto" w:fill="FFFFFF"/>
        </w:rPr>
        <w:t>（文号）</w:t>
      </w:r>
      <w:r>
        <w:rPr>
          <w:rFonts w:hint="eastAsia" w:ascii="仿宋_GB2312" w:hAnsi="仿宋_GB2312" w:eastAsia="仿宋_GB2312" w:cs="仿宋_GB2312"/>
          <w:color w:val="auto"/>
          <w:sz w:val="32"/>
          <w:szCs w:val="32"/>
          <w:shd w:val="clear" w:color="auto" w:fill="FFFFFF"/>
        </w:rPr>
        <w:t>执行。</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三、</w:t>
      </w:r>
      <w:r>
        <w:rPr>
          <w:rFonts w:hint="eastAsia" w:ascii="仿宋_GB2312" w:hAnsi="仿宋_GB2312" w:eastAsia="仿宋_GB2312" w:cs="仿宋_GB2312"/>
          <w:color w:val="auto"/>
          <w:sz w:val="32"/>
          <w:szCs w:val="32"/>
          <w:shd w:val="clear" w:color="auto" w:fill="FFFFFF"/>
        </w:rPr>
        <w:t>如对本通知持有异议，可以在收到本通知之日起60日内向我委申请行政复议，或者在6个月内向人民法院提起行政诉讼。</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kinsoku/>
        <w:wordWrap/>
        <w:overflowPunct/>
        <w:topLinePunct w:val="0"/>
        <w:autoSpaceDE/>
        <w:autoSpaceDN/>
        <w:bidi w:val="0"/>
        <w:spacing w:line="600" w:lineRule="exact"/>
        <w:ind w:firstLine="640" w:firstLineChars="200"/>
        <w:jc w:val="righ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国家发展改革委办公厅</w:t>
      </w:r>
    </w:p>
    <w:p>
      <w:pPr>
        <w:keepNext w:val="0"/>
        <w:keepLines w:val="0"/>
        <w:pageBreakBefore w:val="0"/>
        <w:kinsoku/>
        <w:wordWrap/>
        <w:overflowPunct/>
        <w:topLinePunct w:val="0"/>
        <w:autoSpaceDE/>
        <w:autoSpaceDN/>
        <w:bidi w:val="0"/>
        <w:spacing w:line="600" w:lineRule="exact"/>
        <w:ind w:firstLine="640" w:firstLineChars="200"/>
        <w:jc w:val="center"/>
        <w:textAlignment w:val="auto"/>
        <w:outlineLvl w:val="2"/>
        <w:rPr>
          <w:rFonts w:eastAsia="方正仿宋_GBK"/>
          <w:color w:val="auto"/>
          <w:sz w:val="30"/>
          <w:szCs w:val="30"/>
          <w:u w:val="single"/>
        </w:rPr>
      </w:pP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×年×月×日</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黑体" w:hAnsi="黑体" w:eastAsia="黑体" w:cs="黑体"/>
          <w:color w:val="auto"/>
          <w:sz w:val="32"/>
          <w:szCs w:val="32"/>
          <w:shd w:val="clear" w:color="auto" w:fill="FFFFFF"/>
          <w:lang w:val="en-US" w:eastAsia="zh-CN"/>
        </w:rPr>
      </w:pPr>
      <w:r>
        <w:rPr>
          <w:rFonts w:hint="eastAsia" w:ascii="黑体" w:hAnsi="黑体" w:eastAsia="黑体" w:cs="黑体"/>
          <w:color w:val="auto"/>
          <w:sz w:val="32"/>
          <w:szCs w:val="32"/>
          <w:shd w:val="clear" w:color="auto" w:fill="FFFFFF"/>
        </w:rPr>
        <w:t>附件</w:t>
      </w:r>
      <w:r>
        <w:rPr>
          <w:rFonts w:hint="eastAsia" w:ascii="黑体" w:hAnsi="黑体" w:eastAsia="黑体" w:cs="黑体"/>
          <w:color w:val="auto"/>
          <w:sz w:val="32"/>
          <w:szCs w:val="32"/>
          <w:shd w:val="clear" w:color="auto" w:fill="FFFFFF"/>
          <w:lang w:val="en-US" w:eastAsia="zh-CN"/>
        </w:rPr>
        <w:t>10</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jc w:val="center"/>
        <w:outlineLvl w:val="0"/>
        <w:rPr>
          <w:rFonts w:eastAsia="方正小标宋_GBK"/>
          <w:color w:val="auto"/>
          <w:sz w:val="44"/>
          <w:szCs w:val="44"/>
        </w:rPr>
      </w:pPr>
      <w:r>
        <w:rPr>
          <w:rFonts w:hint="eastAsia" w:asciiTheme="majorEastAsia" w:hAnsiTheme="majorEastAsia" w:eastAsiaTheme="majorEastAsia" w:cstheme="majorEastAsia"/>
          <w:color w:val="auto"/>
          <w:sz w:val="44"/>
          <w:szCs w:val="44"/>
        </w:rPr>
        <w:t>境外投资项目有关情况申报文件格式文本</w:t>
      </w:r>
    </w:p>
    <w:p>
      <w:pPr>
        <w:keepNext w:val="0"/>
        <w:keepLines w:val="0"/>
        <w:pageBreakBefore w:val="0"/>
        <w:kinsoku/>
        <w:overflowPunct/>
        <w:topLinePunct w:val="0"/>
        <w:autoSpaceDE/>
        <w:autoSpaceDN/>
        <w:bidi w:val="0"/>
        <w:spacing w:line="240" w:lineRule="auto"/>
        <w:jc w:val="both"/>
        <w:rPr>
          <w:rFonts w:eastAsia="方正小标宋_GBK"/>
          <w:color w:val="auto"/>
          <w:sz w:val="36"/>
          <w:szCs w:val="36"/>
        </w:rPr>
      </w:pPr>
    </w:p>
    <w:p>
      <w:pPr>
        <w:keepNext w:val="0"/>
        <w:keepLines w:val="0"/>
        <w:pageBreakBefore w:val="0"/>
        <w:kinsoku/>
        <w:overflowPunct/>
        <w:topLinePunct w:val="0"/>
        <w:autoSpaceDE/>
        <w:autoSpaceDN/>
        <w:bidi w:val="0"/>
        <w:spacing w:line="240" w:lineRule="auto"/>
        <w:jc w:val="center"/>
        <w:outlineLvl w:val="1"/>
        <w:rPr>
          <w:rFonts w:hint="eastAsia" w:ascii="黑体" w:hAnsi="黑体" w:eastAsia="黑体" w:cs="黑体"/>
          <w:color w:val="auto"/>
          <w:sz w:val="32"/>
          <w:szCs w:val="32"/>
        </w:rPr>
      </w:pPr>
      <w:r>
        <w:rPr>
          <w:rFonts w:hint="eastAsia" w:ascii="黑体" w:hAnsi="黑体" w:eastAsia="黑体" w:cs="黑体"/>
          <w:color w:val="auto"/>
          <w:sz w:val="32"/>
          <w:szCs w:val="32"/>
        </w:rPr>
        <w:t>关于境外投资项目有关情况的报告</w:t>
      </w:r>
    </w:p>
    <w:p>
      <w:pPr>
        <w:keepNext w:val="0"/>
        <w:keepLines w:val="0"/>
        <w:pageBreakBefore w:val="0"/>
        <w:kinsoku/>
        <w:overflowPunct/>
        <w:topLinePunct w:val="0"/>
        <w:autoSpaceDE/>
        <w:autoSpaceDN/>
        <w:bidi w:val="0"/>
        <w:spacing w:line="240" w:lineRule="auto"/>
        <w:jc w:val="center"/>
        <w:rPr>
          <w:rFonts w:eastAsia="方正小标宋_GBK"/>
          <w:color w:val="auto"/>
          <w:sz w:val="36"/>
          <w:szCs w:val="36"/>
        </w:rPr>
      </w:pP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国家发展改革委：</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按照《企业境外投资管理办法》（国家发展改革委令第11号）有关规定，现将</w:t>
      </w:r>
      <w:r>
        <w:rPr>
          <w:rFonts w:hint="eastAsia" w:ascii="仿宋_GB2312" w:hAnsi="仿宋_GB2312" w:eastAsia="仿宋_GB2312" w:cs="仿宋_GB2312"/>
          <w:color w:val="auto"/>
          <w:sz w:val="32"/>
          <w:szCs w:val="32"/>
          <w:u w:val="single"/>
          <w:shd w:val="clear" w:color="auto" w:fill="FFFFFF"/>
        </w:rPr>
        <w:t>（大额非敏感类境外投资项目情况报告表、境外投资重大不利情况报告表、境外投资项目完成情况报告表）</w:t>
      </w:r>
      <w:r>
        <w:rPr>
          <w:rFonts w:hint="eastAsia" w:ascii="仿宋_GB2312" w:hAnsi="仿宋_GB2312" w:eastAsia="仿宋_GB2312" w:cs="仿宋_GB2312"/>
          <w:color w:val="auto"/>
          <w:sz w:val="32"/>
          <w:szCs w:val="32"/>
          <w:shd w:val="clear" w:color="auto" w:fill="FFFFFF"/>
        </w:rPr>
        <w:t>和有关附件提交你委。本单位（本人）承诺：提交的所有材料真实、合法，不存在虚假、误导性陈述和重大遗漏。</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特此报告。</w:t>
      </w:r>
    </w:p>
    <w:p>
      <w:pPr>
        <w:keepNext w:val="0"/>
        <w:keepLines w:val="0"/>
        <w:pageBreakBefore w:val="0"/>
        <w:kinsoku/>
        <w:overflowPunct/>
        <w:topLinePunct w:val="0"/>
        <w:autoSpaceDE/>
        <w:autoSpaceDN/>
        <w:bidi w:val="0"/>
        <w:spacing w:line="240" w:lineRule="auto"/>
        <w:ind w:firstLine="600" w:firstLineChars="200"/>
        <w:rPr>
          <w:rFonts w:eastAsia="方正仿宋_GBK"/>
          <w:color w:val="auto"/>
          <w:sz w:val="30"/>
          <w:szCs w:val="30"/>
        </w:rPr>
      </w:pP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附件</w:t>
      </w:r>
      <w:r>
        <w:rPr>
          <w:rFonts w:hint="default" w:ascii="仿宋_GB2312" w:hAnsi="仿宋_GB2312" w:eastAsia="仿宋_GB2312" w:cs="仿宋_GB2312"/>
          <w:color w:val="auto"/>
          <w:sz w:val="32"/>
          <w:szCs w:val="32"/>
          <w:shd w:val="clear" w:color="auto" w:fill="FFFFFF"/>
          <w:lang w:val="en"/>
        </w:rPr>
        <w:t>:</w:t>
      </w:r>
      <w:r>
        <w:rPr>
          <w:rFonts w:hint="eastAsia" w:ascii="仿宋_GB2312" w:hAnsi="仿宋_GB2312" w:eastAsia="仿宋_GB2312" w:cs="仿宋_GB2312"/>
          <w:color w:val="auto"/>
          <w:sz w:val="32"/>
          <w:szCs w:val="32"/>
          <w:shd w:val="clear" w:color="auto" w:fill="FFFFFF"/>
        </w:rPr>
        <w:t>（列明附件序号和名称）</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申报单位名称或申报人姓名</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（加盖单位公章或本人签名）</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×年×月×日</w:t>
      </w:r>
    </w:p>
    <w:p>
      <w:pPr>
        <w:keepNext w:val="0"/>
        <w:keepLines w:val="0"/>
        <w:pageBreakBefore w:val="0"/>
        <w:kinsoku/>
        <w:overflowPunct/>
        <w:topLinePunct w:val="0"/>
        <w:autoSpaceDE/>
        <w:autoSpaceDN/>
        <w:bidi w:val="0"/>
        <w:spacing w:line="240" w:lineRule="auto"/>
        <w:jc w:val="center"/>
        <w:outlineLvl w:val="1"/>
        <w:rPr>
          <w:rFonts w:eastAsia="方正仿宋_GBK"/>
          <w:color w:val="auto"/>
          <w:sz w:val="30"/>
          <w:szCs w:val="30"/>
          <w:u w:val="single"/>
        </w:rPr>
      </w:pPr>
      <w:r>
        <w:rPr>
          <w:rFonts w:eastAsia="方正仿宋_GBK"/>
          <w:color w:val="auto"/>
          <w:sz w:val="30"/>
          <w:szCs w:val="30"/>
          <w:u w:val="single"/>
        </w:rPr>
        <w:br w:type="page"/>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jc w:val="center"/>
        <w:outlineLvl w:val="1"/>
        <w:rPr>
          <w:rFonts w:eastAsia="方正黑体_GBK"/>
          <w:color w:val="auto"/>
          <w:sz w:val="32"/>
          <w:szCs w:val="32"/>
        </w:rPr>
      </w:pPr>
      <w:r>
        <w:rPr>
          <w:rFonts w:hint="eastAsia" w:ascii="黑体" w:hAnsi="黑体" w:eastAsia="黑体" w:cs="黑体"/>
          <w:color w:val="auto"/>
          <w:sz w:val="32"/>
          <w:szCs w:val="32"/>
        </w:rPr>
        <w:t>境外投资项目有关情况申报文件填报指南</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一、</w:t>
      </w:r>
      <w:r>
        <w:rPr>
          <w:rFonts w:hint="eastAsia" w:ascii="仿宋_GB2312" w:hAnsi="仿宋_GB2312" w:eastAsia="仿宋_GB2312" w:cs="仿宋_GB2312"/>
          <w:color w:val="auto"/>
          <w:sz w:val="32"/>
          <w:szCs w:val="32"/>
          <w:shd w:val="clear" w:color="auto" w:fill="FFFFFF"/>
        </w:rPr>
        <w:t>根据《企业境外投资管理办法》第四十二条、第四十三条、第四十四条规定，投资主体应报告境外投资项目有关情况的（比如提交大额非敏感类境外投资项目情况报告表、境外投资重大不利情况报告表、境外投资项目完成情况报告表），可参照境外投资项目有关情况申报文件格式文本提交申报文件，并将有关报告表作为申报文件的附件一并提交。</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二、</w:t>
      </w:r>
      <w:r>
        <w:rPr>
          <w:rFonts w:hint="eastAsia" w:ascii="仿宋_GB2312" w:hAnsi="仿宋_GB2312" w:eastAsia="仿宋_GB2312" w:cs="仿宋_GB2312"/>
          <w:color w:val="auto"/>
          <w:sz w:val="32"/>
          <w:szCs w:val="32"/>
          <w:shd w:val="clear" w:color="auto" w:fill="FFFFFF"/>
        </w:rPr>
        <w:t>境外投资项目有关情况申报文件格式文本是对申报文件内容和形式的一般要求，投资主体可以根据实际情况，对格式文本中所要求的内容作适当调整。</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三、</w:t>
      </w:r>
      <w:r>
        <w:rPr>
          <w:rFonts w:hint="eastAsia" w:ascii="仿宋_GB2312" w:hAnsi="仿宋_GB2312" w:eastAsia="仿宋_GB2312" w:cs="仿宋_GB2312"/>
          <w:color w:val="auto"/>
          <w:sz w:val="32"/>
          <w:szCs w:val="32"/>
          <w:shd w:val="clear" w:color="auto" w:fill="FFFFFF"/>
        </w:rPr>
        <w:t>申报文件应当抄送投资主体注册地（或个人户籍所在地）的省级政府发展改革部门（可通过网络系统抄送）。</w:t>
      </w:r>
    </w:p>
    <w:p>
      <w:pPr>
        <w:keepNext w:val="0"/>
        <w:keepLines w:val="0"/>
        <w:pageBreakBefore w:val="0"/>
        <w:kinsoku/>
        <w:overflowPunct/>
        <w:topLinePunct w:val="0"/>
        <w:autoSpaceDE/>
        <w:autoSpaceDN/>
        <w:bidi w:val="0"/>
        <w:spacing w:line="240" w:lineRule="auto"/>
        <w:rPr>
          <w:rFonts w:eastAsia="方正仿宋_GBK"/>
          <w:color w:val="auto"/>
          <w:sz w:val="30"/>
          <w:szCs w:val="30"/>
          <w:u w:val="single"/>
        </w:rPr>
      </w:pPr>
      <w:r>
        <w:rPr>
          <w:rFonts w:eastAsia="方正仿宋_GBK"/>
          <w:color w:val="auto"/>
          <w:sz w:val="30"/>
          <w:szCs w:val="30"/>
          <w:u w:val="single"/>
        </w:rPr>
        <w:br w:type="page"/>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黑体" w:hAnsi="黑体" w:eastAsia="黑体" w:cs="黑体"/>
          <w:color w:val="auto"/>
          <w:sz w:val="32"/>
          <w:szCs w:val="32"/>
          <w:shd w:val="clear" w:color="auto" w:fill="FFFFFF"/>
          <w:lang w:val="en-US" w:eastAsia="zh-CN"/>
        </w:rPr>
      </w:pPr>
      <w:r>
        <w:rPr>
          <w:rFonts w:hint="eastAsia" w:ascii="黑体" w:hAnsi="黑体" w:eastAsia="黑体" w:cs="黑体"/>
          <w:color w:val="auto"/>
          <w:sz w:val="32"/>
          <w:szCs w:val="32"/>
          <w:shd w:val="clear" w:color="auto" w:fill="FFFFFF"/>
        </w:rPr>
        <w:t>附件</w:t>
      </w:r>
      <w:r>
        <w:rPr>
          <w:rFonts w:hint="eastAsia" w:ascii="黑体" w:hAnsi="黑体" w:eastAsia="黑体" w:cs="黑体"/>
          <w:color w:val="auto"/>
          <w:sz w:val="32"/>
          <w:szCs w:val="32"/>
          <w:shd w:val="clear" w:color="auto" w:fill="FFFFFF"/>
          <w:lang w:val="en-US" w:eastAsia="zh-CN"/>
        </w:rPr>
        <w:t>11</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jc w:val="center"/>
        <w:outlineLvl w:val="0"/>
        <w:rPr>
          <w:rFonts w:hint="eastAsia" w:ascii="黑体" w:hAnsi="黑体" w:eastAsia="黑体" w:cs="黑体"/>
          <w:color w:val="auto"/>
          <w:sz w:val="36"/>
          <w:szCs w:val="36"/>
        </w:rPr>
      </w:pPr>
      <w:r>
        <w:rPr>
          <w:rFonts w:hint="eastAsia" w:asciiTheme="majorEastAsia" w:hAnsiTheme="majorEastAsia" w:eastAsiaTheme="majorEastAsia" w:cstheme="majorEastAsia"/>
          <w:color w:val="auto"/>
          <w:sz w:val="36"/>
          <w:szCs w:val="36"/>
        </w:rPr>
        <w:t>大额非敏感类境外投资项目情况报告表格式文本</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jc w:val="center"/>
        <w:outlineLvl w:val="1"/>
        <w:rPr>
          <w:rFonts w:hint="eastAsia" w:ascii="黑体" w:hAnsi="黑体" w:eastAsia="黑体" w:cs="黑体"/>
          <w:color w:val="auto"/>
          <w:sz w:val="32"/>
          <w:szCs w:val="32"/>
        </w:rPr>
      </w:pPr>
      <w:r>
        <w:rPr>
          <w:rFonts w:hint="eastAsia" w:ascii="黑体" w:hAnsi="黑体" w:eastAsia="黑体" w:cs="黑体"/>
          <w:color w:val="auto"/>
          <w:sz w:val="32"/>
          <w:szCs w:val="32"/>
        </w:rPr>
        <w:t>大额非敏感类境外投资项目情况报告表</w:t>
      </w:r>
    </w:p>
    <w:p>
      <w:pPr>
        <w:keepNext w:val="0"/>
        <w:keepLines w:val="0"/>
        <w:pageBreakBefore w:val="0"/>
        <w:kinsoku/>
        <w:overflowPunct/>
        <w:topLinePunct w:val="0"/>
        <w:autoSpaceDE/>
        <w:autoSpaceDN/>
        <w:bidi w:val="0"/>
        <w:spacing w:line="240" w:lineRule="auto"/>
        <w:ind w:right="210"/>
        <w:jc w:val="right"/>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项目代码：</w:t>
      </w:r>
      <w:r>
        <w:rPr>
          <w:rFonts w:hint="eastAsia" w:ascii="仿宋_GB2312" w:hAnsi="仿宋_GB2312" w:eastAsia="仿宋_GB2312" w:cs="仿宋_GB2312"/>
          <w:color w:val="auto"/>
          <w:sz w:val="24"/>
          <w:szCs w:val="24"/>
          <w:u w:val="single"/>
        </w:rPr>
        <w:t>（网络系统自动赋码）</w:t>
      </w:r>
    </w:p>
    <w:tbl>
      <w:tblPr>
        <w:tblStyle w:val="8"/>
        <w:tblW w:w="942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1"/>
        <w:gridCol w:w="180"/>
        <w:gridCol w:w="356"/>
        <w:gridCol w:w="426"/>
        <w:gridCol w:w="280"/>
        <w:gridCol w:w="198"/>
        <w:gridCol w:w="540"/>
        <w:gridCol w:w="180"/>
        <w:gridCol w:w="178"/>
        <w:gridCol w:w="1082"/>
        <w:gridCol w:w="170"/>
        <w:gridCol w:w="368"/>
        <w:gridCol w:w="1068"/>
        <w:gridCol w:w="6"/>
        <w:gridCol w:w="368"/>
        <w:gridCol w:w="344"/>
        <w:gridCol w:w="182"/>
        <w:gridCol w:w="363"/>
        <w:gridCol w:w="357"/>
        <w:gridCol w:w="598"/>
        <w:gridCol w:w="135"/>
        <w:gridCol w:w="130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1703" w:type="dxa"/>
            <w:gridSpan w:val="4"/>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一、项目名称</w:t>
            </w:r>
          </w:p>
        </w:tc>
        <w:tc>
          <w:tcPr>
            <w:tcW w:w="7725" w:type="dxa"/>
            <w:gridSpan w:val="18"/>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（一般应包括投资主体、投资目的地、反映主要投资内容的关键词）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二、投资主体情况</w:t>
            </w:r>
            <w:r>
              <w:rPr>
                <w:rFonts w:hint="eastAsia" w:ascii="仿宋_GB2312" w:hAnsi="仿宋_GB2312" w:eastAsia="仿宋_GB2312" w:cs="仿宋_GB2312"/>
                <w:color w:val="auto"/>
                <w:sz w:val="24"/>
                <w:szCs w:val="24"/>
              </w:rPr>
              <w:t>（涉及多个投资主体的，参照以下格式逐一填写）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52" w:hRule="atLeast"/>
          <w:jc w:val="center"/>
        </w:trPr>
        <w:tc>
          <w:tcPr>
            <w:tcW w:w="1277" w:type="dxa"/>
            <w:gridSpan w:val="3"/>
            <w:vMerge w:val="restart"/>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投资主体（企业）</w:t>
            </w:r>
          </w:p>
        </w:tc>
        <w:tc>
          <w:tcPr>
            <w:tcW w:w="1802" w:type="dxa"/>
            <w:gridSpan w:val="6"/>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企业名称</w:t>
            </w:r>
          </w:p>
        </w:tc>
        <w:tc>
          <w:tcPr>
            <w:tcW w:w="2688" w:type="dxa"/>
            <w:gridSpan w:val="4"/>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263" w:type="dxa"/>
            <w:gridSpan w:val="5"/>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信用代码</w:t>
            </w:r>
          </w:p>
        </w:tc>
        <w:tc>
          <w:tcPr>
            <w:tcW w:w="2398" w:type="dxa"/>
            <w:gridSpan w:val="4"/>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8" w:hRule="atLeast"/>
          <w:jc w:val="center"/>
        </w:trPr>
        <w:tc>
          <w:tcPr>
            <w:tcW w:w="1277" w:type="dxa"/>
            <w:gridSpan w:val="3"/>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02" w:type="dxa"/>
            <w:gridSpan w:val="6"/>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注册地址</w:t>
            </w:r>
          </w:p>
        </w:tc>
        <w:tc>
          <w:tcPr>
            <w:tcW w:w="2688" w:type="dxa"/>
            <w:gridSpan w:val="4"/>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263" w:type="dxa"/>
            <w:gridSpan w:val="5"/>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注册资本</w:t>
            </w:r>
          </w:p>
        </w:tc>
        <w:tc>
          <w:tcPr>
            <w:tcW w:w="2398" w:type="dxa"/>
            <w:gridSpan w:val="4"/>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18" w:hRule="atLeast"/>
          <w:jc w:val="center"/>
        </w:trPr>
        <w:tc>
          <w:tcPr>
            <w:tcW w:w="1277" w:type="dxa"/>
            <w:gridSpan w:val="3"/>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02" w:type="dxa"/>
            <w:gridSpan w:val="6"/>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成立日期</w:t>
            </w:r>
          </w:p>
        </w:tc>
        <w:tc>
          <w:tcPr>
            <w:tcW w:w="2688" w:type="dxa"/>
            <w:gridSpan w:val="4"/>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263" w:type="dxa"/>
            <w:gridSpan w:val="5"/>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企业类型</w:t>
            </w:r>
          </w:p>
        </w:tc>
        <w:tc>
          <w:tcPr>
            <w:tcW w:w="2398" w:type="dxa"/>
            <w:gridSpan w:val="4"/>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（下拉菜单）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94" w:hRule="atLeast"/>
          <w:jc w:val="center"/>
        </w:trPr>
        <w:tc>
          <w:tcPr>
            <w:tcW w:w="1277" w:type="dxa"/>
            <w:gridSpan w:val="3"/>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02" w:type="dxa"/>
            <w:gridSpan w:val="6"/>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经营范围</w:t>
            </w:r>
          </w:p>
        </w:tc>
        <w:tc>
          <w:tcPr>
            <w:tcW w:w="6349" w:type="dxa"/>
            <w:gridSpan w:val="1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94" w:hRule="atLeast"/>
          <w:jc w:val="center"/>
        </w:trPr>
        <w:tc>
          <w:tcPr>
            <w:tcW w:w="1277" w:type="dxa"/>
            <w:gridSpan w:val="3"/>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02" w:type="dxa"/>
            <w:gridSpan w:val="6"/>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近两年信用情况</w:t>
            </w:r>
          </w:p>
        </w:tc>
        <w:tc>
          <w:tcPr>
            <w:tcW w:w="6349" w:type="dxa"/>
            <w:gridSpan w:val="1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9" w:hRule="atLeast"/>
          <w:jc w:val="center"/>
        </w:trPr>
        <w:tc>
          <w:tcPr>
            <w:tcW w:w="1277" w:type="dxa"/>
            <w:gridSpan w:val="3"/>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8151" w:type="dxa"/>
            <w:gridSpan w:val="19"/>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企业资产、经营状况（单位：万元人民币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2" w:hRule="atLeast"/>
          <w:jc w:val="center"/>
        </w:trPr>
        <w:tc>
          <w:tcPr>
            <w:tcW w:w="1277" w:type="dxa"/>
            <w:gridSpan w:val="3"/>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02" w:type="dxa"/>
            <w:gridSpan w:val="6"/>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u w:val="single"/>
              </w:rPr>
              <w:t>（最新）</w:t>
            </w:r>
            <w:r>
              <w:rPr>
                <w:rFonts w:hint="eastAsia" w:ascii="仿宋_GB2312" w:hAnsi="仿宋_GB2312" w:eastAsia="仿宋_GB2312" w:cs="仿宋_GB2312"/>
                <w:color w:val="auto"/>
                <w:sz w:val="24"/>
                <w:szCs w:val="24"/>
              </w:rPr>
              <w:t>年末</w:t>
            </w:r>
          </w:p>
        </w:tc>
        <w:tc>
          <w:tcPr>
            <w:tcW w:w="1620" w:type="dxa"/>
            <w:gridSpan w:val="3"/>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总资产</w:t>
            </w:r>
          </w:p>
        </w:tc>
        <w:tc>
          <w:tcPr>
            <w:tcW w:w="1786" w:type="dxa"/>
            <w:gridSpan w:val="4"/>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p>
        </w:tc>
        <w:tc>
          <w:tcPr>
            <w:tcW w:w="1500" w:type="dxa"/>
            <w:gridSpan w:val="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净资产</w:t>
            </w:r>
          </w:p>
        </w:tc>
        <w:tc>
          <w:tcPr>
            <w:tcW w:w="1443" w:type="dxa"/>
            <w:gridSpan w:val="2"/>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127" w:hRule="atLeast"/>
          <w:jc w:val="center"/>
        </w:trPr>
        <w:tc>
          <w:tcPr>
            <w:tcW w:w="1277" w:type="dxa"/>
            <w:gridSpan w:val="3"/>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02" w:type="dxa"/>
            <w:gridSpan w:val="6"/>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u w:val="single"/>
              </w:rPr>
              <w:t>（最新）</w:t>
            </w:r>
            <w:r>
              <w:rPr>
                <w:rFonts w:hint="eastAsia" w:ascii="仿宋_GB2312" w:hAnsi="仿宋_GB2312" w:eastAsia="仿宋_GB2312" w:cs="仿宋_GB2312"/>
                <w:color w:val="auto"/>
                <w:sz w:val="24"/>
                <w:szCs w:val="24"/>
              </w:rPr>
              <w:t>年度</w:t>
            </w:r>
          </w:p>
        </w:tc>
        <w:tc>
          <w:tcPr>
            <w:tcW w:w="1620" w:type="dxa"/>
            <w:gridSpan w:val="3"/>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主营业务收入</w:t>
            </w:r>
          </w:p>
        </w:tc>
        <w:tc>
          <w:tcPr>
            <w:tcW w:w="1786" w:type="dxa"/>
            <w:gridSpan w:val="4"/>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p>
        </w:tc>
        <w:tc>
          <w:tcPr>
            <w:tcW w:w="1500" w:type="dxa"/>
            <w:gridSpan w:val="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净利润</w:t>
            </w:r>
          </w:p>
        </w:tc>
        <w:tc>
          <w:tcPr>
            <w:tcW w:w="1443" w:type="dxa"/>
            <w:gridSpan w:val="2"/>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6" w:hRule="atLeast"/>
          <w:jc w:val="center"/>
        </w:trPr>
        <w:tc>
          <w:tcPr>
            <w:tcW w:w="1277" w:type="dxa"/>
            <w:gridSpan w:val="3"/>
            <w:vMerge w:val="restart"/>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投资主体</w:t>
            </w:r>
          </w:p>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（自然人）</w:t>
            </w:r>
          </w:p>
        </w:tc>
        <w:tc>
          <w:tcPr>
            <w:tcW w:w="1802" w:type="dxa"/>
            <w:gridSpan w:val="6"/>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姓名</w:t>
            </w:r>
          </w:p>
        </w:tc>
        <w:tc>
          <w:tcPr>
            <w:tcW w:w="2694" w:type="dxa"/>
            <w:gridSpan w:val="5"/>
            <w:noWrap w:val="0"/>
            <w:vAlign w:val="center"/>
          </w:tcPr>
          <w:p>
            <w:pPr>
              <w:keepNext w:val="0"/>
              <w:keepLines w:val="0"/>
              <w:pageBreakBefore w:val="0"/>
              <w:kinsoku/>
              <w:overflowPunct/>
              <w:topLinePunct w:val="0"/>
              <w:autoSpaceDE/>
              <w:autoSpaceDN/>
              <w:bidi w:val="0"/>
              <w:spacing w:line="240" w:lineRule="auto"/>
              <w:ind w:right="420"/>
              <w:rPr>
                <w:rFonts w:hint="eastAsia" w:ascii="仿宋_GB2312" w:hAnsi="仿宋_GB2312" w:eastAsia="仿宋_GB2312" w:cs="仿宋_GB2312"/>
                <w:color w:val="auto"/>
                <w:sz w:val="24"/>
                <w:szCs w:val="24"/>
              </w:rPr>
            </w:pPr>
          </w:p>
        </w:tc>
        <w:tc>
          <w:tcPr>
            <w:tcW w:w="1257" w:type="dxa"/>
            <w:gridSpan w:val="4"/>
            <w:noWrap w:val="0"/>
            <w:vAlign w:val="center"/>
          </w:tcPr>
          <w:p>
            <w:pPr>
              <w:keepNext w:val="0"/>
              <w:keepLines w:val="0"/>
              <w:pageBreakBefore w:val="0"/>
              <w:kinsoku/>
              <w:overflowPunct/>
              <w:topLinePunct w:val="0"/>
              <w:autoSpaceDE/>
              <w:autoSpaceDN/>
              <w:bidi w:val="0"/>
              <w:spacing w:line="240" w:lineRule="auto"/>
              <w:ind w:right="105"/>
              <w:jc w:val="righ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身份证号</w:t>
            </w:r>
          </w:p>
        </w:tc>
        <w:tc>
          <w:tcPr>
            <w:tcW w:w="2398" w:type="dxa"/>
            <w:gridSpan w:val="4"/>
            <w:noWrap w:val="0"/>
            <w:vAlign w:val="center"/>
          </w:tcPr>
          <w:p>
            <w:pPr>
              <w:keepNext w:val="0"/>
              <w:keepLines w:val="0"/>
              <w:pageBreakBefore w:val="0"/>
              <w:kinsoku/>
              <w:wordWrap w:val="0"/>
              <w:overflowPunct/>
              <w:topLinePunct w:val="0"/>
              <w:autoSpaceDE/>
              <w:autoSpaceDN/>
              <w:bidi w:val="0"/>
              <w:spacing w:line="240" w:lineRule="auto"/>
              <w:jc w:val="righ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7" w:hRule="atLeast"/>
          <w:jc w:val="center"/>
        </w:trPr>
        <w:tc>
          <w:tcPr>
            <w:tcW w:w="1277" w:type="dxa"/>
            <w:gridSpan w:val="3"/>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02" w:type="dxa"/>
            <w:gridSpan w:val="6"/>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户籍所在地</w:t>
            </w:r>
          </w:p>
        </w:tc>
        <w:tc>
          <w:tcPr>
            <w:tcW w:w="6349" w:type="dxa"/>
            <w:gridSpan w:val="13"/>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7" w:hRule="atLeast"/>
          <w:jc w:val="center"/>
        </w:trPr>
        <w:tc>
          <w:tcPr>
            <w:tcW w:w="1277" w:type="dxa"/>
            <w:gridSpan w:val="3"/>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02" w:type="dxa"/>
            <w:gridSpan w:val="6"/>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rPr>
              <w:t>本人控制的主要境内企业情况</w:t>
            </w:r>
          </w:p>
        </w:tc>
        <w:tc>
          <w:tcPr>
            <w:tcW w:w="6349" w:type="dxa"/>
            <w:gridSpan w:val="13"/>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7" w:hRule="atLeast"/>
          <w:jc w:val="center"/>
        </w:trPr>
        <w:tc>
          <w:tcPr>
            <w:tcW w:w="1277" w:type="dxa"/>
            <w:gridSpan w:val="3"/>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02" w:type="dxa"/>
            <w:gridSpan w:val="6"/>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近两年信用情况</w:t>
            </w:r>
          </w:p>
        </w:tc>
        <w:tc>
          <w:tcPr>
            <w:tcW w:w="6349" w:type="dxa"/>
            <w:gridSpan w:val="13"/>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三、投资主体控制且本项目涉及的境外企业情况</w:t>
            </w:r>
            <w:r>
              <w:rPr>
                <w:rFonts w:hint="eastAsia" w:ascii="仿宋_GB2312" w:hAnsi="仿宋_GB2312" w:eastAsia="仿宋_GB2312" w:cs="仿宋_GB2312"/>
                <w:color w:val="auto"/>
                <w:sz w:val="24"/>
                <w:szCs w:val="24"/>
              </w:rPr>
              <w:t>（涉及多家的，参照以下格式逐一填写）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5" w:hRule="atLeast"/>
          <w:jc w:val="center"/>
        </w:trPr>
        <w:tc>
          <w:tcPr>
            <w:tcW w:w="1277" w:type="dxa"/>
            <w:gridSpan w:val="3"/>
            <w:vMerge w:val="restart"/>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境外</w:t>
            </w:r>
          </w:p>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企业</w:t>
            </w:r>
          </w:p>
        </w:tc>
        <w:tc>
          <w:tcPr>
            <w:tcW w:w="1802" w:type="dxa"/>
            <w:gridSpan w:val="6"/>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企业名称</w:t>
            </w:r>
          </w:p>
        </w:tc>
        <w:tc>
          <w:tcPr>
            <w:tcW w:w="2688" w:type="dxa"/>
            <w:gridSpan w:val="4"/>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263" w:type="dxa"/>
            <w:gridSpan w:val="5"/>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注册地</w:t>
            </w:r>
          </w:p>
        </w:tc>
        <w:tc>
          <w:tcPr>
            <w:tcW w:w="2398" w:type="dxa"/>
            <w:gridSpan w:val="4"/>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214" w:hRule="atLeast"/>
          <w:jc w:val="center"/>
        </w:trPr>
        <w:tc>
          <w:tcPr>
            <w:tcW w:w="1277" w:type="dxa"/>
            <w:gridSpan w:val="3"/>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02" w:type="dxa"/>
            <w:gridSpan w:val="6"/>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经营范围</w:t>
            </w:r>
          </w:p>
        </w:tc>
        <w:tc>
          <w:tcPr>
            <w:tcW w:w="2688" w:type="dxa"/>
            <w:gridSpan w:val="4"/>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263" w:type="dxa"/>
            <w:gridSpan w:val="5"/>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注册资本</w:t>
            </w:r>
          </w:p>
        </w:tc>
        <w:tc>
          <w:tcPr>
            <w:tcW w:w="2398" w:type="dxa"/>
            <w:gridSpan w:val="4"/>
            <w:noWrap w:val="0"/>
            <w:vAlign w:val="center"/>
          </w:tcPr>
          <w:p>
            <w:pPr>
              <w:keepNext w:val="0"/>
              <w:keepLines w:val="0"/>
              <w:pageBreakBefore w:val="0"/>
              <w:kinsoku/>
              <w:overflowPunct/>
              <w:topLinePunct w:val="0"/>
              <w:autoSpaceDE/>
              <w:autoSpaceDN/>
              <w:bidi w:val="0"/>
              <w:spacing w:line="240" w:lineRule="auto"/>
              <w:ind w:firstLine="1200" w:firstLineChars="5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万美元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14" w:hRule="atLeast"/>
          <w:jc w:val="center"/>
        </w:trPr>
        <w:tc>
          <w:tcPr>
            <w:tcW w:w="1277" w:type="dxa"/>
            <w:gridSpan w:val="3"/>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02" w:type="dxa"/>
            <w:gridSpan w:val="6"/>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成立过程</w:t>
            </w:r>
          </w:p>
        </w:tc>
        <w:tc>
          <w:tcPr>
            <w:tcW w:w="6349" w:type="dxa"/>
            <w:gridSpan w:val="1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04" w:hRule="atLeast"/>
          <w:jc w:val="center"/>
        </w:trPr>
        <w:tc>
          <w:tcPr>
            <w:tcW w:w="1277" w:type="dxa"/>
            <w:gridSpan w:val="3"/>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02" w:type="dxa"/>
            <w:gridSpan w:val="6"/>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股权结构</w:t>
            </w:r>
          </w:p>
        </w:tc>
        <w:tc>
          <w:tcPr>
            <w:tcW w:w="6349" w:type="dxa"/>
            <w:gridSpan w:val="13"/>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（前五大股东名称、国籍或注册地、持股比例等基本情况）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04" w:hRule="atLeast"/>
          <w:jc w:val="center"/>
        </w:trPr>
        <w:tc>
          <w:tcPr>
            <w:tcW w:w="1277" w:type="dxa"/>
            <w:gridSpan w:val="3"/>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02" w:type="dxa"/>
            <w:gridSpan w:val="6"/>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近两年信用情况</w:t>
            </w:r>
          </w:p>
        </w:tc>
        <w:tc>
          <w:tcPr>
            <w:tcW w:w="6349" w:type="dxa"/>
            <w:gridSpan w:val="13"/>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（近两年是否受到所在地行政、刑事处罚。如有，则说明有关情况）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2" w:hRule="atLeast"/>
          <w:jc w:val="center"/>
        </w:trPr>
        <w:tc>
          <w:tcPr>
            <w:tcW w:w="1277" w:type="dxa"/>
            <w:gridSpan w:val="3"/>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8151" w:type="dxa"/>
            <w:gridSpan w:val="19"/>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企业资产、经营状况（单位：万美元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1" w:hRule="atLeast"/>
          <w:jc w:val="center"/>
        </w:trPr>
        <w:tc>
          <w:tcPr>
            <w:tcW w:w="1277" w:type="dxa"/>
            <w:gridSpan w:val="3"/>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02" w:type="dxa"/>
            <w:gridSpan w:val="6"/>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u w:val="single"/>
              </w:rPr>
              <w:t>（最新）</w:t>
            </w:r>
            <w:r>
              <w:rPr>
                <w:rFonts w:hint="eastAsia" w:ascii="仿宋_GB2312" w:hAnsi="仿宋_GB2312" w:eastAsia="仿宋_GB2312" w:cs="仿宋_GB2312"/>
                <w:color w:val="auto"/>
                <w:sz w:val="24"/>
                <w:szCs w:val="24"/>
              </w:rPr>
              <w:t>年末</w:t>
            </w:r>
          </w:p>
        </w:tc>
        <w:tc>
          <w:tcPr>
            <w:tcW w:w="1620" w:type="dxa"/>
            <w:gridSpan w:val="3"/>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总资产</w:t>
            </w:r>
          </w:p>
        </w:tc>
        <w:tc>
          <w:tcPr>
            <w:tcW w:w="1786" w:type="dxa"/>
            <w:gridSpan w:val="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500" w:type="dxa"/>
            <w:gridSpan w:val="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净资产</w:t>
            </w:r>
          </w:p>
        </w:tc>
        <w:tc>
          <w:tcPr>
            <w:tcW w:w="1443" w:type="dxa"/>
            <w:gridSpan w:val="2"/>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258" w:hRule="atLeast"/>
          <w:jc w:val="center"/>
        </w:trPr>
        <w:tc>
          <w:tcPr>
            <w:tcW w:w="1277" w:type="dxa"/>
            <w:gridSpan w:val="3"/>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802" w:type="dxa"/>
            <w:gridSpan w:val="6"/>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u w:val="single"/>
              </w:rPr>
              <w:t>（最新）</w:t>
            </w:r>
            <w:r>
              <w:rPr>
                <w:rFonts w:hint="eastAsia" w:ascii="仿宋_GB2312" w:hAnsi="仿宋_GB2312" w:eastAsia="仿宋_GB2312" w:cs="仿宋_GB2312"/>
                <w:color w:val="auto"/>
                <w:sz w:val="24"/>
                <w:szCs w:val="24"/>
              </w:rPr>
              <w:t>年度</w:t>
            </w:r>
          </w:p>
        </w:tc>
        <w:tc>
          <w:tcPr>
            <w:tcW w:w="1620" w:type="dxa"/>
            <w:gridSpan w:val="3"/>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主营业务收入</w:t>
            </w:r>
          </w:p>
        </w:tc>
        <w:tc>
          <w:tcPr>
            <w:tcW w:w="1786" w:type="dxa"/>
            <w:gridSpan w:val="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500" w:type="dxa"/>
            <w:gridSpan w:val="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净利润</w:t>
            </w:r>
          </w:p>
        </w:tc>
        <w:tc>
          <w:tcPr>
            <w:tcW w:w="1443" w:type="dxa"/>
            <w:gridSpan w:val="2"/>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5" w:hRule="atLeast"/>
          <w:jc w:val="center"/>
        </w:trPr>
        <w:tc>
          <w:tcPr>
            <w:tcW w:w="1703" w:type="dxa"/>
            <w:gridSpan w:val="4"/>
            <w:vMerge w:val="restart"/>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四、投资地点</w:t>
            </w:r>
          </w:p>
        </w:tc>
        <w:tc>
          <w:tcPr>
            <w:tcW w:w="2458"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直接目的地</w:t>
            </w:r>
          </w:p>
        </w:tc>
        <w:tc>
          <w:tcPr>
            <w:tcW w:w="5267" w:type="dxa"/>
            <w:gridSpan w:val="1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（下拉菜单）   国       省（州、市）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41" w:hRule="atLeast"/>
          <w:jc w:val="center"/>
        </w:trPr>
        <w:tc>
          <w:tcPr>
            <w:tcW w:w="1703" w:type="dxa"/>
            <w:gridSpan w:val="4"/>
            <w:vMerge w:val="continue"/>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2458"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最终目的地</w:t>
            </w:r>
          </w:p>
        </w:tc>
        <w:tc>
          <w:tcPr>
            <w:tcW w:w="5267" w:type="dxa"/>
            <w:gridSpan w:val="1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（下拉菜单）   国       省（州、市）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41" w:hRule="atLeast"/>
          <w:jc w:val="center"/>
        </w:trPr>
        <w:tc>
          <w:tcPr>
            <w:tcW w:w="1703" w:type="dxa"/>
            <w:gridSpan w:val="4"/>
            <w:vMerge w:val="continue"/>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2458"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其他有关国家和地区</w:t>
            </w:r>
          </w:p>
        </w:tc>
        <w:tc>
          <w:tcPr>
            <w:tcW w:w="5267" w:type="dxa"/>
            <w:gridSpan w:val="1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8" w:hRule="atLeast"/>
          <w:jc w:val="center"/>
        </w:trPr>
        <w:tc>
          <w:tcPr>
            <w:tcW w:w="1983"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五、投资行业领域</w:t>
            </w:r>
          </w:p>
        </w:tc>
        <w:tc>
          <w:tcPr>
            <w:tcW w:w="2716" w:type="dxa"/>
            <w:gridSpan w:val="7"/>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（下拉菜单）</w:t>
            </w:r>
          </w:p>
        </w:tc>
        <w:tc>
          <w:tcPr>
            <w:tcW w:w="1442"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六、投资方式</w:t>
            </w:r>
          </w:p>
        </w:tc>
        <w:tc>
          <w:tcPr>
            <w:tcW w:w="3287" w:type="dxa"/>
            <w:gridSpan w:val="7"/>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（下拉菜单）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8"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七、项目背景情况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8"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（简要说明项目必要性、前期已经开展的工作情况、项目涉及的审批情况等）</w:t>
            </w: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8"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八、项目主要内容和规模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7"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（简要说明项目主要内容和规模。新建类项目一般包括建设内容和规模；并购类项目一般包括收购标的情况、收购方案等）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8" w:hRule="atLeast"/>
          <w:jc w:val="center"/>
        </w:trPr>
        <w:tc>
          <w:tcPr>
            <w:tcW w:w="1983" w:type="dxa"/>
            <w:gridSpan w:val="5"/>
            <w:vMerge w:val="restart"/>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九、项目总投资额</w:t>
            </w:r>
          </w:p>
        </w:tc>
        <w:tc>
          <w:tcPr>
            <w:tcW w:w="2348"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美元计价金额（万美元）</w:t>
            </w:r>
          </w:p>
        </w:tc>
        <w:tc>
          <w:tcPr>
            <w:tcW w:w="1810" w:type="dxa"/>
            <w:gridSpan w:val="4"/>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979"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美元兑人民币汇率</w:t>
            </w:r>
          </w:p>
        </w:tc>
        <w:tc>
          <w:tcPr>
            <w:tcW w:w="1308" w:type="dxa"/>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（如6.5）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238" w:hRule="atLeast"/>
          <w:jc w:val="center"/>
        </w:trPr>
        <w:tc>
          <w:tcPr>
            <w:tcW w:w="1983" w:type="dxa"/>
            <w:gridSpan w:val="5"/>
            <w:vMerge w:val="continue"/>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2348"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实际使用币种和金额</w:t>
            </w:r>
          </w:p>
        </w:tc>
        <w:tc>
          <w:tcPr>
            <w:tcW w:w="5097" w:type="dxa"/>
            <w:gridSpan w:val="11"/>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（如：×万美元，×万欧元）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75" w:hRule="atLeast"/>
          <w:jc w:val="center"/>
        </w:trPr>
        <w:tc>
          <w:tcPr>
            <w:tcW w:w="1983" w:type="dxa"/>
            <w:gridSpan w:val="5"/>
            <w:vMerge w:val="restart"/>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十、中方投资额</w:t>
            </w:r>
          </w:p>
        </w:tc>
        <w:tc>
          <w:tcPr>
            <w:tcW w:w="2348"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美元计价金额（万美元）</w:t>
            </w:r>
          </w:p>
        </w:tc>
        <w:tc>
          <w:tcPr>
            <w:tcW w:w="1810" w:type="dxa"/>
            <w:gridSpan w:val="4"/>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979"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美元兑人民币汇率</w:t>
            </w:r>
          </w:p>
        </w:tc>
        <w:tc>
          <w:tcPr>
            <w:tcW w:w="1308" w:type="dxa"/>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（如6.5）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8" w:hRule="atLeast"/>
          <w:jc w:val="center"/>
        </w:trPr>
        <w:tc>
          <w:tcPr>
            <w:tcW w:w="1983" w:type="dxa"/>
            <w:gridSpan w:val="5"/>
            <w:vMerge w:val="continue"/>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2348"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实际使用币种和金额</w:t>
            </w:r>
          </w:p>
        </w:tc>
        <w:tc>
          <w:tcPr>
            <w:tcW w:w="5097" w:type="dxa"/>
            <w:gridSpan w:val="11"/>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（如：×万美元，×万欧元）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8"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十一、中方投资额构成</w:t>
            </w:r>
            <w:r>
              <w:rPr>
                <w:rFonts w:hint="eastAsia" w:ascii="仿宋_GB2312" w:hAnsi="仿宋_GB2312" w:eastAsia="仿宋_GB2312" w:cs="仿宋_GB2312"/>
                <w:color w:val="auto"/>
                <w:sz w:val="24"/>
                <w:szCs w:val="24"/>
              </w:rPr>
              <w:t>（项目涉及投资主体控制的多家境外企业的，逐一填写出资情况）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8" w:hRule="atLeast"/>
          <w:jc w:val="center"/>
        </w:trPr>
        <w:tc>
          <w:tcPr>
            <w:tcW w:w="741" w:type="dxa"/>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编号</w:t>
            </w:r>
          </w:p>
        </w:tc>
        <w:tc>
          <w:tcPr>
            <w:tcW w:w="1980"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企业名称</w:t>
            </w:r>
          </w:p>
        </w:tc>
        <w:tc>
          <w:tcPr>
            <w:tcW w:w="1440"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出资方式</w:t>
            </w:r>
          </w:p>
        </w:tc>
        <w:tc>
          <w:tcPr>
            <w:tcW w:w="1606"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来源</w:t>
            </w:r>
          </w:p>
        </w:tc>
        <w:tc>
          <w:tcPr>
            <w:tcW w:w="1620"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金额（万美元）</w:t>
            </w:r>
          </w:p>
        </w:tc>
        <w:tc>
          <w:tcPr>
            <w:tcW w:w="2041"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8" w:hRule="atLeast"/>
          <w:jc w:val="center"/>
        </w:trPr>
        <w:tc>
          <w:tcPr>
            <w:tcW w:w="741" w:type="dxa"/>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①</w:t>
            </w:r>
          </w:p>
        </w:tc>
        <w:tc>
          <w:tcPr>
            <w:tcW w:w="1980"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440"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（下拉菜单）</w:t>
            </w:r>
          </w:p>
        </w:tc>
        <w:tc>
          <w:tcPr>
            <w:tcW w:w="1606"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（下拉菜单）</w:t>
            </w:r>
          </w:p>
        </w:tc>
        <w:tc>
          <w:tcPr>
            <w:tcW w:w="1620"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2041"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8" w:hRule="atLeast"/>
          <w:jc w:val="center"/>
        </w:trPr>
        <w:tc>
          <w:tcPr>
            <w:tcW w:w="741" w:type="dxa"/>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②</w:t>
            </w:r>
          </w:p>
        </w:tc>
        <w:tc>
          <w:tcPr>
            <w:tcW w:w="1980"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440"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606"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620"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2041"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8" w:hRule="atLeast"/>
          <w:jc w:val="center"/>
        </w:trPr>
        <w:tc>
          <w:tcPr>
            <w:tcW w:w="741" w:type="dxa"/>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980"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440"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606"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620" w:type="dxa"/>
            <w:gridSpan w:val="6"/>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2041"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8"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十二、中方投资的用途说明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5"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（简要说明中方投资的用途和使用计划）</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6"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十三、项目主要风险及防范应对措施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6"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（简要分析项目面临的政治、安全、经济、社会、环境等主要风险因素，并提出防范和应对措施）</w:t>
            </w: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6"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十四、项目对我国国家利益和国家安全的影响分析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分析评价项目对我国国家利益和国家安全的影响，包括积极、有利的影响，也包括消极、不利的影响。比如：项目对行业发展的影响、对宏观经济的影响、对我国与有关国家关系的影响、是否存在威胁或损害我国国家利益和国家安全的情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十五、下一步工作计划</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7"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（简要阐述进一步推进项目的主要任务和进度安排）</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3"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十六、希望国家依法给予协助的事项</w:t>
            </w:r>
            <w:r>
              <w:rPr>
                <w:rFonts w:hint="eastAsia" w:ascii="仿宋_GB2312" w:hAnsi="仿宋_GB2312" w:eastAsia="仿宋_GB2312" w:cs="仿宋_GB2312"/>
                <w:color w:val="auto"/>
                <w:sz w:val="24"/>
                <w:szCs w:val="24"/>
              </w:rPr>
              <w:t>（如有）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74"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19"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十七、投资主体认为需要说明的事项</w:t>
            </w:r>
            <w:r>
              <w:rPr>
                <w:rFonts w:hint="eastAsia" w:ascii="仿宋_GB2312" w:hAnsi="仿宋_GB2312" w:eastAsia="仿宋_GB2312" w:cs="仿宋_GB2312"/>
                <w:color w:val="auto"/>
                <w:sz w:val="24"/>
                <w:szCs w:val="24"/>
              </w:rPr>
              <w:t>（如有）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4"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十八、附件清单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jc w:val="center"/>
        </w:trPr>
        <w:tc>
          <w:tcPr>
            <w:tcW w:w="9428" w:type="dxa"/>
            <w:gridSpan w:val="2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（一）投资主体注册登记证明文件或身份证明文件（二）追溯至最终实际控制人的投资主体股权架构图（三）投资主体控制的境外企业的注册登记证明文件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9" w:hRule="atLeast"/>
          <w:jc w:val="center"/>
        </w:trPr>
        <w:tc>
          <w:tcPr>
            <w:tcW w:w="921" w:type="dxa"/>
            <w:gridSpan w:val="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联系人</w:t>
            </w:r>
          </w:p>
        </w:tc>
        <w:tc>
          <w:tcPr>
            <w:tcW w:w="1260" w:type="dxa"/>
            <w:gridSpan w:val="4"/>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720" w:type="dxa"/>
            <w:gridSpan w:val="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单位</w:t>
            </w:r>
          </w:p>
        </w:tc>
        <w:tc>
          <w:tcPr>
            <w:tcW w:w="2866"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900" w:type="dxa"/>
            <w:gridSpan w:val="4"/>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职务</w:t>
            </w:r>
          </w:p>
        </w:tc>
        <w:tc>
          <w:tcPr>
            <w:tcW w:w="2761"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239" w:hRule="atLeast"/>
          <w:jc w:val="center"/>
        </w:trPr>
        <w:tc>
          <w:tcPr>
            <w:tcW w:w="921" w:type="dxa"/>
            <w:gridSpan w:val="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座机</w:t>
            </w:r>
          </w:p>
        </w:tc>
        <w:tc>
          <w:tcPr>
            <w:tcW w:w="1260" w:type="dxa"/>
            <w:gridSpan w:val="4"/>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720" w:type="dxa"/>
            <w:gridSpan w:val="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手机</w:t>
            </w:r>
          </w:p>
        </w:tc>
        <w:tc>
          <w:tcPr>
            <w:tcW w:w="2866"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900" w:type="dxa"/>
            <w:gridSpan w:val="4"/>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传真</w:t>
            </w:r>
          </w:p>
        </w:tc>
        <w:tc>
          <w:tcPr>
            <w:tcW w:w="2761"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9" w:hRule="atLeast"/>
          <w:jc w:val="center"/>
        </w:trPr>
        <w:tc>
          <w:tcPr>
            <w:tcW w:w="921" w:type="dxa"/>
            <w:gridSpan w:val="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地址</w:t>
            </w:r>
          </w:p>
        </w:tc>
        <w:tc>
          <w:tcPr>
            <w:tcW w:w="4846" w:type="dxa"/>
            <w:gridSpan w:val="11"/>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900" w:type="dxa"/>
            <w:gridSpan w:val="4"/>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电邮</w:t>
            </w:r>
          </w:p>
        </w:tc>
        <w:tc>
          <w:tcPr>
            <w:tcW w:w="2761"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bl>
    <w:p>
      <w:pPr>
        <w:keepNext w:val="0"/>
        <w:keepLines w:val="0"/>
        <w:pageBreakBefore w:val="0"/>
        <w:kinsoku/>
        <w:overflowPunct/>
        <w:topLinePunct w:val="0"/>
        <w:autoSpaceDE/>
        <w:autoSpaceDN/>
        <w:bidi w:val="0"/>
        <w:spacing w:line="240" w:lineRule="auto"/>
        <w:jc w:val="center"/>
        <w:outlineLvl w:val="1"/>
        <w:rPr>
          <w:color w:val="auto"/>
        </w:rPr>
      </w:pPr>
      <w:r>
        <w:rPr>
          <w:color w:val="auto"/>
        </w:rPr>
        <w:br w:type="page"/>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jc w:val="center"/>
        <w:outlineLvl w:val="1"/>
        <w:rPr>
          <w:rFonts w:eastAsia="方正黑体_GBK"/>
          <w:color w:val="auto"/>
          <w:sz w:val="32"/>
          <w:szCs w:val="32"/>
        </w:rPr>
      </w:pPr>
      <w:r>
        <w:rPr>
          <w:rFonts w:hint="eastAsia" w:ascii="黑体" w:hAnsi="黑体" w:eastAsia="黑体" w:cs="黑体"/>
          <w:color w:val="auto"/>
          <w:sz w:val="32"/>
          <w:szCs w:val="32"/>
        </w:rPr>
        <w:t>大额非敏感类境外投资项目情况报告表填报指南</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根据《企业境外投资管理办法》有关规定，投资主体通过其控制的境外企业开展大额非敏感类项目的，投资主体应当在项目实施前通过网络系统提交大额非敏感类项目情况报告表，将有关信息告知国家发展改革委。大额非敏感类项目，是指中方投资额3亿美元及以上的非敏感类项目。比如：A是境内企业（或境内事业单位、社会团体等非企业组织，或境内自然人），a是A控制的境外企业。在A既不直接投入资产、权益，也不提供融资、担保等的情况下，a出资3亿美元（大额）在甲国（非敏感国家）新建一家玩具制造厂（非敏感行业），则该项投资属于投资主体A通过其控制的境外企业a开展的大额非敏感类项目，A应当在该项目实施前报告大额非敏感类境外投资项目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如果项目涉及投资主体直接投入资产、权益或提供融资、担保等的，应当履行有关核准（敏感类）或备案（非敏感类）手续。比如：A是境内企业，a是A控制的境外企业。某项目的内容是收购价值4亿美元的境外资产（最终收购协议为4亿美元，不涉及敏感国家和地区，不涉及敏感行业）。在中方投资额（4亿美元）构成中：A投入自有资金1亿美元（视为A直接为项目投入1亿美元），a投入自有资金3亿美元（视为A通过其控制的境外企业a为项目投入3亿美元）。鉴于该项目涉及投资主体A直接投入资产、权益或提供融资、担保等，投资主体A应当就该项目履行备案手续，而非报告大额非敏感类境外投资项目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投资主体报告大额非敏感类境外投资项目情况时，可参照境外投资项目有关情况申报文件格式文本形成申报文件，将大额非敏感类境外投资项目情况报告表作为申报文件的附件一并提交。投资主体在填报大额非敏感类境外投资项目情况报告表时，如果拟开展的项目不涉及格式文本中有关内容的，可以在“投资主体认为需要说明的事项”中作出合理、充分的说明后不再填写。投资主体通过网络系统提交报告表附件的，应提交有关文件的原件扫描件；通过纸质材料申报的，应提交有关文件的原件或复印件（加盖单位公章或本人签名）。项目实际情况特殊，难以提供有关附件的，投资主体应提供替代性材料，或者作出合理、充分的说明。除“附件清单”明确要求的附件之外，投资主体自主认为需要提交的材料，可以作为附件一并提交。</w:t>
      </w:r>
    </w:p>
    <w:p>
      <w:pPr>
        <w:keepNext w:val="0"/>
        <w:keepLines w:val="0"/>
        <w:pageBreakBefore w:val="0"/>
        <w:numPr>
          <w:ilvl w:val="0"/>
          <w:numId w:val="0"/>
        </w:numPr>
        <w:tabs>
          <w:tab w:val="left" w:pos="1080"/>
        </w:tabs>
        <w:kinsoku/>
        <w:overflowPunct/>
        <w:topLinePunct w:val="0"/>
        <w:autoSpaceDE/>
        <w:autoSpaceDN/>
        <w:bidi w:val="0"/>
        <w:spacing w:line="240" w:lineRule="auto"/>
        <w:ind w:left="600" w:leftChars="0"/>
        <w:outlineLvl w:val="1"/>
        <w:rPr>
          <w:rFonts w:eastAsia="方正黑体_GBK"/>
          <w:color w:val="auto"/>
          <w:sz w:val="30"/>
          <w:szCs w:val="30"/>
        </w:rPr>
      </w:pPr>
      <w:r>
        <w:rPr>
          <w:rFonts w:hint="eastAsia" w:eastAsia="方正黑体_GBK"/>
          <w:color w:val="auto"/>
          <w:sz w:val="30"/>
          <w:szCs w:val="30"/>
          <w:lang w:eastAsia="zh-CN"/>
        </w:rPr>
        <w:t>一、</w:t>
      </w:r>
      <w:r>
        <w:rPr>
          <w:rFonts w:eastAsia="方正黑体_GBK"/>
          <w:color w:val="auto"/>
          <w:sz w:val="30"/>
          <w:szCs w:val="30"/>
        </w:rPr>
        <w:t>关于项目名称</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“项目名称”：一般应包括投资主体、投资目的地、反映主要投资内容的关键词。比如：A通过a在甲国新建玩具制造厂项目、A通过a并购甲国c企业50%股权项目。</w:t>
      </w:r>
    </w:p>
    <w:p>
      <w:pPr>
        <w:keepNext w:val="0"/>
        <w:keepLines w:val="0"/>
        <w:pageBreakBefore w:val="0"/>
        <w:numPr>
          <w:ilvl w:val="0"/>
          <w:numId w:val="0"/>
        </w:numPr>
        <w:tabs>
          <w:tab w:val="left" w:pos="1080"/>
        </w:tabs>
        <w:kinsoku/>
        <w:overflowPunct/>
        <w:topLinePunct w:val="0"/>
        <w:autoSpaceDE/>
        <w:autoSpaceDN/>
        <w:bidi w:val="0"/>
        <w:spacing w:line="240" w:lineRule="auto"/>
        <w:ind w:left="600" w:leftChars="0"/>
        <w:outlineLvl w:val="1"/>
        <w:rPr>
          <w:rFonts w:eastAsia="方正黑体_GBK"/>
          <w:color w:val="auto"/>
          <w:sz w:val="30"/>
          <w:szCs w:val="30"/>
        </w:rPr>
      </w:pPr>
      <w:r>
        <w:rPr>
          <w:rFonts w:hint="eastAsia" w:eastAsia="方正黑体_GBK"/>
          <w:color w:val="auto"/>
          <w:sz w:val="30"/>
          <w:szCs w:val="30"/>
          <w:lang w:eastAsia="zh-CN"/>
        </w:rPr>
        <w:t>二、</w:t>
      </w:r>
      <w:r>
        <w:rPr>
          <w:rFonts w:eastAsia="方正黑体_GBK"/>
          <w:color w:val="auto"/>
          <w:sz w:val="30"/>
          <w:szCs w:val="30"/>
        </w:rPr>
        <w:t>关于投资主体情况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项目涉及多个投资主体的，逐一填写各投资主体情况。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投资主体是境内企业的：</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（1）“企业名称”“信用代码”“注册地址”“注册资本”“成立日期”“企业类型”“经营范围”等信息：以投资主体营业执照或类似文件为准。</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2）“近两年信用情况”：投资主体及其控股股东（或普通合伙人）直至其最终实际控制人的近两年信用情况。包括投资主体及其控股股东（或普通合伙人）直至其最终实际控制人是否被列入境外投资违法违规行为记录、企业经营异常名录、严重违法失信企业名单、全国法院失信被执行人名单、重大税收违法案件当事人名单等（如被列入，则进一步说明有关情况）。比如：某项目的投资主体是境内公司制企业A。A的股东包括A1(控股股东)及B1。A1是境内公司制企业，其控股股东是自然人A2；B1是境内公司制企业，其控股股东是自然人B2。按照“逐层穿透”的原则，申报单位应填报A、A1、A2的统一社会信用代码（如有）和近两年信用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（3）“总资产”“净资产”“主营业务收入”“净利润”等信息：以投资主体最新经审计的财务报表为准。</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投资主体是境内自然人的（境内自然人通过其控制的境外企业或香港、澳门、台湾地区企业对境外开展投资）：</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（1）“姓名”“身份证号”“户籍所在地”等信息：以居民身份证为准。</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（2）“本人控制的主要境内企业情况”：包括本人控制的主要境内企业的基本信息和简要经营情况。投资主体控制的境内企业较多的，应说明其中最主要的三家境内企业的基本信息和经营情况。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（3）“近两年信用情况”：包括本人是否被列入境外投资违法违规行为记录、全国法院失信被执行人名单、重大税收违法案件当事人名单等（如被列入，则进一步说明有关情况）。</w:t>
      </w:r>
    </w:p>
    <w:p>
      <w:pPr>
        <w:keepNext w:val="0"/>
        <w:keepLines w:val="0"/>
        <w:pageBreakBefore w:val="0"/>
        <w:numPr>
          <w:ilvl w:val="0"/>
          <w:numId w:val="0"/>
        </w:numPr>
        <w:tabs>
          <w:tab w:val="left" w:pos="1080"/>
        </w:tabs>
        <w:kinsoku/>
        <w:overflowPunct/>
        <w:topLinePunct w:val="0"/>
        <w:autoSpaceDE/>
        <w:autoSpaceDN/>
        <w:bidi w:val="0"/>
        <w:spacing w:line="240" w:lineRule="auto"/>
        <w:ind w:left="600" w:leftChars="0"/>
        <w:outlineLvl w:val="1"/>
        <w:rPr>
          <w:rFonts w:eastAsia="方正黑体_GBK"/>
          <w:color w:val="auto"/>
          <w:sz w:val="30"/>
          <w:szCs w:val="30"/>
        </w:rPr>
      </w:pPr>
      <w:r>
        <w:rPr>
          <w:rFonts w:hint="eastAsia" w:eastAsia="方正黑体_GBK"/>
          <w:color w:val="auto"/>
          <w:sz w:val="30"/>
          <w:szCs w:val="30"/>
          <w:lang w:eastAsia="zh-CN"/>
        </w:rPr>
        <w:t>三、</w:t>
      </w:r>
      <w:r>
        <w:rPr>
          <w:rFonts w:eastAsia="方正黑体_GBK"/>
          <w:color w:val="auto"/>
          <w:sz w:val="30"/>
          <w:szCs w:val="30"/>
        </w:rPr>
        <w:t>关于投资主体控制且本项目涉及的境外企业情况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1、涉及投资主体控制的多个境外企业的，逐一填写各境外企业有关信息。</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2、“企业名称”“注册地”“经营范围”“注册资本”等信息：以境外企业有关注册登记文件（如成立证书）为准。</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3、“成立过程”：投资主体设立或收购该境外企业的时间及简要经过。</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4、“股权结构”：前五大股东（境外企业为合伙制企业的，则为普通合伙人和前五大有限合伙人）的基本情况（名称、国籍或注册地、持股比例等）。</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5、“近两年信用情况”：近两年是否受到所在地行政、刑事处罚（如有，则进一步说明有关情况）。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6、“总资产”“净资产”“主营业务收入”“净利润”等信息：以企业最新经审计的财务报表为准。</w:t>
      </w:r>
    </w:p>
    <w:p>
      <w:pPr>
        <w:keepNext w:val="0"/>
        <w:keepLines w:val="0"/>
        <w:pageBreakBefore w:val="0"/>
        <w:numPr>
          <w:ilvl w:val="0"/>
          <w:numId w:val="0"/>
        </w:numPr>
        <w:tabs>
          <w:tab w:val="left" w:pos="1080"/>
        </w:tabs>
        <w:kinsoku/>
        <w:overflowPunct/>
        <w:topLinePunct w:val="0"/>
        <w:autoSpaceDE/>
        <w:autoSpaceDN/>
        <w:bidi w:val="0"/>
        <w:spacing w:line="240" w:lineRule="auto"/>
        <w:ind w:left="600" w:leftChars="0"/>
        <w:outlineLvl w:val="1"/>
        <w:rPr>
          <w:rFonts w:eastAsia="方正黑体_GBK"/>
          <w:color w:val="auto"/>
          <w:sz w:val="30"/>
          <w:szCs w:val="30"/>
        </w:rPr>
      </w:pPr>
      <w:r>
        <w:rPr>
          <w:rFonts w:hint="eastAsia" w:eastAsia="方正黑体_GBK"/>
          <w:color w:val="auto"/>
          <w:sz w:val="30"/>
          <w:szCs w:val="30"/>
          <w:lang w:eastAsia="zh-CN"/>
        </w:rPr>
        <w:t>四、</w:t>
      </w:r>
      <w:r>
        <w:rPr>
          <w:rFonts w:eastAsia="方正黑体_GBK"/>
          <w:color w:val="auto"/>
          <w:sz w:val="30"/>
          <w:szCs w:val="30"/>
        </w:rPr>
        <w:t>关于投资地点</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1、“直接目的地”：在境外新建或并购的第一层级企业所在地。</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2、“最终目的地”： 在境外新建或并购的最终层级企业所在地，一般是投资最终用于项目建设或企业经营的所在地。在并购项目中，最终目的地一般指被收购企业的注册地；如果被收购企业主要资产所在地或主要业务运营地与其注册地不一致的，应在“投资主体认为需要说明的事项”中予以说明。根据项目实际情况，“直接目的地”和“最终目的地”可以相同或不同。</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3、“其他有关国家和地区”：并非直接目的地或最终目的地，但与本项目密切相关的国家和地区。</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4、下拉菜单中没有相关国家或地区的，选择“其他”。</w:t>
      </w:r>
    </w:p>
    <w:p>
      <w:pPr>
        <w:keepNext w:val="0"/>
        <w:keepLines w:val="0"/>
        <w:pageBreakBefore w:val="0"/>
        <w:numPr>
          <w:ilvl w:val="0"/>
          <w:numId w:val="0"/>
        </w:numPr>
        <w:tabs>
          <w:tab w:val="left" w:pos="1080"/>
        </w:tabs>
        <w:kinsoku/>
        <w:overflowPunct/>
        <w:topLinePunct w:val="0"/>
        <w:autoSpaceDE/>
        <w:autoSpaceDN/>
        <w:bidi w:val="0"/>
        <w:spacing w:line="240" w:lineRule="auto"/>
        <w:ind w:left="600" w:leftChars="0"/>
        <w:outlineLvl w:val="1"/>
        <w:rPr>
          <w:rFonts w:eastAsia="方正黑体_GBK"/>
          <w:color w:val="auto"/>
          <w:sz w:val="30"/>
          <w:szCs w:val="30"/>
        </w:rPr>
      </w:pPr>
      <w:r>
        <w:rPr>
          <w:rFonts w:hint="eastAsia" w:eastAsia="方正黑体_GBK"/>
          <w:color w:val="auto"/>
          <w:sz w:val="30"/>
          <w:szCs w:val="30"/>
          <w:lang w:eastAsia="zh-CN"/>
        </w:rPr>
        <w:t>五、</w:t>
      </w:r>
      <w:r>
        <w:rPr>
          <w:rFonts w:eastAsia="方正黑体_GBK"/>
          <w:color w:val="auto"/>
          <w:sz w:val="30"/>
          <w:szCs w:val="30"/>
        </w:rPr>
        <w:t>关于投资行业领域</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1、根据项目主要内容填写行业领域。项目横跨多个行业领域的，以实际投资占比最大的为准。</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2、凡是项目内容涉及敏感行业的，不论有关内容在项目总投资中占比多少，均应另行履行核准手续。</w:t>
      </w:r>
    </w:p>
    <w:p>
      <w:pPr>
        <w:keepNext w:val="0"/>
        <w:keepLines w:val="0"/>
        <w:pageBreakBefore w:val="0"/>
        <w:numPr>
          <w:ilvl w:val="0"/>
          <w:numId w:val="0"/>
        </w:numPr>
        <w:tabs>
          <w:tab w:val="left" w:pos="1080"/>
        </w:tabs>
        <w:kinsoku/>
        <w:overflowPunct/>
        <w:topLinePunct w:val="0"/>
        <w:autoSpaceDE/>
        <w:autoSpaceDN/>
        <w:bidi w:val="0"/>
        <w:spacing w:line="240" w:lineRule="auto"/>
        <w:ind w:left="600" w:leftChars="0"/>
        <w:outlineLvl w:val="1"/>
        <w:rPr>
          <w:rFonts w:eastAsia="方正黑体_GBK"/>
          <w:color w:val="auto"/>
          <w:sz w:val="30"/>
          <w:szCs w:val="30"/>
        </w:rPr>
      </w:pPr>
      <w:r>
        <w:rPr>
          <w:rFonts w:hint="eastAsia" w:eastAsia="方正黑体_GBK"/>
          <w:color w:val="auto"/>
          <w:sz w:val="30"/>
          <w:szCs w:val="30"/>
          <w:lang w:eastAsia="zh-CN"/>
        </w:rPr>
        <w:t>六、</w:t>
      </w:r>
      <w:r>
        <w:rPr>
          <w:rFonts w:eastAsia="方正黑体_GBK"/>
          <w:color w:val="auto"/>
          <w:sz w:val="30"/>
          <w:szCs w:val="30"/>
        </w:rPr>
        <w:t>关于投资方式</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1、根据项目实际情况，选择“新建” “并购”“增资”或“其他”。</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2、项目涉及多种投资方式的，以最主要的方式为准。</w:t>
      </w:r>
    </w:p>
    <w:p>
      <w:pPr>
        <w:keepNext w:val="0"/>
        <w:keepLines w:val="0"/>
        <w:pageBreakBefore w:val="0"/>
        <w:numPr>
          <w:ilvl w:val="0"/>
          <w:numId w:val="0"/>
        </w:numPr>
        <w:tabs>
          <w:tab w:val="left" w:pos="1080"/>
        </w:tabs>
        <w:kinsoku/>
        <w:overflowPunct/>
        <w:topLinePunct w:val="0"/>
        <w:autoSpaceDE/>
        <w:autoSpaceDN/>
        <w:bidi w:val="0"/>
        <w:spacing w:line="240" w:lineRule="auto"/>
        <w:ind w:left="600" w:leftChars="0"/>
        <w:outlineLvl w:val="1"/>
        <w:rPr>
          <w:rFonts w:eastAsia="方正黑体_GBK"/>
          <w:color w:val="auto"/>
          <w:sz w:val="30"/>
          <w:szCs w:val="30"/>
        </w:rPr>
      </w:pPr>
      <w:r>
        <w:rPr>
          <w:rFonts w:hint="eastAsia" w:eastAsia="方正黑体_GBK"/>
          <w:color w:val="auto"/>
          <w:sz w:val="30"/>
          <w:szCs w:val="30"/>
          <w:lang w:eastAsia="zh-CN"/>
        </w:rPr>
        <w:t>七、</w:t>
      </w:r>
      <w:r>
        <w:rPr>
          <w:rFonts w:eastAsia="方正黑体_GBK"/>
          <w:color w:val="auto"/>
          <w:sz w:val="30"/>
          <w:szCs w:val="30"/>
        </w:rPr>
        <w:t>关于项目背景情况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1、“项目必要性”：投资主体是境内企业或境内事业单位、社会团体等非企业组织的，简要说明项目与投资主体发展战略的关系、与投资主体国内外业务的关系、项目对投资主体的意义等。投资主体是境内自然人的，简要说明项目与投资主体控制的主要境内企业的关系、项目对投资主体的意义等。</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2、“前期已经开展的工作情况”：简要说明尽职调查、可行性研究、投资决策等情况。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3、“项目涉及的审批情况”：简要说明项目涉及的有关政府审批（如外资国家安全审查、市场准入、反垄断审查等）及其进展情况。</w:t>
      </w:r>
    </w:p>
    <w:p>
      <w:pPr>
        <w:keepNext w:val="0"/>
        <w:keepLines w:val="0"/>
        <w:pageBreakBefore w:val="0"/>
        <w:numPr>
          <w:ilvl w:val="0"/>
          <w:numId w:val="0"/>
        </w:numPr>
        <w:tabs>
          <w:tab w:val="left" w:pos="1080"/>
        </w:tabs>
        <w:kinsoku/>
        <w:overflowPunct/>
        <w:topLinePunct w:val="0"/>
        <w:autoSpaceDE/>
        <w:autoSpaceDN/>
        <w:bidi w:val="0"/>
        <w:spacing w:line="240" w:lineRule="auto"/>
        <w:ind w:left="600" w:leftChars="0"/>
        <w:outlineLvl w:val="1"/>
        <w:rPr>
          <w:rFonts w:eastAsia="方正仿宋_GBK"/>
          <w:color w:val="auto"/>
          <w:sz w:val="30"/>
          <w:szCs w:val="30"/>
        </w:rPr>
      </w:pPr>
      <w:r>
        <w:rPr>
          <w:rFonts w:hint="eastAsia" w:eastAsia="方正黑体_GBK"/>
          <w:color w:val="auto"/>
          <w:sz w:val="30"/>
          <w:szCs w:val="30"/>
          <w:lang w:eastAsia="zh-CN"/>
        </w:rPr>
        <w:t>八、</w:t>
      </w:r>
      <w:r>
        <w:rPr>
          <w:rFonts w:eastAsia="方正黑体_GBK"/>
          <w:color w:val="auto"/>
          <w:sz w:val="30"/>
          <w:szCs w:val="30"/>
        </w:rPr>
        <w:t>关于项目主要内容和规模</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1、新建类项目一般应简要阐述建设内容和规模。</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（1）建设内容和规模：包括建设地点、建设内容、建设规模、工程技术方案、建设期限和进度安排、主要产品规模和目标市场等。</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2）项目主要内容是新建境外企业（如新注册成立境外子公司或合资企业等），且尚不涉及新建生产线、并购资产等其他投资活动的，应简要说明拟建立的境外企业名称、注册地、注册资本、法定代表人（如有）、类型、经营范围等基本情况。</w:t>
      </w:r>
    </w:p>
    <w:p>
      <w:pPr>
        <w:keepNext w:val="0"/>
        <w:keepLines w:val="0"/>
        <w:pageBreakBefore w:val="0"/>
        <w:kinsoku/>
        <w:overflowPunct/>
        <w:topLinePunct w:val="0"/>
        <w:autoSpaceDE/>
        <w:autoSpaceDN/>
        <w:bidi w:val="0"/>
        <w:spacing w:line="240" w:lineRule="auto"/>
        <w:ind w:firstLine="640" w:firstLineChars="200"/>
        <w:outlineLvl w:val="2"/>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2、并购类项目一般应简要阐述收购标的情况和收购方案。</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1）收购标的情况。股权收购类项目应包括被收购企业名称、注册地、注册资本、法定代表人（如有）、类型、经营范围等基本信息；主要股东名称、国籍或注册地、持股比例等基本情况；主要资产分布（行业领域和所在地）、生产经营情况、财务状况；上市情况及最新股市表现（如有）；被收购企业及其产品、技术、品牌等在同行业所处地位等。资产收购类项目应包括被收购资产的构成和分布（行业领域和所在地），资产所有者基本情况（主要所有者名称、国籍或注册地、持有比例等），专业中介机构确定的评估价或估值（如有）等。</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（2）收购方案。包括收购标的、收购价格（说明估值定价方法及主要参数）、实施主体、交易方式、进度安排等情况。</w:t>
      </w:r>
    </w:p>
    <w:p>
      <w:pPr>
        <w:keepNext w:val="0"/>
        <w:keepLines w:val="0"/>
        <w:pageBreakBefore w:val="0"/>
        <w:numPr>
          <w:ilvl w:val="0"/>
          <w:numId w:val="0"/>
        </w:numPr>
        <w:tabs>
          <w:tab w:val="left" w:pos="1080"/>
        </w:tabs>
        <w:kinsoku/>
        <w:overflowPunct/>
        <w:topLinePunct w:val="0"/>
        <w:autoSpaceDE/>
        <w:autoSpaceDN/>
        <w:bidi w:val="0"/>
        <w:spacing w:line="240" w:lineRule="auto"/>
        <w:ind w:left="600" w:leftChars="0"/>
        <w:outlineLvl w:val="1"/>
        <w:rPr>
          <w:rFonts w:eastAsia="方正黑体_GBK"/>
          <w:color w:val="auto"/>
          <w:sz w:val="30"/>
          <w:szCs w:val="30"/>
        </w:rPr>
      </w:pPr>
      <w:r>
        <w:rPr>
          <w:rFonts w:hint="eastAsia" w:eastAsia="方正黑体_GBK"/>
          <w:color w:val="auto"/>
          <w:sz w:val="30"/>
          <w:szCs w:val="30"/>
          <w:lang w:eastAsia="zh-CN"/>
        </w:rPr>
        <w:t>九、</w:t>
      </w:r>
      <w:r>
        <w:rPr>
          <w:rFonts w:eastAsia="方正黑体_GBK"/>
          <w:color w:val="auto"/>
          <w:sz w:val="30"/>
          <w:szCs w:val="30"/>
        </w:rPr>
        <w:t>关于项目总投资额</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项目总投资额”：根据项目实际情况填写总投资额。比如：A是境内企业或境内自然人，a是A控制的境外企业。B是境外甲国自然人，b是B全资控股的境外企业。a出资3亿美元（视为A通过a为项目投入3亿美元），b出资1亿美元，双方联合在境外乙国（非敏感国家）新建一家服装制造厂（非敏感行业）。则在该项投资当中，项目总投资额为4亿美元，其中，中方投资额为3亿美元。</w:t>
      </w:r>
    </w:p>
    <w:p>
      <w:pPr>
        <w:keepNext w:val="0"/>
        <w:keepLines w:val="0"/>
        <w:pageBreakBefore w:val="0"/>
        <w:numPr>
          <w:ilvl w:val="0"/>
          <w:numId w:val="0"/>
        </w:numPr>
        <w:tabs>
          <w:tab w:val="left" w:pos="1080"/>
        </w:tabs>
        <w:kinsoku/>
        <w:overflowPunct/>
        <w:topLinePunct w:val="0"/>
        <w:autoSpaceDE/>
        <w:autoSpaceDN/>
        <w:bidi w:val="0"/>
        <w:spacing w:line="240" w:lineRule="auto"/>
        <w:ind w:left="600" w:leftChars="0"/>
        <w:outlineLvl w:val="1"/>
        <w:rPr>
          <w:rFonts w:eastAsia="方正黑体_GBK"/>
          <w:color w:val="auto"/>
          <w:sz w:val="30"/>
          <w:szCs w:val="30"/>
        </w:rPr>
      </w:pPr>
      <w:r>
        <w:rPr>
          <w:rFonts w:hint="eastAsia" w:eastAsia="方正黑体_GBK"/>
          <w:color w:val="auto"/>
          <w:sz w:val="30"/>
          <w:szCs w:val="30"/>
          <w:lang w:eastAsia="zh-CN"/>
        </w:rPr>
        <w:t>十、</w:t>
      </w:r>
      <w:r>
        <w:rPr>
          <w:rFonts w:eastAsia="方正黑体_GBK"/>
          <w:color w:val="auto"/>
          <w:sz w:val="30"/>
          <w:szCs w:val="30"/>
        </w:rPr>
        <w:t>关于中方投资额</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中方投资额”：投资主体直接以及通过其控制的境外企业为项目投入的货币、证券、实物、技术、知识产权、股权、债权等资产、权益以及提供融资、担保的总额。比如：A是境内企业或境内自然人，a是A控制的境外企业。在A既不直接投入资产、权益，也不提供融资、担保等的情况下，a出资3亿美元（大额）在甲国（非敏感国家）新建一家玩具制造厂（非敏感行业），则该项投资属于投资主体A通过其控制的境外企业a开展大额非敏感类项目，中方投资额为3亿美元。</w:t>
      </w:r>
    </w:p>
    <w:p>
      <w:pPr>
        <w:keepNext w:val="0"/>
        <w:keepLines w:val="0"/>
        <w:pageBreakBefore w:val="0"/>
        <w:numPr>
          <w:ilvl w:val="0"/>
          <w:numId w:val="0"/>
        </w:numPr>
        <w:tabs>
          <w:tab w:val="left" w:pos="1080"/>
        </w:tabs>
        <w:kinsoku/>
        <w:overflowPunct/>
        <w:topLinePunct w:val="0"/>
        <w:autoSpaceDE/>
        <w:autoSpaceDN/>
        <w:bidi w:val="0"/>
        <w:spacing w:line="240" w:lineRule="auto"/>
        <w:ind w:left="600" w:leftChars="0"/>
        <w:outlineLvl w:val="1"/>
        <w:rPr>
          <w:rFonts w:eastAsia="方正黑体_GBK"/>
          <w:color w:val="auto"/>
          <w:sz w:val="30"/>
          <w:szCs w:val="30"/>
        </w:rPr>
      </w:pPr>
      <w:r>
        <w:rPr>
          <w:rFonts w:hint="eastAsia" w:eastAsia="方正黑体_GBK"/>
          <w:color w:val="auto"/>
          <w:sz w:val="30"/>
          <w:szCs w:val="30"/>
          <w:lang w:eastAsia="zh-CN"/>
        </w:rPr>
        <w:t>十一、</w:t>
      </w:r>
      <w:r>
        <w:rPr>
          <w:rFonts w:eastAsia="方正黑体_GBK"/>
          <w:color w:val="auto"/>
          <w:sz w:val="30"/>
          <w:szCs w:val="30"/>
        </w:rPr>
        <w:t>关于中方投资额构成</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1、逐一填写投资主体控制的各家境外企业的出资情况。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2、“企业名称”：填写实际出资的企业名称。</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3、“出资方式”：包括货币、证券、实物、技术、知识产权、股权、债权、提供融资（如股东贷款）、提供担保、其他。选择“其他”的，应在该行最后一列“备注”中说明。</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4、“来源”：选填自有或其他。选择“其他”的，应在该行最后一列“备注”中说明，如股东贷款、银行贷款、发行债券、发行股票等。</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5、“金额”：填写有关资产、权益、融资、担保等折合成美元后的金额。</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6、同一企业以不同方式、不同来源为项目投入资产、权益或提供融资、担保等的，按不同方式、不同来源逐一分行填写。比如：某大额非敏感类项目当中，境内企业A控制的境外企业a以三种方式出资（视为A通过a为项目投入）：①自有资金1亿美元②银行贷款1亿美元③实物（装备）价值1亿美元。在填写中方投资额构成时，应分三行填写，分别是：①a-货币-自有-10000②a-货币-其他-10000，在“备注”中注明“银行贷款”③a-实物-自有-10000，在“备注”中注明“装备”。</w:t>
      </w:r>
    </w:p>
    <w:p>
      <w:pPr>
        <w:keepNext w:val="0"/>
        <w:keepLines w:val="0"/>
        <w:pageBreakBefore w:val="0"/>
        <w:numPr>
          <w:ilvl w:val="0"/>
          <w:numId w:val="0"/>
        </w:numPr>
        <w:tabs>
          <w:tab w:val="left" w:pos="1080"/>
        </w:tabs>
        <w:kinsoku/>
        <w:overflowPunct/>
        <w:topLinePunct w:val="0"/>
        <w:autoSpaceDE/>
        <w:autoSpaceDN/>
        <w:bidi w:val="0"/>
        <w:spacing w:line="240" w:lineRule="auto"/>
        <w:ind w:left="600" w:leftChars="0"/>
        <w:outlineLvl w:val="1"/>
        <w:rPr>
          <w:rFonts w:eastAsia="方正黑体_GBK"/>
          <w:color w:val="auto"/>
          <w:sz w:val="30"/>
          <w:szCs w:val="30"/>
        </w:rPr>
      </w:pPr>
      <w:r>
        <w:rPr>
          <w:rFonts w:hint="eastAsia" w:eastAsia="方正黑体_GBK"/>
          <w:color w:val="auto"/>
          <w:sz w:val="30"/>
          <w:szCs w:val="30"/>
          <w:lang w:eastAsia="zh-CN"/>
        </w:rPr>
        <w:t>十二、</w:t>
      </w:r>
      <w:r>
        <w:rPr>
          <w:rFonts w:eastAsia="方正黑体_GBK"/>
          <w:color w:val="auto"/>
          <w:sz w:val="30"/>
          <w:szCs w:val="30"/>
        </w:rPr>
        <w:t>关于中方投资的用途说明</w:t>
      </w:r>
    </w:p>
    <w:p>
      <w:pPr>
        <w:keepNext w:val="0"/>
        <w:keepLines w:val="0"/>
        <w:pageBreakBefore w:val="0"/>
        <w:kinsoku/>
        <w:overflowPunct/>
        <w:topLinePunct w:val="0"/>
        <w:autoSpaceDE/>
        <w:autoSpaceDN/>
        <w:bidi w:val="0"/>
        <w:spacing w:line="240" w:lineRule="auto"/>
        <w:ind w:firstLine="640" w:firstLineChars="200"/>
        <w:rPr>
          <w:rFonts w:eastAsia="方正仿宋_GBK"/>
          <w:color w:val="auto"/>
          <w:spacing w:val="-2"/>
          <w:kern w:val="0"/>
          <w:sz w:val="30"/>
          <w:szCs w:val="30"/>
        </w:rPr>
      </w:pPr>
      <w:r>
        <w:rPr>
          <w:rFonts w:hint="eastAsia" w:ascii="仿宋_GB2312" w:hAnsi="仿宋_GB2312" w:eastAsia="仿宋_GB2312" w:cs="仿宋_GB2312"/>
          <w:color w:val="auto"/>
          <w:sz w:val="32"/>
          <w:szCs w:val="32"/>
          <w:shd w:val="clear" w:color="auto" w:fill="FFFFFF"/>
          <w:lang w:val="en-US" w:eastAsia="zh-CN"/>
        </w:rPr>
        <w:t>简要说明中方投资的用途（资金去向）和使用计划。</w:t>
      </w:r>
    </w:p>
    <w:p>
      <w:pPr>
        <w:keepNext w:val="0"/>
        <w:keepLines w:val="0"/>
        <w:pageBreakBefore w:val="0"/>
        <w:numPr>
          <w:ilvl w:val="0"/>
          <w:numId w:val="0"/>
        </w:numPr>
        <w:tabs>
          <w:tab w:val="left" w:pos="1080"/>
        </w:tabs>
        <w:kinsoku/>
        <w:overflowPunct/>
        <w:topLinePunct w:val="0"/>
        <w:autoSpaceDE/>
        <w:autoSpaceDN/>
        <w:bidi w:val="0"/>
        <w:spacing w:line="240" w:lineRule="auto"/>
        <w:ind w:left="600" w:leftChars="0"/>
        <w:outlineLvl w:val="1"/>
        <w:rPr>
          <w:rFonts w:eastAsia="方正黑体_GBK"/>
          <w:color w:val="auto"/>
          <w:sz w:val="30"/>
          <w:szCs w:val="30"/>
        </w:rPr>
      </w:pPr>
      <w:r>
        <w:rPr>
          <w:rFonts w:hint="eastAsia" w:eastAsia="方正黑体_GBK"/>
          <w:color w:val="auto"/>
          <w:sz w:val="30"/>
          <w:szCs w:val="30"/>
          <w:lang w:eastAsia="zh-CN"/>
        </w:rPr>
        <w:t>十三、</w:t>
      </w:r>
      <w:r>
        <w:rPr>
          <w:rFonts w:eastAsia="方正黑体_GBK"/>
          <w:color w:val="auto"/>
          <w:sz w:val="30"/>
          <w:szCs w:val="30"/>
        </w:rPr>
        <w:t>关于项目主要风险及防范应对措施</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简要分析项目面临的政治、安全、经济、社会、环境等主要风险因素，并提出防范和应对措施。比如：项目是否面临投资所在地政局动荡、武装冲突、恐怖主义、非法征收等政治安全风险，防范和应对措施有哪些；项目是否面临经济金融风险，防范和应对措施有哪些；项目是否将引发所在地社会矛盾，防范和应对措施有哪些；项目是否将对所在地生态环境造成重大影响，防范和治理措施有哪些，等等。</w:t>
      </w:r>
    </w:p>
    <w:p>
      <w:pPr>
        <w:keepNext w:val="0"/>
        <w:keepLines w:val="0"/>
        <w:pageBreakBefore w:val="0"/>
        <w:numPr>
          <w:ilvl w:val="0"/>
          <w:numId w:val="0"/>
        </w:numPr>
        <w:tabs>
          <w:tab w:val="left" w:pos="1080"/>
        </w:tabs>
        <w:kinsoku/>
        <w:overflowPunct/>
        <w:topLinePunct w:val="0"/>
        <w:autoSpaceDE/>
        <w:autoSpaceDN/>
        <w:bidi w:val="0"/>
        <w:spacing w:line="240" w:lineRule="auto"/>
        <w:ind w:left="600" w:leftChars="0"/>
        <w:outlineLvl w:val="1"/>
        <w:rPr>
          <w:rFonts w:eastAsia="方正黑体_GBK"/>
          <w:color w:val="auto"/>
          <w:sz w:val="30"/>
          <w:szCs w:val="30"/>
        </w:rPr>
      </w:pPr>
      <w:r>
        <w:rPr>
          <w:rFonts w:hint="eastAsia" w:eastAsia="方正黑体_GBK"/>
          <w:color w:val="auto"/>
          <w:sz w:val="30"/>
          <w:szCs w:val="30"/>
          <w:lang w:eastAsia="zh-CN"/>
        </w:rPr>
        <w:t>十四、</w:t>
      </w:r>
      <w:r>
        <w:rPr>
          <w:rFonts w:eastAsia="方正黑体_GBK"/>
          <w:color w:val="auto"/>
          <w:sz w:val="30"/>
          <w:szCs w:val="30"/>
        </w:rPr>
        <w:t>关于项目对我国国家利益和国家安全的影响分析</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分析评价项目对我国国家利益和国家安全的影响，包括积极、有利的影响，也包括消极、不利的影响。</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1、项目对行业发展的影响。比如：项目对我国有关行业技术进步、结构升级、国际竞争力提升有何影响。</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2、项目对宏观经济的影响。比如：项目对我国经济增长、物价稳定、充分就业、国际收支平衡等是否构成重大不利影响，对我国能源资源外部供应、周边基础设施互联互通等有何影响。</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3、项目对我国与有关国家关系的影响。比如：项目是否符合互利共赢、共同发展原则，对于共建“一带一路”有何影响，对于我国与有关国家经贸往来、人文交流是否构成重大不利影响。</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4、项目是否对我国履行有关国际义务（如执行联合国安理会有关制裁决议等）构成重大不利影响，是否存在其他威胁我国国家利益和国家安全的情形。</w:t>
      </w:r>
    </w:p>
    <w:p>
      <w:pPr>
        <w:keepNext w:val="0"/>
        <w:keepLines w:val="0"/>
        <w:pageBreakBefore w:val="0"/>
        <w:numPr>
          <w:ilvl w:val="0"/>
          <w:numId w:val="0"/>
        </w:numPr>
        <w:tabs>
          <w:tab w:val="left" w:pos="1080"/>
        </w:tabs>
        <w:kinsoku/>
        <w:overflowPunct/>
        <w:topLinePunct w:val="0"/>
        <w:autoSpaceDE/>
        <w:autoSpaceDN/>
        <w:bidi w:val="0"/>
        <w:spacing w:line="240" w:lineRule="auto"/>
        <w:ind w:left="600" w:leftChars="0"/>
        <w:outlineLvl w:val="1"/>
        <w:rPr>
          <w:rFonts w:eastAsia="方正黑体_GBK"/>
          <w:color w:val="auto"/>
          <w:sz w:val="30"/>
          <w:szCs w:val="30"/>
        </w:rPr>
      </w:pPr>
      <w:r>
        <w:rPr>
          <w:rFonts w:hint="eastAsia" w:eastAsia="方正黑体_GBK"/>
          <w:color w:val="auto"/>
          <w:sz w:val="30"/>
          <w:szCs w:val="30"/>
          <w:lang w:eastAsia="zh-CN"/>
        </w:rPr>
        <w:t>十五、</w:t>
      </w:r>
      <w:r>
        <w:rPr>
          <w:rFonts w:eastAsia="方正黑体_GBK"/>
          <w:color w:val="auto"/>
          <w:sz w:val="30"/>
          <w:szCs w:val="30"/>
        </w:rPr>
        <w:t>关于下一步工作计划</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简要阐述进一步推进项目的主要任务和进度安排。比如：计划×年×月开工、×年×月完工；计划×年×月进行资产交割，等等。</w:t>
      </w:r>
    </w:p>
    <w:p>
      <w:pPr>
        <w:keepNext w:val="0"/>
        <w:keepLines w:val="0"/>
        <w:pageBreakBefore w:val="0"/>
        <w:numPr>
          <w:ilvl w:val="0"/>
          <w:numId w:val="0"/>
        </w:numPr>
        <w:tabs>
          <w:tab w:val="left" w:pos="1080"/>
        </w:tabs>
        <w:kinsoku/>
        <w:overflowPunct/>
        <w:topLinePunct w:val="0"/>
        <w:autoSpaceDE/>
        <w:autoSpaceDN/>
        <w:bidi w:val="0"/>
        <w:spacing w:line="240" w:lineRule="auto"/>
        <w:ind w:left="600" w:leftChars="0"/>
        <w:outlineLvl w:val="1"/>
        <w:rPr>
          <w:rFonts w:eastAsia="方正黑体_GBK"/>
          <w:color w:val="auto"/>
          <w:sz w:val="30"/>
          <w:szCs w:val="30"/>
        </w:rPr>
      </w:pPr>
      <w:r>
        <w:rPr>
          <w:rFonts w:hint="eastAsia" w:eastAsia="方正黑体_GBK"/>
          <w:color w:val="auto"/>
          <w:sz w:val="30"/>
          <w:szCs w:val="30"/>
          <w:lang w:eastAsia="zh-CN"/>
        </w:rPr>
        <w:t>十六、</w:t>
      </w:r>
      <w:r>
        <w:rPr>
          <w:rFonts w:eastAsia="方正黑体_GBK"/>
          <w:color w:val="auto"/>
          <w:sz w:val="30"/>
          <w:szCs w:val="30"/>
        </w:rPr>
        <w:t>关于投资主体注册登记证明文件或身份证明文件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1、投资主体是境内企业的，应提供营业执照或类似文件。投资主体是事业单位、社会团体等非企业组织的，应提供事业单位法人证书、社会团体法人登记证书或类似文件。投资主体是境内自然人的，应提供居民身份证。</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2、本项附件应提供原件扫描件或复印件（加盖单位公章或本人签名）。</w:t>
      </w:r>
    </w:p>
    <w:p>
      <w:pPr>
        <w:keepNext w:val="0"/>
        <w:keepLines w:val="0"/>
        <w:pageBreakBefore w:val="0"/>
        <w:numPr>
          <w:ilvl w:val="0"/>
          <w:numId w:val="0"/>
        </w:numPr>
        <w:tabs>
          <w:tab w:val="left" w:pos="1080"/>
        </w:tabs>
        <w:kinsoku/>
        <w:overflowPunct/>
        <w:topLinePunct w:val="0"/>
        <w:autoSpaceDE/>
        <w:autoSpaceDN/>
        <w:bidi w:val="0"/>
        <w:spacing w:line="240" w:lineRule="auto"/>
        <w:ind w:left="600" w:leftChars="0"/>
        <w:outlineLvl w:val="1"/>
        <w:rPr>
          <w:rFonts w:eastAsia="方正黑体_GBK"/>
          <w:color w:val="auto"/>
          <w:sz w:val="30"/>
          <w:szCs w:val="30"/>
        </w:rPr>
      </w:pPr>
      <w:r>
        <w:rPr>
          <w:rFonts w:hint="eastAsia" w:eastAsia="方正黑体_GBK"/>
          <w:color w:val="auto"/>
          <w:sz w:val="30"/>
          <w:szCs w:val="30"/>
          <w:lang w:eastAsia="zh-CN"/>
        </w:rPr>
        <w:t>十七、</w:t>
      </w:r>
      <w:r>
        <w:rPr>
          <w:rFonts w:eastAsia="方正黑体_GBK"/>
          <w:color w:val="auto"/>
          <w:sz w:val="30"/>
          <w:szCs w:val="30"/>
        </w:rPr>
        <w:t>关于追溯至最终实际控制人的投资主体股权架构图</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投资主体是境内企业的，应提供本项附件；投资主体是非企业组织或自然人的，无需提供本项附件。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1、追溯至最终实际控制人的投资主体股权架构图的说明和示例，可参见《境外投资项目备案表格式文本》《追溯至最终实际控制人的投资主体股权架构图示例》。</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2、本项附件应提供原件扫描件或加盖单位公章的复印件。</w:t>
      </w:r>
    </w:p>
    <w:p>
      <w:pPr>
        <w:keepNext w:val="0"/>
        <w:keepLines w:val="0"/>
        <w:pageBreakBefore w:val="0"/>
        <w:numPr>
          <w:ilvl w:val="0"/>
          <w:numId w:val="0"/>
        </w:numPr>
        <w:tabs>
          <w:tab w:val="left" w:pos="1080"/>
        </w:tabs>
        <w:kinsoku/>
        <w:overflowPunct/>
        <w:topLinePunct w:val="0"/>
        <w:autoSpaceDE/>
        <w:autoSpaceDN/>
        <w:bidi w:val="0"/>
        <w:spacing w:line="240" w:lineRule="auto"/>
        <w:ind w:left="600" w:leftChars="0"/>
        <w:outlineLvl w:val="1"/>
        <w:rPr>
          <w:rFonts w:eastAsia="方正黑体_GBK"/>
          <w:color w:val="auto"/>
          <w:sz w:val="30"/>
          <w:szCs w:val="30"/>
        </w:rPr>
      </w:pPr>
      <w:r>
        <w:rPr>
          <w:rFonts w:hint="eastAsia" w:eastAsia="方正黑体_GBK"/>
          <w:color w:val="auto"/>
          <w:sz w:val="30"/>
          <w:szCs w:val="30"/>
          <w:lang w:eastAsia="zh-CN"/>
        </w:rPr>
        <w:t>十八、</w:t>
      </w:r>
      <w:r>
        <w:rPr>
          <w:rFonts w:eastAsia="方正黑体_GBK"/>
          <w:color w:val="auto"/>
          <w:sz w:val="30"/>
          <w:szCs w:val="30"/>
        </w:rPr>
        <w:t>关于投资主体控制的境外企业的注册登记证明文件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1、投资主体通过其控制的境外企业开展大额非敏感类项目的，应提供该境外企业的注册登记证明文件。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2、本项附件应提供原件扫描件或加盖单位公章的复印件。</w:t>
      </w:r>
    </w:p>
    <w:p>
      <w:pPr>
        <w:keepNext w:val="0"/>
        <w:keepLines w:val="0"/>
        <w:pageBreakBefore w:val="0"/>
        <w:kinsoku/>
        <w:overflowPunct/>
        <w:topLinePunct w:val="0"/>
        <w:autoSpaceDE/>
        <w:autoSpaceDN/>
        <w:bidi w:val="0"/>
        <w:spacing w:line="240" w:lineRule="auto"/>
        <w:rPr>
          <w:rFonts w:eastAsia="方正仿宋_GBK"/>
          <w:color w:val="auto"/>
          <w:sz w:val="30"/>
          <w:szCs w:val="30"/>
          <w:u w:val="single"/>
        </w:rPr>
      </w:pPr>
      <w:r>
        <w:rPr>
          <w:rFonts w:eastAsia="方正仿宋_GBK"/>
          <w:color w:val="auto"/>
          <w:sz w:val="30"/>
          <w:szCs w:val="30"/>
          <w:u w:val="single"/>
        </w:rPr>
        <w:br w:type="page"/>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黑体" w:hAnsi="黑体" w:eastAsia="黑体" w:cs="黑体"/>
          <w:color w:val="auto"/>
          <w:sz w:val="32"/>
          <w:szCs w:val="32"/>
          <w:shd w:val="clear" w:color="auto" w:fill="FFFFFF"/>
          <w:lang w:val="en-US" w:eastAsia="zh-CN"/>
        </w:rPr>
      </w:pPr>
      <w:r>
        <w:rPr>
          <w:rFonts w:hint="eastAsia" w:ascii="黑体" w:hAnsi="黑体" w:eastAsia="黑体" w:cs="黑体"/>
          <w:color w:val="auto"/>
          <w:sz w:val="32"/>
          <w:szCs w:val="32"/>
          <w:shd w:val="clear" w:color="auto" w:fill="FFFFFF"/>
        </w:rPr>
        <w:t>附件</w:t>
      </w:r>
      <w:r>
        <w:rPr>
          <w:rFonts w:hint="eastAsia" w:ascii="黑体" w:hAnsi="黑体" w:eastAsia="黑体" w:cs="黑体"/>
          <w:color w:val="auto"/>
          <w:sz w:val="32"/>
          <w:szCs w:val="32"/>
          <w:shd w:val="clear" w:color="auto" w:fill="FFFFFF"/>
          <w:lang w:val="en-US" w:eastAsia="zh-CN"/>
        </w:rPr>
        <w:t>12</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p>
    <w:p>
      <w:pPr>
        <w:keepNext w:val="0"/>
        <w:keepLines w:val="0"/>
        <w:pageBreakBefore w:val="0"/>
        <w:kinsoku/>
        <w:overflowPunct/>
        <w:topLinePunct w:val="0"/>
        <w:autoSpaceDE/>
        <w:autoSpaceDN/>
        <w:bidi w:val="0"/>
        <w:spacing w:line="240" w:lineRule="auto"/>
        <w:jc w:val="center"/>
        <w:outlineLvl w:val="0"/>
        <w:rPr>
          <w:rFonts w:eastAsia="方正小标宋_GBK"/>
          <w:color w:val="auto"/>
          <w:sz w:val="44"/>
          <w:szCs w:val="44"/>
        </w:rPr>
      </w:pPr>
      <w:r>
        <w:rPr>
          <w:rFonts w:hint="eastAsia" w:asciiTheme="majorEastAsia" w:hAnsiTheme="majorEastAsia" w:eastAsiaTheme="majorEastAsia" w:cstheme="majorEastAsia"/>
          <w:color w:val="auto"/>
          <w:sz w:val="44"/>
          <w:szCs w:val="44"/>
        </w:rPr>
        <w:t>境外投资重大不利情况报告表格式文本</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p>
    <w:p>
      <w:pPr>
        <w:keepNext w:val="0"/>
        <w:keepLines w:val="0"/>
        <w:pageBreakBefore w:val="0"/>
        <w:kinsoku/>
        <w:overflowPunct/>
        <w:topLinePunct w:val="0"/>
        <w:autoSpaceDE/>
        <w:autoSpaceDN/>
        <w:bidi w:val="0"/>
        <w:spacing w:line="240" w:lineRule="auto"/>
        <w:jc w:val="center"/>
        <w:outlineLvl w:val="1"/>
        <w:rPr>
          <w:rFonts w:hint="eastAsia" w:ascii="仿宋_GB2312" w:hAnsi="仿宋_GB2312" w:eastAsia="仿宋_GB2312" w:cs="仿宋_GB2312"/>
          <w:color w:val="auto"/>
          <w:sz w:val="32"/>
          <w:szCs w:val="32"/>
          <w:shd w:val="clear" w:color="auto" w:fill="FFFFFF"/>
          <w:lang w:val="en-US" w:eastAsia="zh-CN"/>
        </w:rPr>
      </w:pPr>
      <w:r>
        <w:rPr>
          <w:rFonts w:hint="eastAsia" w:ascii="黑体" w:hAnsi="黑体" w:eastAsia="黑体" w:cs="黑体"/>
          <w:color w:val="auto"/>
          <w:sz w:val="32"/>
          <w:szCs w:val="32"/>
        </w:rPr>
        <w:t>境外投资重大不利情况报告表</w:t>
      </w:r>
    </w:p>
    <w:p>
      <w:pPr>
        <w:keepNext w:val="0"/>
        <w:keepLines w:val="0"/>
        <w:pageBreakBefore w:val="0"/>
        <w:kinsoku/>
        <w:overflowPunct/>
        <w:topLinePunct w:val="0"/>
        <w:autoSpaceDE/>
        <w:autoSpaceDN/>
        <w:bidi w:val="0"/>
        <w:spacing w:line="240" w:lineRule="auto"/>
        <w:ind w:right="210"/>
        <w:jc w:val="right"/>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项目代码：</w:t>
      </w:r>
      <w:r>
        <w:rPr>
          <w:rFonts w:hint="eastAsia" w:ascii="仿宋_GB2312" w:hAnsi="仿宋_GB2312" w:eastAsia="仿宋_GB2312" w:cs="仿宋_GB2312"/>
          <w:color w:val="auto"/>
          <w:sz w:val="24"/>
          <w:szCs w:val="24"/>
          <w:u w:val="single"/>
        </w:rPr>
        <w:t>（如有）</w:t>
      </w:r>
    </w:p>
    <w:tbl>
      <w:tblPr>
        <w:tblStyle w:val="8"/>
        <w:tblW w:w="942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09"/>
        <w:gridCol w:w="689"/>
        <w:gridCol w:w="363"/>
        <w:gridCol w:w="720"/>
        <w:gridCol w:w="720"/>
        <w:gridCol w:w="720"/>
        <w:gridCol w:w="208"/>
        <w:gridCol w:w="1052"/>
        <w:gridCol w:w="28"/>
        <w:gridCol w:w="332"/>
        <w:gridCol w:w="358"/>
        <w:gridCol w:w="390"/>
        <w:gridCol w:w="1110"/>
        <w:gridCol w:w="122"/>
        <w:gridCol w:w="130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2361"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一、项目名称</w:t>
            </w:r>
          </w:p>
        </w:tc>
        <w:tc>
          <w:tcPr>
            <w:tcW w:w="7067" w:type="dxa"/>
            <w:gridSpan w:val="1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3801"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二、核准文件或备案通知书编号</w:t>
            </w:r>
            <w:r>
              <w:rPr>
                <w:rFonts w:hint="eastAsia" w:ascii="仿宋_GB2312" w:hAnsi="仿宋_GB2312" w:eastAsia="仿宋_GB2312" w:cs="仿宋_GB2312"/>
                <w:color w:val="auto"/>
                <w:sz w:val="24"/>
                <w:szCs w:val="24"/>
              </w:rPr>
              <w:t>（如有）</w:t>
            </w:r>
          </w:p>
        </w:tc>
        <w:tc>
          <w:tcPr>
            <w:tcW w:w="5627" w:type="dxa"/>
            <w:gridSpan w:val="10"/>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jc w:val="center"/>
        </w:trPr>
        <w:tc>
          <w:tcPr>
            <w:tcW w:w="9428" w:type="dxa"/>
            <w:gridSpan w:val="1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三、投资主体情况</w:t>
            </w:r>
            <w:r>
              <w:rPr>
                <w:rFonts w:hint="eastAsia" w:ascii="仿宋_GB2312" w:hAnsi="仿宋_GB2312" w:eastAsia="仿宋_GB2312" w:cs="仿宋_GB2312"/>
                <w:color w:val="auto"/>
                <w:sz w:val="24"/>
                <w:szCs w:val="24"/>
              </w:rPr>
              <w:t>（涉及多个投资主体的，参照以下格式逐一填写）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52" w:hRule="atLeast"/>
          <w:jc w:val="center"/>
        </w:trPr>
        <w:tc>
          <w:tcPr>
            <w:tcW w:w="1309" w:type="dxa"/>
            <w:vMerge w:val="restart"/>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投资主体</w:t>
            </w:r>
          </w:p>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（企业）</w:t>
            </w:r>
          </w:p>
        </w:tc>
        <w:tc>
          <w:tcPr>
            <w:tcW w:w="1772" w:type="dxa"/>
            <w:gridSpan w:val="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企业名称</w:t>
            </w:r>
          </w:p>
        </w:tc>
        <w:tc>
          <w:tcPr>
            <w:tcW w:w="2700" w:type="dxa"/>
            <w:gridSpan w:val="4"/>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108" w:type="dxa"/>
            <w:gridSpan w:val="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信用代码</w:t>
            </w:r>
          </w:p>
        </w:tc>
        <w:tc>
          <w:tcPr>
            <w:tcW w:w="2539" w:type="dxa"/>
            <w:gridSpan w:val="3"/>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8" w:hRule="atLeast"/>
          <w:jc w:val="center"/>
        </w:trPr>
        <w:tc>
          <w:tcPr>
            <w:tcW w:w="1309" w:type="dxa"/>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772" w:type="dxa"/>
            <w:gridSpan w:val="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注册地址</w:t>
            </w:r>
          </w:p>
        </w:tc>
        <w:tc>
          <w:tcPr>
            <w:tcW w:w="2700" w:type="dxa"/>
            <w:gridSpan w:val="4"/>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108" w:type="dxa"/>
            <w:gridSpan w:val="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注册资本</w:t>
            </w:r>
          </w:p>
        </w:tc>
        <w:tc>
          <w:tcPr>
            <w:tcW w:w="2539" w:type="dxa"/>
            <w:gridSpan w:val="3"/>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18" w:hRule="atLeast"/>
          <w:jc w:val="center"/>
        </w:trPr>
        <w:tc>
          <w:tcPr>
            <w:tcW w:w="1309" w:type="dxa"/>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772" w:type="dxa"/>
            <w:gridSpan w:val="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成立日期</w:t>
            </w:r>
          </w:p>
        </w:tc>
        <w:tc>
          <w:tcPr>
            <w:tcW w:w="2700" w:type="dxa"/>
            <w:gridSpan w:val="4"/>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108" w:type="dxa"/>
            <w:gridSpan w:val="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企业类型</w:t>
            </w:r>
          </w:p>
        </w:tc>
        <w:tc>
          <w:tcPr>
            <w:tcW w:w="2539" w:type="dxa"/>
            <w:gridSpan w:val="3"/>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（下拉菜单）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94" w:hRule="atLeast"/>
          <w:jc w:val="center"/>
        </w:trPr>
        <w:tc>
          <w:tcPr>
            <w:tcW w:w="1309" w:type="dxa"/>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772" w:type="dxa"/>
            <w:gridSpan w:val="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经营范围</w:t>
            </w:r>
          </w:p>
        </w:tc>
        <w:tc>
          <w:tcPr>
            <w:tcW w:w="6347" w:type="dxa"/>
            <w:gridSpan w:val="11"/>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9" w:hRule="atLeast"/>
          <w:jc w:val="center"/>
        </w:trPr>
        <w:tc>
          <w:tcPr>
            <w:tcW w:w="1309" w:type="dxa"/>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8119" w:type="dxa"/>
            <w:gridSpan w:val="1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企业资产、经营状况（单位：万元人民币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2" w:hRule="atLeast"/>
          <w:jc w:val="center"/>
        </w:trPr>
        <w:tc>
          <w:tcPr>
            <w:tcW w:w="1309" w:type="dxa"/>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772" w:type="dxa"/>
            <w:gridSpan w:val="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u w:val="single"/>
              </w:rPr>
              <w:t>（最新）</w:t>
            </w:r>
            <w:r>
              <w:rPr>
                <w:rFonts w:hint="eastAsia" w:ascii="仿宋_GB2312" w:hAnsi="仿宋_GB2312" w:eastAsia="仿宋_GB2312" w:cs="仿宋_GB2312"/>
                <w:color w:val="auto"/>
                <w:sz w:val="24"/>
                <w:szCs w:val="24"/>
              </w:rPr>
              <w:t>年末</w:t>
            </w:r>
          </w:p>
        </w:tc>
        <w:tc>
          <w:tcPr>
            <w:tcW w:w="1648" w:type="dxa"/>
            <w:gridSpan w:val="3"/>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总资产</w:t>
            </w:r>
          </w:p>
        </w:tc>
        <w:tc>
          <w:tcPr>
            <w:tcW w:w="1770" w:type="dxa"/>
            <w:gridSpan w:val="4"/>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p>
        </w:tc>
        <w:tc>
          <w:tcPr>
            <w:tcW w:w="1500" w:type="dxa"/>
            <w:gridSpan w:val="2"/>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净资产</w:t>
            </w:r>
          </w:p>
        </w:tc>
        <w:tc>
          <w:tcPr>
            <w:tcW w:w="1429" w:type="dxa"/>
            <w:gridSpan w:val="2"/>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7" w:hRule="atLeast"/>
          <w:jc w:val="center"/>
        </w:trPr>
        <w:tc>
          <w:tcPr>
            <w:tcW w:w="1309" w:type="dxa"/>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772" w:type="dxa"/>
            <w:gridSpan w:val="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u w:val="single"/>
              </w:rPr>
              <w:t>（最新）</w:t>
            </w:r>
            <w:r>
              <w:rPr>
                <w:rFonts w:hint="eastAsia" w:ascii="仿宋_GB2312" w:hAnsi="仿宋_GB2312" w:eastAsia="仿宋_GB2312" w:cs="仿宋_GB2312"/>
                <w:color w:val="auto"/>
                <w:sz w:val="24"/>
                <w:szCs w:val="24"/>
              </w:rPr>
              <w:t>年度</w:t>
            </w:r>
          </w:p>
        </w:tc>
        <w:tc>
          <w:tcPr>
            <w:tcW w:w="1648" w:type="dxa"/>
            <w:gridSpan w:val="3"/>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主营业务收入</w:t>
            </w:r>
          </w:p>
        </w:tc>
        <w:tc>
          <w:tcPr>
            <w:tcW w:w="1770" w:type="dxa"/>
            <w:gridSpan w:val="4"/>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p>
        </w:tc>
        <w:tc>
          <w:tcPr>
            <w:tcW w:w="1500" w:type="dxa"/>
            <w:gridSpan w:val="2"/>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净利润</w:t>
            </w:r>
          </w:p>
        </w:tc>
        <w:tc>
          <w:tcPr>
            <w:tcW w:w="1429" w:type="dxa"/>
            <w:gridSpan w:val="2"/>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7" w:hRule="atLeast"/>
          <w:jc w:val="center"/>
        </w:trPr>
        <w:tc>
          <w:tcPr>
            <w:tcW w:w="1309" w:type="dxa"/>
            <w:vMerge w:val="restart"/>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投资主体</w:t>
            </w:r>
          </w:p>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（自然人）</w:t>
            </w:r>
          </w:p>
        </w:tc>
        <w:tc>
          <w:tcPr>
            <w:tcW w:w="1772" w:type="dxa"/>
            <w:gridSpan w:val="3"/>
            <w:noWrap w:val="0"/>
            <w:vAlign w:val="center"/>
          </w:tcPr>
          <w:p>
            <w:pPr>
              <w:keepNext w:val="0"/>
              <w:keepLines w:val="0"/>
              <w:pageBreakBefore w:val="0"/>
              <w:kinsoku/>
              <w:overflowPunct/>
              <w:topLinePunct w:val="0"/>
              <w:autoSpaceDE/>
              <w:autoSpaceDN/>
              <w:bidi w:val="0"/>
              <w:spacing w:line="240" w:lineRule="auto"/>
              <w:ind w:right="42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姓名</w:t>
            </w:r>
          </w:p>
        </w:tc>
        <w:tc>
          <w:tcPr>
            <w:tcW w:w="2728" w:type="dxa"/>
            <w:gridSpan w:val="5"/>
            <w:noWrap w:val="0"/>
            <w:vAlign w:val="center"/>
          </w:tcPr>
          <w:p>
            <w:pPr>
              <w:keepNext w:val="0"/>
              <w:keepLines w:val="0"/>
              <w:pageBreakBefore w:val="0"/>
              <w:kinsoku/>
              <w:overflowPunct/>
              <w:topLinePunct w:val="0"/>
              <w:autoSpaceDE/>
              <w:autoSpaceDN/>
              <w:bidi w:val="0"/>
              <w:spacing w:line="240" w:lineRule="auto"/>
              <w:ind w:right="420"/>
              <w:rPr>
                <w:rFonts w:hint="eastAsia" w:ascii="仿宋_GB2312" w:hAnsi="仿宋_GB2312" w:eastAsia="仿宋_GB2312" w:cs="仿宋_GB2312"/>
                <w:color w:val="auto"/>
                <w:sz w:val="24"/>
                <w:szCs w:val="24"/>
              </w:rPr>
            </w:pPr>
          </w:p>
        </w:tc>
        <w:tc>
          <w:tcPr>
            <w:tcW w:w="1080" w:type="dxa"/>
            <w:gridSpan w:val="3"/>
            <w:noWrap w:val="0"/>
            <w:vAlign w:val="center"/>
          </w:tcPr>
          <w:p>
            <w:pPr>
              <w:keepNext w:val="0"/>
              <w:keepLines w:val="0"/>
              <w:pageBreakBefore w:val="0"/>
              <w:tabs>
                <w:tab w:val="left" w:pos="972"/>
                <w:tab w:val="left" w:pos="1044"/>
              </w:tabs>
              <w:kinsoku/>
              <w:overflowPunct/>
              <w:topLinePunct w:val="0"/>
              <w:autoSpaceDE/>
              <w:autoSpaceDN/>
              <w:bidi w:val="0"/>
              <w:spacing w:line="240" w:lineRule="auto"/>
              <w:ind w:right="-108"/>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身份证号</w:t>
            </w:r>
          </w:p>
        </w:tc>
        <w:tc>
          <w:tcPr>
            <w:tcW w:w="2539" w:type="dxa"/>
            <w:gridSpan w:val="3"/>
            <w:noWrap w:val="0"/>
            <w:vAlign w:val="center"/>
          </w:tcPr>
          <w:p>
            <w:pPr>
              <w:keepNext w:val="0"/>
              <w:keepLines w:val="0"/>
              <w:pageBreakBefore w:val="0"/>
              <w:tabs>
                <w:tab w:val="left" w:pos="2503"/>
              </w:tabs>
              <w:kinsoku/>
              <w:overflowPunct/>
              <w:topLinePunct w:val="0"/>
              <w:autoSpaceDE/>
              <w:autoSpaceDN/>
              <w:bidi w:val="0"/>
              <w:spacing w:line="240" w:lineRule="auto"/>
              <w:ind w:right="91" w:firstLine="120" w:firstLineChars="50"/>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7" w:hRule="atLeast"/>
          <w:jc w:val="center"/>
        </w:trPr>
        <w:tc>
          <w:tcPr>
            <w:tcW w:w="1309" w:type="dxa"/>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772" w:type="dxa"/>
            <w:gridSpan w:val="3"/>
            <w:noWrap w:val="0"/>
            <w:vAlign w:val="center"/>
          </w:tcPr>
          <w:p>
            <w:pPr>
              <w:keepNext w:val="0"/>
              <w:keepLines w:val="0"/>
              <w:pageBreakBefore w:val="0"/>
              <w:kinsoku/>
              <w:overflowPunct/>
              <w:topLinePunct w:val="0"/>
              <w:autoSpaceDE/>
              <w:autoSpaceDN/>
              <w:bidi w:val="0"/>
              <w:spacing w:line="240" w:lineRule="auto"/>
              <w:ind w:right="72"/>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户籍所在地</w:t>
            </w:r>
          </w:p>
        </w:tc>
        <w:tc>
          <w:tcPr>
            <w:tcW w:w="6347" w:type="dxa"/>
            <w:gridSpan w:val="11"/>
            <w:noWrap w:val="0"/>
            <w:vAlign w:val="center"/>
          </w:tcPr>
          <w:p>
            <w:pPr>
              <w:keepNext w:val="0"/>
              <w:keepLines w:val="0"/>
              <w:pageBreakBefore w:val="0"/>
              <w:tabs>
                <w:tab w:val="left" w:pos="2503"/>
              </w:tabs>
              <w:kinsoku/>
              <w:overflowPunct/>
              <w:topLinePunct w:val="0"/>
              <w:autoSpaceDE/>
              <w:autoSpaceDN/>
              <w:bidi w:val="0"/>
              <w:spacing w:line="240" w:lineRule="auto"/>
              <w:ind w:right="420" w:firstLine="120" w:firstLineChars="50"/>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66" w:hRule="atLeast"/>
          <w:jc w:val="center"/>
        </w:trPr>
        <w:tc>
          <w:tcPr>
            <w:tcW w:w="9428" w:type="dxa"/>
            <w:gridSpan w:val="1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四、投资主体控制且本项目涉及的境外企业情况</w:t>
            </w:r>
            <w:r>
              <w:rPr>
                <w:rFonts w:hint="eastAsia" w:ascii="仿宋_GB2312" w:hAnsi="仿宋_GB2312" w:eastAsia="仿宋_GB2312" w:cs="仿宋_GB2312"/>
                <w:color w:val="auto"/>
                <w:sz w:val="24"/>
                <w:szCs w:val="24"/>
              </w:rPr>
              <w:t>（涉及多家的，参照以下格式逐一填写）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5" w:hRule="atLeast"/>
          <w:jc w:val="center"/>
        </w:trPr>
        <w:tc>
          <w:tcPr>
            <w:tcW w:w="1309" w:type="dxa"/>
            <w:vMerge w:val="restart"/>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境外</w:t>
            </w:r>
          </w:p>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企业</w:t>
            </w:r>
          </w:p>
        </w:tc>
        <w:tc>
          <w:tcPr>
            <w:tcW w:w="1772" w:type="dxa"/>
            <w:gridSpan w:val="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企业名称</w:t>
            </w:r>
          </w:p>
        </w:tc>
        <w:tc>
          <w:tcPr>
            <w:tcW w:w="2700" w:type="dxa"/>
            <w:gridSpan w:val="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108" w:type="dxa"/>
            <w:gridSpan w:val="4"/>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注册地</w:t>
            </w:r>
          </w:p>
        </w:tc>
        <w:tc>
          <w:tcPr>
            <w:tcW w:w="2539" w:type="dxa"/>
            <w:gridSpan w:val="3"/>
            <w:noWrap w:val="0"/>
            <w:vAlign w:val="center"/>
          </w:tcPr>
          <w:p>
            <w:pPr>
              <w:keepNext w:val="0"/>
              <w:keepLines w:val="0"/>
              <w:pageBreakBefore w:val="0"/>
              <w:kinsoku/>
              <w:overflowPunct/>
              <w:topLinePunct w:val="0"/>
              <w:autoSpaceDE/>
              <w:autoSpaceDN/>
              <w:bidi w:val="0"/>
              <w:spacing w:line="240" w:lineRule="auto"/>
              <w:jc w:val="right"/>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14" w:hRule="atLeast"/>
          <w:jc w:val="center"/>
        </w:trPr>
        <w:tc>
          <w:tcPr>
            <w:tcW w:w="1309" w:type="dxa"/>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772" w:type="dxa"/>
            <w:gridSpan w:val="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经营范围</w:t>
            </w:r>
          </w:p>
        </w:tc>
        <w:tc>
          <w:tcPr>
            <w:tcW w:w="2700" w:type="dxa"/>
            <w:gridSpan w:val="4"/>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108" w:type="dxa"/>
            <w:gridSpan w:val="4"/>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注册资本</w:t>
            </w:r>
          </w:p>
        </w:tc>
        <w:tc>
          <w:tcPr>
            <w:tcW w:w="2539" w:type="dxa"/>
            <w:gridSpan w:val="3"/>
            <w:noWrap w:val="0"/>
            <w:vAlign w:val="center"/>
          </w:tcPr>
          <w:p>
            <w:pPr>
              <w:keepNext w:val="0"/>
              <w:keepLines w:val="0"/>
              <w:pageBreakBefore w:val="0"/>
              <w:kinsoku/>
              <w:overflowPunct/>
              <w:topLinePunct w:val="0"/>
              <w:autoSpaceDE/>
              <w:autoSpaceDN/>
              <w:bidi w:val="0"/>
              <w:spacing w:line="240" w:lineRule="auto"/>
              <w:ind w:firstLine="1200" w:firstLineChars="5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万美元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04" w:hRule="atLeast"/>
          <w:jc w:val="center"/>
        </w:trPr>
        <w:tc>
          <w:tcPr>
            <w:tcW w:w="1309" w:type="dxa"/>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772" w:type="dxa"/>
            <w:gridSpan w:val="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股权结构</w:t>
            </w:r>
          </w:p>
        </w:tc>
        <w:tc>
          <w:tcPr>
            <w:tcW w:w="6347" w:type="dxa"/>
            <w:gridSpan w:val="11"/>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（前五大股东名称、国籍或注册地、持股比例等基本情况）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2" w:hRule="atLeast"/>
          <w:jc w:val="center"/>
        </w:trPr>
        <w:tc>
          <w:tcPr>
            <w:tcW w:w="1309" w:type="dxa"/>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8119" w:type="dxa"/>
            <w:gridSpan w:val="1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企业资产、经营状况（单位：万美元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1" w:hRule="atLeast"/>
          <w:jc w:val="center"/>
        </w:trPr>
        <w:tc>
          <w:tcPr>
            <w:tcW w:w="1309" w:type="dxa"/>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772" w:type="dxa"/>
            <w:gridSpan w:val="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u w:val="single"/>
              </w:rPr>
              <w:t>（最新）</w:t>
            </w:r>
            <w:r>
              <w:rPr>
                <w:rFonts w:hint="eastAsia" w:ascii="仿宋_GB2312" w:hAnsi="仿宋_GB2312" w:eastAsia="仿宋_GB2312" w:cs="仿宋_GB2312"/>
                <w:color w:val="auto"/>
                <w:sz w:val="24"/>
                <w:szCs w:val="24"/>
              </w:rPr>
              <w:t>年末</w:t>
            </w:r>
          </w:p>
        </w:tc>
        <w:tc>
          <w:tcPr>
            <w:tcW w:w="1648" w:type="dxa"/>
            <w:gridSpan w:val="3"/>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总资产</w:t>
            </w:r>
          </w:p>
        </w:tc>
        <w:tc>
          <w:tcPr>
            <w:tcW w:w="1770" w:type="dxa"/>
            <w:gridSpan w:val="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500" w:type="dxa"/>
            <w:gridSpan w:val="2"/>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净资产</w:t>
            </w:r>
          </w:p>
        </w:tc>
        <w:tc>
          <w:tcPr>
            <w:tcW w:w="1429" w:type="dxa"/>
            <w:gridSpan w:val="2"/>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58" w:hRule="atLeast"/>
          <w:jc w:val="center"/>
        </w:trPr>
        <w:tc>
          <w:tcPr>
            <w:tcW w:w="1309" w:type="dxa"/>
            <w:vMerge w:val="continue"/>
            <w:shd w:val="clear" w:color="auto" w:fill="auto"/>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772" w:type="dxa"/>
            <w:gridSpan w:val="3"/>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u w:val="single"/>
              </w:rPr>
              <w:t>（最新）</w:t>
            </w:r>
            <w:r>
              <w:rPr>
                <w:rFonts w:hint="eastAsia" w:ascii="仿宋_GB2312" w:hAnsi="仿宋_GB2312" w:eastAsia="仿宋_GB2312" w:cs="仿宋_GB2312"/>
                <w:color w:val="auto"/>
                <w:sz w:val="24"/>
                <w:szCs w:val="24"/>
              </w:rPr>
              <w:t>年度</w:t>
            </w:r>
          </w:p>
        </w:tc>
        <w:tc>
          <w:tcPr>
            <w:tcW w:w="1648" w:type="dxa"/>
            <w:gridSpan w:val="3"/>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主营业务收入</w:t>
            </w:r>
          </w:p>
        </w:tc>
        <w:tc>
          <w:tcPr>
            <w:tcW w:w="1770" w:type="dxa"/>
            <w:gridSpan w:val="4"/>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c>
          <w:tcPr>
            <w:tcW w:w="1500" w:type="dxa"/>
            <w:gridSpan w:val="2"/>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净利润</w:t>
            </w:r>
          </w:p>
        </w:tc>
        <w:tc>
          <w:tcPr>
            <w:tcW w:w="1429" w:type="dxa"/>
            <w:gridSpan w:val="2"/>
            <w:noWrap w:val="0"/>
            <w:vAlign w:val="center"/>
          </w:tcPr>
          <w:p>
            <w:pPr>
              <w:keepNext w:val="0"/>
              <w:keepLines w:val="0"/>
              <w:pageBreakBefore w:val="0"/>
              <w:kinsoku/>
              <w:overflowPunct/>
              <w:topLinePunct w:val="0"/>
              <w:autoSpaceDE/>
              <w:autoSpaceDN/>
              <w:bidi w:val="0"/>
              <w:spacing w:line="240" w:lineRule="auto"/>
              <w:jc w:val="center"/>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5" w:hRule="atLeast"/>
          <w:jc w:val="center"/>
        </w:trPr>
        <w:tc>
          <w:tcPr>
            <w:tcW w:w="2361" w:type="dxa"/>
            <w:gridSpan w:val="3"/>
            <w:vMerge w:val="restart"/>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五、投资地点</w:t>
            </w:r>
          </w:p>
        </w:tc>
        <w:tc>
          <w:tcPr>
            <w:tcW w:w="2160"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直接目的地</w:t>
            </w:r>
          </w:p>
        </w:tc>
        <w:tc>
          <w:tcPr>
            <w:tcW w:w="4907" w:type="dxa"/>
            <w:gridSpan w:val="9"/>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（下拉菜单）   国       省（州、市）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41" w:hRule="atLeast"/>
          <w:jc w:val="center"/>
        </w:trPr>
        <w:tc>
          <w:tcPr>
            <w:tcW w:w="2361" w:type="dxa"/>
            <w:gridSpan w:val="3"/>
            <w:vMerge w:val="continue"/>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2160"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最终目的地</w:t>
            </w:r>
          </w:p>
        </w:tc>
        <w:tc>
          <w:tcPr>
            <w:tcW w:w="4907" w:type="dxa"/>
            <w:gridSpan w:val="9"/>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（下拉菜单）   国       省（州、市）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41" w:hRule="atLeast"/>
          <w:jc w:val="center"/>
        </w:trPr>
        <w:tc>
          <w:tcPr>
            <w:tcW w:w="2361" w:type="dxa"/>
            <w:gridSpan w:val="3"/>
            <w:vMerge w:val="continue"/>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2160"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其他有关国家和地区</w:t>
            </w:r>
          </w:p>
        </w:tc>
        <w:tc>
          <w:tcPr>
            <w:tcW w:w="4907" w:type="dxa"/>
            <w:gridSpan w:val="9"/>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8" w:hRule="atLeast"/>
          <w:jc w:val="center"/>
        </w:trPr>
        <w:tc>
          <w:tcPr>
            <w:tcW w:w="1998" w:type="dxa"/>
            <w:gridSpan w:val="2"/>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六、投资行业领域</w:t>
            </w:r>
          </w:p>
        </w:tc>
        <w:tc>
          <w:tcPr>
            <w:tcW w:w="2731"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（下拉菜单）</w:t>
            </w:r>
          </w:p>
        </w:tc>
        <w:tc>
          <w:tcPr>
            <w:tcW w:w="2160" w:type="dxa"/>
            <w:gridSpan w:val="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七、投资方式</w:t>
            </w:r>
          </w:p>
        </w:tc>
        <w:tc>
          <w:tcPr>
            <w:tcW w:w="2539"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（下拉菜单）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8" w:hRule="atLeast"/>
          <w:jc w:val="center"/>
        </w:trPr>
        <w:tc>
          <w:tcPr>
            <w:tcW w:w="1998" w:type="dxa"/>
            <w:gridSpan w:val="2"/>
            <w:vMerge w:val="restart"/>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八、中方投资额</w:t>
            </w:r>
          </w:p>
        </w:tc>
        <w:tc>
          <w:tcPr>
            <w:tcW w:w="2523" w:type="dxa"/>
            <w:gridSpan w:val="4"/>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美元计价金额（万美元）</w:t>
            </w:r>
          </w:p>
        </w:tc>
        <w:tc>
          <w:tcPr>
            <w:tcW w:w="1620" w:type="dxa"/>
            <w:gridSpan w:val="4"/>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980" w:type="dxa"/>
            <w:gridSpan w:val="4"/>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美元兑人民币汇率</w:t>
            </w:r>
          </w:p>
        </w:tc>
        <w:tc>
          <w:tcPr>
            <w:tcW w:w="1307" w:type="dxa"/>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8" w:hRule="atLeast"/>
          <w:jc w:val="center"/>
        </w:trPr>
        <w:tc>
          <w:tcPr>
            <w:tcW w:w="1998" w:type="dxa"/>
            <w:gridSpan w:val="2"/>
            <w:vMerge w:val="continue"/>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2523" w:type="dxa"/>
            <w:gridSpan w:val="4"/>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实际使用币种和金额</w:t>
            </w:r>
          </w:p>
        </w:tc>
        <w:tc>
          <w:tcPr>
            <w:tcW w:w="4907" w:type="dxa"/>
            <w:gridSpan w:val="9"/>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（如：×万美元、×万欧元）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8" w:hRule="atLeast"/>
          <w:jc w:val="center"/>
        </w:trPr>
        <w:tc>
          <w:tcPr>
            <w:tcW w:w="9428" w:type="dxa"/>
            <w:gridSpan w:val="1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九、项目基本情况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8" w:hRule="atLeast"/>
          <w:jc w:val="center"/>
        </w:trPr>
        <w:tc>
          <w:tcPr>
            <w:tcW w:w="9428" w:type="dxa"/>
            <w:gridSpan w:val="1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（简要阐述项目的主要内容和进展情况）</w:t>
            </w:r>
          </w:p>
          <w:p>
            <w:pPr>
              <w:keepNext w:val="0"/>
              <w:keepLines w:val="0"/>
              <w:pageBreakBefore w:val="0"/>
              <w:kinsoku/>
              <w:overflowPunct/>
              <w:topLinePunct w:val="0"/>
              <w:autoSpaceDE/>
              <w:autoSpaceDN/>
              <w:bidi w:val="0"/>
              <w:spacing w:line="240" w:lineRule="auto"/>
              <w:rPr>
                <w:rFonts w:hint="eastAsia" w:ascii="黑体" w:hAnsi="黑体" w:eastAsia="黑体" w:cs="黑体"/>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8" w:hRule="atLeast"/>
          <w:jc w:val="center"/>
        </w:trPr>
        <w:tc>
          <w:tcPr>
            <w:tcW w:w="9428" w:type="dxa"/>
            <w:gridSpan w:val="1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黑体" w:hAnsi="黑体" w:eastAsia="黑体" w:cs="黑体"/>
                <w:color w:val="auto"/>
                <w:sz w:val="24"/>
                <w:szCs w:val="24"/>
              </w:rPr>
            </w:pPr>
            <w:r>
              <w:rPr>
                <w:rFonts w:hint="eastAsia" w:ascii="黑体" w:hAnsi="黑体" w:eastAsia="黑体" w:cs="黑体"/>
                <w:color w:val="auto"/>
                <w:sz w:val="24"/>
                <w:szCs w:val="24"/>
              </w:rPr>
              <w:t>十、重大不利情况概述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8" w:hRule="atLeast"/>
          <w:jc w:val="center"/>
        </w:trPr>
        <w:tc>
          <w:tcPr>
            <w:tcW w:w="9428" w:type="dxa"/>
            <w:gridSpan w:val="1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（阐述重大不利情况的起因、时间、地点、有关人员、主要经过、已经或可能造成的不利影响）</w:t>
            </w: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9428" w:type="dxa"/>
            <w:gridSpan w:val="1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十一、已经采取的应对措施和效果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9428" w:type="dxa"/>
            <w:gridSpan w:val="1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（阐述企业已经采取的应对措施和效果，获得国家有关方面协助情况）</w:t>
            </w: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9428" w:type="dxa"/>
            <w:gridSpan w:val="1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十二、下一步应对方案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9428" w:type="dxa"/>
            <w:gridSpan w:val="1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（阐述应对不利情况的下一步工作方案）</w:t>
            </w: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9428" w:type="dxa"/>
            <w:gridSpan w:val="1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十三、需要国家依法给予协助的事项</w:t>
            </w:r>
            <w:r>
              <w:rPr>
                <w:rFonts w:hint="eastAsia" w:ascii="仿宋_GB2312" w:hAnsi="仿宋_GB2312" w:eastAsia="仿宋_GB2312" w:cs="仿宋_GB2312"/>
                <w:color w:val="auto"/>
                <w:sz w:val="24"/>
                <w:szCs w:val="24"/>
              </w:rPr>
              <w:t>（如有）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9428" w:type="dxa"/>
            <w:gridSpan w:val="1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9428" w:type="dxa"/>
            <w:gridSpan w:val="1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十四、投资主体认为需要说明的事项</w:t>
            </w:r>
            <w:r>
              <w:rPr>
                <w:rFonts w:hint="eastAsia" w:ascii="仿宋_GB2312" w:hAnsi="仿宋_GB2312" w:eastAsia="仿宋_GB2312" w:cs="仿宋_GB2312"/>
                <w:color w:val="auto"/>
                <w:sz w:val="24"/>
                <w:szCs w:val="24"/>
              </w:rPr>
              <w:t>（如有）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9428" w:type="dxa"/>
            <w:gridSpan w:val="1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 w:hRule="atLeast"/>
          <w:jc w:val="center"/>
        </w:trPr>
        <w:tc>
          <w:tcPr>
            <w:tcW w:w="9428" w:type="dxa"/>
            <w:gridSpan w:val="1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十五、附件清单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79" w:hRule="atLeast"/>
          <w:jc w:val="center"/>
        </w:trPr>
        <w:tc>
          <w:tcPr>
            <w:tcW w:w="9428" w:type="dxa"/>
            <w:gridSpan w:val="15"/>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（一）投资主体注册登记证明文件或身份证明文件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9" w:hRule="atLeast"/>
          <w:jc w:val="center"/>
        </w:trPr>
        <w:tc>
          <w:tcPr>
            <w:tcW w:w="1309" w:type="dxa"/>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联系人</w:t>
            </w:r>
          </w:p>
        </w:tc>
        <w:tc>
          <w:tcPr>
            <w:tcW w:w="1772"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720" w:type="dxa"/>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单位</w:t>
            </w:r>
          </w:p>
        </w:tc>
        <w:tc>
          <w:tcPr>
            <w:tcW w:w="1980"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108" w:type="dxa"/>
            <w:gridSpan w:val="4"/>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职务</w:t>
            </w:r>
          </w:p>
        </w:tc>
        <w:tc>
          <w:tcPr>
            <w:tcW w:w="2539"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9" w:hRule="atLeast"/>
          <w:jc w:val="center"/>
        </w:trPr>
        <w:tc>
          <w:tcPr>
            <w:tcW w:w="1309" w:type="dxa"/>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座机</w:t>
            </w:r>
          </w:p>
        </w:tc>
        <w:tc>
          <w:tcPr>
            <w:tcW w:w="1772"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720" w:type="dxa"/>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手机</w:t>
            </w:r>
          </w:p>
        </w:tc>
        <w:tc>
          <w:tcPr>
            <w:tcW w:w="1980"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108" w:type="dxa"/>
            <w:gridSpan w:val="4"/>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传真</w:t>
            </w:r>
          </w:p>
        </w:tc>
        <w:tc>
          <w:tcPr>
            <w:tcW w:w="2539"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9" w:hRule="atLeast"/>
          <w:jc w:val="center"/>
        </w:trPr>
        <w:tc>
          <w:tcPr>
            <w:tcW w:w="1309" w:type="dxa"/>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地址</w:t>
            </w:r>
          </w:p>
        </w:tc>
        <w:tc>
          <w:tcPr>
            <w:tcW w:w="4472" w:type="dxa"/>
            <w:gridSpan w:val="7"/>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108" w:type="dxa"/>
            <w:gridSpan w:val="4"/>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电邮</w:t>
            </w:r>
          </w:p>
        </w:tc>
        <w:tc>
          <w:tcPr>
            <w:tcW w:w="2539" w:type="dxa"/>
            <w:gridSpan w:val="3"/>
            <w:shd w:val="clear" w:color="auto" w:fill="auto"/>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bl>
    <w:p>
      <w:pPr>
        <w:keepNext w:val="0"/>
        <w:keepLines w:val="0"/>
        <w:pageBreakBefore w:val="0"/>
        <w:kinsoku/>
        <w:overflowPunct/>
        <w:topLinePunct w:val="0"/>
        <w:autoSpaceDE/>
        <w:autoSpaceDN/>
        <w:bidi w:val="0"/>
        <w:spacing w:line="240" w:lineRule="auto"/>
        <w:jc w:val="center"/>
        <w:rPr>
          <w:rFonts w:eastAsia="黑体"/>
          <w:color w:val="auto"/>
          <w:sz w:val="10"/>
          <w:szCs w:val="10"/>
        </w:rPr>
      </w:pPr>
    </w:p>
    <w:p>
      <w:pPr>
        <w:keepNext w:val="0"/>
        <w:keepLines w:val="0"/>
        <w:pageBreakBefore w:val="0"/>
        <w:kinsoku/>
        <w:overflowPunct/>
        <w:topLinePunct w:val="0"/>
        <w:autoSpaceDE/>
        <w:autoSpaceDN/>
        <w:bidi w:val="0"/>
        <w:spacing w:line="240" w:lineRule="auto"/>
        <w:jc w:val="center"/>
        <w:rPr>
          <w:rFonts w:eastAsia="黑体"/>
          <w:color w:val="auto"/>
          <w:sz w:val="10"/>
          <w:szCs w:val="10"/>
        </w:rPr>
      </w:pPr>
    </w:p>
    <w:p>
      <w:pPr>
        <w:keepNext w:val="0"/>
        <w:keepLines w:val="0"/>
        <w:pageBreakBefore w:val="0"/>
        <w:kinsoku/>
        <w:overflowPunct/>
        <w:topLinePunct w:val="0"/>
        <w:autoSpaceDE/>
        <w:autoSpaceDN/>
        <w:bidi w:val="0"/>
        <w:spacing w:line="240" w:lineRule="auto"/>
        <w:jc w:val="both"/>
        <w:outlineLvl w:val="1"/>
        <w:rPr>
          <w:color w:val="auto"/>
        </w:rPr>
      </w:pPr>
      <w:r>
        <w:rPr>
          <w:color w:val="auto"/>
        </w:rPr>
        <w:br w:type="page"/>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jc w:val="center"/>
        <w:outlineLvl w:val="1"/>
        <w:rPr>
          <w:rFonts w:eastAsia="方正黑体_GBK"/>
          <w:color w:val="auto"/>
          <w:sz w:val="32"/>
          <w:szCs w:val="32"/>
        </w:rPr>
      </w:pPr>
      <w:r>
        <w:rPr>
          <w:rFonts w:eastAsia="方正黑体_GBK"/>
          <w:color w:val="auto"/>
          <w:sz w:val="32"/>
          <w:szCs w:val="32"/>
        </w:rPr>
        <w:t>境外投资重大不利情况报告表填报指南</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根据《企业境外投资管理办法》有关规定，境外投资过程中发生外派人员重大伤亡、境外资产重大损失、损害我国与有关国家外交关系等重大不利情况的，投资主体应当在有关情况发生之日起5个工作日内通过网络系统提交重大不利情况报告表。投资主体报告境外投资重大不利情况时，可参照境外投资项目有关情况申报文件格式文本形成申报文件，将境外投资重大不利情况报告表作为申报文件的附件一并提交。</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投资主体在填报境外投资重大不利情况报告表时，如果项目不涉及格式文本中有关内容的，可以在“投资主体认为需要说明的事项”中作出合理、充分的说明后不再填写。投资主体通过网络系统提交报告表附件的，应提交有关文件的原件扫描件；通过纸质材料申报的，应提交有关文件的原件或复印件（加盖单位公章或本人签名）。项目实际情况特殊，难以提供有关附件的，投资主体应提供替代性材料，或者作出合理、充分的说明。除“附件清单”明确要求的附件之外，投资主体自主认为需要提交的材料，可以作为附件一并提交。</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lang w:eastAsia="zh-CN"/>
        </w:rPr>
        <w:t>一、</w:t>
      </w:r>
      <w:r>
        <w:rPr>
          <w:rFonts w:hint="eastAsia" w:ascii="黑体" w:hAnsi="黑体" w:eastAsia="黑体" w:cs="仿宋_GB2312"/>
          <w:color w:val="auto"/>
          <w:sz w:val="32"/>
          <w:szCs w:val="32"/>
          <w:shd w:val="clear" w:color="auto" w:fill="FFFFFF"/>
        </w:rPr>
        <w:t>关于应当报告的重大不利情况</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建立境外投资重大不利情况报告制度的出发点是维护我国国家利益和国家安全。投资主体应当报告的重大不利情况主要包括：</w:t>
      </w:r>
    </w:p>
    <w:p>
      <w:pPr>
        <w:keepNext w:val="0"/>
        <w:keepLines w:val="0"/>
        <w:pageBreakBefore w:val="0"/>
        <w:kinsoku/>
        <w:overflowPunct/>
        <w:topLinePunct w:val="0"/>
        <w:autoSpaceDE/>
        <w:autoSpaceDN/>
        <w:bidi w:val="0"/>
        <w:spacing w:line="240" w:lineRule="auto"/>
        <w:ind w:firstLine="640" w:firstLineChars="200"/>
        <w:outlineLvl w:val="2"/>
        <w:rPr>
          <w:rFonts w:hint="eastAsia" w:ascii="楷体" w:hAnsi="楷体" w:eastAsia="楷体"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（一）外派人员重大伤亡</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境外投资涉及的中国籍员工死亡（含失踪）10人及以上，或重伤50人及以上。</w:t>
      </w:r>
    </w:p>
    <w:p>
      <w:pPr>
        <w:keepNext w:val="0"/>
        <w:keepLines w:val="0"/>
        <w:pageBreakBefore w:val="0"/>
        <w:kinsoku/>
        <w:overflowPunct/>
        <w:topLinePunct w:val="0"/>
        <w:autoSpaceDE/>
        <w:autoSpaceDN/>
        <w:bidi w:val="0"/>
        <w:spacing w:line="240" w:lineRule="auto"/>
        <w:ind w:firstLine="640" w:firstLineChars="200"/>
        <w:outlineLvl w:val="2"/>
        <w:rPr>
          <w:rFonts w:hint="eastAsia" w:ascii="楷体" w:hAnsi="楷体" w:eastAsia="楷体"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（二）境外资产重大损失</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因投资所在地针对中国投资者的歧视性政策、不公平干预造成投资主体直接经济损失1亿美元及以上。</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因其他原因造成投资主体直接经济损失3亿美元及以上。</w:t>
      </w:r>
    </w:p>
    <w:p>
      <w:pPr>
        <w:keepNext w:val="0"/>
        <w:keepLines w:val="0"/>
        <w:pageBreakBefore w:val="0"/>
        <w:kinsoku/>
        <w:overflowPunct/>
        <w:topLinePunct w:val="0"/>
        <w:autoSpaceDE/>
        <w:autoSpaceDN/>
        <w:bidi w:val="0"/>
        <w:spacing w:line="240" w:lineRule="auto"/>
        <w:ind w:firstLine="640" w:firstLineChars="200"/>
        <w:outlineLvl w:val="2"/>
        <w:rPr>
          <w:rFonts w:hint="eastAsia" w:ascii="楷体" w:hAnsi="楷体" w:eastAsia="楷体"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（三）损害我国与有关国家外交关系</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1、投资主体承担的我国与有关国家的政府间合作项目停滞30天及以上、直接经济损失1亿美元及以上或其他影响项目实施的重大问题。</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2、因贿赂、欺诈、侵权、不正当竞争、劳资纠纷、安全事故、环境事故等违反企业境外经营行为规范、违反投资所在地法律法规的行为，在投资所在地造成重大政治、社会或舆论影响。</w:t>
      </w:r>
    </w:p>
    <w:p>
      <w:pPr>
        <w:keepNext w:val="0"/>
        <w:keepLines w:val="0"/>
        <w:pageBreakBefore w:val="0"/>
        <w:kinsoku/>
        <w:overflowPunct/>
        <w:topLinePunct w:val="0"/>
        <w:autoSpaceDE/>
        <w:autoSpaceDN/>
        <w:bidi w:val="0"/>
        <w:spacing w:line="240" w:lineRule="auto"/>
        <w:ind w:firstLine="640" w:firstLineChars="200"/>
        <w:outlineLvl w:val="2"/>
        <w:rPr>
          <w:rFonts w:hint="eastAsia" w:ascii="楷体" w:hAnsi="楷体" w:eastAsia="楷体"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（四）其他威胁或损害我国国家利益和国家安全的重大不利情况</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二、关于境外投资重大不利情况报告表</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境外投资重大不利情况报告表格式文本是对报告内容和形式的一般要求，投资主体可以根据实际情况，按照“实质重于形式”的原则，对有关格式进行适当调整。除格式文本中要求的内容和附件外，投资主体自主认为需要提交的材料，可以作为附件一并提交。</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除上述“关于应当报告的重大不利情况”明确要求报告的情况之外，投资主体自主认为需要报告的不利情况，可以填报境外投资重大不利情况报告表。</w:t>
      </w:r>
    </w:p>
    <w:p>
      <w:pPr>
        <w:keepNext w:val="0"/>
        <w:keepLines w:val="0"/>
        <w:pageBreakBefore w:val="0"/>
        <w:kinsoku/>
        <w:overflowPunct/>
        <w:topLinePunct w:val="0"/>
        <w:autoSpaceDE/>
        <w:autoSpaceDN/>
        <w:bidi w:val="0"/>
        <w:spacing w:line="240" w:lineRule="auto"/>
        <w:rPr>
          <w:rFonts w:eastAsia="方正仿宋_GBK"/>
          <w:color w:val="auto"/>
          <w:sz w:val="30"/>
          <w:szCs w:val="30"/>
          <w:u w:val="single"/>
        </w:rPr>
      </w:pPr>
      <w:r>
        <w:rPr>
          <w:rFonts w:eastAsia="方正仿宋_GBK"/>
          <w:color w:val="auto"/>
          <w:sz w:val="30"/>
          <w:szCs w:val="30"/>
          <w:u w:val="single"/>
        </w:rPr>
        <w:br w:type="page"/>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附件</w:t>
      </w:r>
      <w:r>
        <w:rPr>
          <w:rFonts w:hint="eastAsia" w:ascii="黑体" w:hAnsi="黑体" w:eastAsia="黑体" w:cs="黑体"/>
          <w:color w:val="auto"/>
          <w:sz w:val="32"/>
          <w:szCs w:val="32"/>
          <w:shd w:val="clear" w:color="auto" w:fill="FFFFFF"/>
          <w:lang w:val="en-US" w:eastAsia="zh-CN"/>
        </w:rPr>
        <w:t>13</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p>
    <w:p>
      <w:pPr>
        <w:keepNext w:val="0"/>
        <w:keepLines w:val="0"/>
        <w:pageBreakBefore w:val="0"/>
        <w:kinsoku/>
        <w:overflowPunct/>
        <w:topLinePunct w:val="0"/>
        <w:autoSpaceDE/>
        <w:autoSpaceDN/>
        <w:bidi w:val="0"/>
        <w:spacing w:line="240" w:lineRule="auto"/>
        <w:jc w:val="center"/>
        <w:outlineLvl w:val="0"/>
        <w:rPr>
          <w:rFonts w:hint="eastAsia" w:asciiTheme="majorEastAsia" w:hAnsiTheme="majorEastAsia" w:eastAsiaTheme="majorEastAsia" w:cstheme="majorEastAsia"/>
          <w:color w:val="auto"/>
          <w:sz w:val="44"/>
          <w:szCs w:val="44"/>
        </w:rPr>
      </w:pPr>
      <w:r>
        <w:rPr>
          <w:rFonts w:hint="eastAsia" w:asciiTheme="majorEastAsia" w:hAnsiTheme="majorEastAsia" w:eastAsiaTheme="majorEastAsia" w:cstheme="majorEastAsia"/>
          <w:color w:val="auto"/>
          <w:sz w:val="44"/>
          <w:szCs w:val="44"/>
        </w:rPr>
        <w:t>境外投资项目完成情况报告表格式文本</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p>
    <w:p>
      <w:pPr>
        <w:keepNext w:val="0"/>
        <w:keepLines w:val="0"/>
        <w:pageBreakBefore w:val="0"/>
        <w:kinsoku/>
        <w:overflowPunct/>
        <w:topLinePunct w:val="0"/>
        <w:autoSpaceDE/>
        <w:autoSpaceDN/>
        <w:bidi w:val="0"/>
        <w:spacing w:line="240" w:lineRule="auto"/>
        <w:jc w:val="center"/>
        <w:outlineLvl w:val="1"/>
        <w:rPr>
          <w:rFonts w:hint="eastAsia" w:ascii="仿宋_GB2312" w:hAnsi="仿宋_GB2312" w:eastAsia="仿宋_GB2312" w:cs="仿宋_GB2312"/>
          <w:color w:val="auto"/>
          <w:sz w:val="32"/>
          <w:szCs w:val="32"/>
          <w:shd w:val="clear" w:color="auto" w:fill="FFFFFF"/>
          <w:lang w:val="en-US" w:eastAsia="zh-CN"/>
        </w:rPr>
      </w:pPr>
      <w:r>
        <w:rPr>
          <w:rFonts w:hint="eastAsia" w:ascii="黑体" w:hAnsi="黑体" w:eastAsia="黑体" w:cs="黑体"/>
          <w:color w:val="auto"/>
          <w:sz w:val="32"/>
          <w:szCs w:val="32"/>
        </w:rPr>
        <w:t>境外投资项目完成情况报告表</w:t>
      </w:r>
    </w:p>
    <w:p>
      <w:pPr>
        <w:keepNext w:val="0"/>
        <w:keepLines w:val="0"/>
        <w:pageBreakBefore w:val="0"/>
        <w:kinsoku/>
        <w:overflowPunct/>
        <w:topLinePunct w:val="0"/>
        <w:autoSpaceDE/>
        <w:autoSpaceDN/>
        <w:bidi w:val="0"/>
        <w:spacing w:line="240" w:lineRule="auto"/>
        <w:ind w:right="420"/>
        <w:jc w:val="right"/>
        <w:rPr>
          <w:rFonts w:hint="eastAsia" w:ascii="仿宋_GB2312" w:hAnsi="仿宋_GB2312" w:eastAsia="仿宋_GB2312" w:cs="仿宋_GB2312"/>
          <w:color w:val="auto"/>
          <w:sz w:val="24"/>
          <w:szCs w:val="24"/>
        </w:rPr>
      </w:pPr>
      <w:r>
        <w:rPr>
          <w:rFonts w:hint="eastAsia" w:ascii="黑体" w:hAnsi="黑体" w:eastAsia="黑体" w:cs="黑体"/>
          <w:color w:val="auto"/>
          <w:sz w:val="24"/>
          <w:szCs w:val="24"/>
        </w:rPr>
        <w:t>项目代码：</w:t>
      </w:r>
      <w:r>
        <w:rPr>
          <w:rFonts w:hint="eastAsia" w:ascii="仿宋_GB2312" w:hAnsi="仿宋_GB2312" w:eastAsia="仿宋_GB2312" w:cs="仿宋_GB2312"/>
          <w:color w:val="auto"/>
          <w:sz w:val="24"/>
          <w:szCs w:val="24"/>
          <w:u w:val="single"/>
        </w:rPr>
        <w:t>（如有）</w:t>
      </w:r>
    </w:p>
    <w:tbl>
      <w:tblPr>
        <w:tblStyle w:val="8"/>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06"/>
        <w:gridCol w:w="1772"/>
        <w:gridCol w:w="183"/>
        <w:gridCol w:w="717"/>
        <w:gridCol w:w="1800"/>
        <w:gridCol w:w="1108"/>
        <w:gridCol w:w="254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3261" w:type="dxa"/>
            <w:gridSpan w:val="3"/>
            <w:tcBorders>
              <w:top w:val="single" w:color="auto" w:sz="12" w:space="0"/>
              <w:left w:val="single" w:color="auto" w:sz="12"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color w:val="auto"/>
                <w:sz w:val="24"/>
                <w:szCs w:val="24"/>
              </w:rPr>
            </w:pPr>
            <w:r>
              <w:rPr>
                <w:rFonts w:hint="eastAsia" w:eastAsia="黑体"/>
                <w:color w:val="auto"/>
                <w:sz w:val="24"/>
                <w:szCs w:val="24"/>
              </w:rPr>
              <w:t>一、项目名称</w:t>
            </w:r>
          </w:p>
        </w:tc>
        <w:tc>
          <w:tcPr>
            <w:tcW w:w="6167" w:type="dxa"/>
            <w:gridSpan w:val="4"/>
            <w:tcBorders>
              <w:top w:val="single" w:color="auto" w:sz="12" w:space="0"/>
              <w:left w:val="single" w:color="auto" w:sz="6"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3258" w:type="dxa"/>
            <w:gridSpan w:val="3"/>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color w:val="auto"/>
                <w:sz w:val="24"/>
                <w:szCs w:val="24"/>
              </w:rPr>
            </w:pPr>
            <w:r>
              <w:rPr>
                <w:rFonts w:hint="eastAsia" w:eastAsia="黑体"/>
                <w:color w:val="auto"/>
                <w:sz w:val="24"/>
                <w:szCs w:val="24"/>
              </w:rPr>
              <w:t>二、核准文件或备案通知书编号</w:t>
            </w:r>
          </w:p>
        </w:tc>
        <w:tc>
          <w:tcPr>
            <w:tcW w:w="6170" w:type="dxa"/>
            <w:gridSpan w:val="4"/>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9428" w:type="dxa"/>
            <w:gridSpan w:val="7"/>
            <w:tcBorders>
              <w:top w:val="single" w:color="auto" w:sz="6" w:space="0"/>
              <w:left w:val="single" w:color="auto" w:sz="12"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color w:val="auto"/>
                <w:sz w:val="24"/>
                <w:szCs w:val="24"/>
              </w:rPr>
            </w:pPr>
            <w:r>
              <w:rPr>
                <w:rFonts w:hint="eastAsia" w:eastAsia="黑体"/>
                <w:color w:val="auto"/>
                <w:sz w:val="24"/>
                <w:szCs w:val="24"/>
              </w:rPr>
              <w:t>三、投资主体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3261" w:type="dxa"/>
            <w:gridSpan w:val="3"/>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经核准或备案的投资主体</w:t>
            </w:r>
          </w:p>
        </w:tc>
        <w:tc>
          <w:tcPr>
            <w:tcW w:w="6167" w:type="dxa"/>
            <w:gridSpan w:val="4"/>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（列明名称或姓名、注册地或国籍、信用代码或身份证号）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3261" w:type="dxa"/>
            <w:gridSpan w:val="3"/>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实际实施项目的投资主体</w:t>
            </w:r>
          </w:p>
        </w:tc>
        <w:tc>
          <w:tcPr>
            <w:tcW w:w="6167" w:type="dxa"/>
            <w:gridSpan w:val="4"/>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（列明名称或姓名、注册地或国籍、信用代码或身份证号）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3261" w:type="dxa"/>
            <w:gridSpan w:val="3"/>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有关情况说明</w:t>
            </w:r>
          </w:p>
        </w:tc>
        <w:tc>
          <w:tcPr>
            <w:tcW w:w="6167" w:type="dxa"/>
            <w:gridSpan w:val="4"/>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9428" w:type="dxa"/>
            <w:gridSpan w:val="7"/>
            <w:tcBorders>
              <w:top w:val="single" w:color="auto" w:sz="6" w:space="0"/>
              <w:left w:val="single" w:color="auto" w:sz="12"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color w:val="auto"/>
                <w:sz w:val="24"/>
                <w:szCs w:val="24"/>
              </w:rPr>
            </w:pPr>
            <w:r>
              <w:rPr>
                <w:rFonts w:hint="eastAsia" w:eastAsia="黑体"/>
                <w:color w:val="auto"/>
                <w:sz w:val="24"/>
                <w:szCs w:val="24"/>
              </w:rPr>
              <w:t>四、投资地点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3261" w:type="dxa"/>
            <w:gridSpan w:val="3"/>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经核准或备案的投资地点</w:t>
            </w:r>
          </w:p>
        </w:tc>
        <w:tc>
          <w:tcPr>
            <w:tcW w:w="6167" w:type="dxa"/>
            <w:gridSpan w:val="4"/>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（包括直接目的地和最终目的地）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3261" w:type="dxa"/>
            <w:gridSpan w:val="3"/>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实际实施项目的投资地点</w:t>
            </w:r>
          </w:p>
        </w:tc>
        <w:tc>
          <w:tcPr>
            <w:tcW w:w="6167" w:type="dxa"/>
            <w:gridSpan w:val="4"/>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（包括直接目的地和最终目的地）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3261" w:type="dxa"/>
            <w:gridSpan w:val="3"/>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有关情况说明</w:t>
            </w:r>
          </w:p>
        </w:tc>
        <w:tc>
          <w:tcPr>
            <w:tcW w:w="6167" w:type="dxa"/>
            <w:gridSpan w:val="4"/>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9428" w:type="dxa"/>
            <w:gridSpan w:val="7"/>
            <w:tcBorders>
              <w:top w:val="single" w:color="auto" w:sz="6" w:space="0"/>
              <w:left w:val="single" w:color="auto" w:sz="12"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eastAsia="黑体"/>
                <w:color w:val="auto"/>
                <w:sz w:val="24"/>
                <w:szCs w:val="24"/>
              </w:rPr>
            </w:pPr>
            <w:r>
              <w:rPr>
                <w:rFonts w:hint="eastAsia" w:eastAsia="黑体"/>
                <w:color w:val="auto"/>
                <w:sz w:val="24"/>
                <w:szCs w:val="24"/>
              </w:rPr>
              <w:t>五、项目主要内容和规模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3261" w:type="dxa"/>
            <w:gridSpan w:val="3"/>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经核准或备案的主要内容和规模</w:t>
            </w:r>
          </w:p>
        </w:tc>
        <w:tc>
          <w:tcPr>
            <w:tcW w:w="6167" w:type="dxa"/>
            <w:gridSpan w:val="4"/>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（以核准文件或备案通知书为准）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3261" w:type="dxa"/>
            <w:gridSpan w:val="3"/>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实际完成的主要内容和规模</w:t>
            </w:r>
          </w:p>
        </w:tc>
        <w:tc>
          <w:tcPr>
            <w:tcW w:w="6167" w:type="dxa"/>
            <w:gridSpan w:val="4"/>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3261" w:type="dxa"/>
            <w:gridSpan w:val="3"/>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有关情况说明</w:t>
            </w:r>
          </w:p>
        </w:tc>
        <w:tc>
          <w:tcPr>
            <w:tcW w:w="6167" w:type="dxa"/>
            <w:gridSpan w:val="4"/>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9428" w:type="dxa"/>
            <w:gridSpan w:val="7"/>
            <w:tcBorders>
              <w:top w:val="single" w:color="auto" w:sz="6" w:space="0"/>
              <w:left w:val="single" w:color="auto" w:sz="12"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color w:val="auto"/>
                <w:sz w:val="24"/>
                <w:szCs w:val="24"/>
              </w:rPr>
            </w:pPr>
            <w:r>
              <w:rPr>
                <w:rFonts w:hint="eastAsia" w:eastAsia="黑体"/>
                <w:color w:val="auto"/>
                <w:sz w:val="24"/>
                <w:szCs w:val="24"/>
              </w:rPr>
              <w:t>六、中方投资额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3261" w:type="dxa"/>
            <w:gridSpan w:val="3"/>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经核准或备案的中方投资额</w:t>
            </w:r>
          </w:p>
        </w:tc>
        <w:tc>
          <w:tcPr>
            <w:tcW w:w="6167" w:type="dxa"/>
            <w:gridSpan w:val="4"/>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（以核准文件或备案通知书为准）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3261" w:type="dxa"/>
            <w:gridSpan w:val="3"/>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实际支出的中方投资额</w:t>
            </w:r>
          </w:p>
        </w:tc>
        <w:tc>
          <w:tcPr>
            <w:tcW w:w="6167" w:type="dxa"/>
            <w:gridSpan w:val="4"/>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3261" w:type="dxa"/>
            <w:gridSpan w:val="3"/>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有关情况说明</w:t>
            </w:r>
          </w:p>
        </w:tc>
        <w:tc>
          <w:tcPr>
            <w:tcW w:w="6167" w:type="dxa"/>
            <w:gridSpan w:val="4"/>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9428" w:type="dxa"/>
            <w:gridSpan w:val="7"/>
            <w:tcBorders>
              <w:top w:val="single" w:color="auto" w:sz="6" w:space="0"/>
              <w:left w:val="single" w:color="auto" w:sz="12"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eastAsia="黑体"/>
                <w:color w:val="auto"/>
                <w:sz w:val="24"/>
                <w:szCs w:val="24"/>
              </w:rPr>
            </w:pPr>
            <w:r>
              <w:rPr>
                <w:rFonts w:hint="eastAsia" w:eastAsia="黑体"/>
                <w:color w:val="auto"/>
                <w:sz w:val="24"/>
                <w:szCs w:val="24"/>
              </w:rPr>
              <w:t>七、项目完成情况概述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9428" w:type="dxa"/>
            <w:gridSpan w:val="7"/>
            <w:tcBorders>
              <w:top w:val="single" w:color="auto" w:sz="6" w:space="0"/>
              <w:left w:val="single" w:color="auto" w:sz="12"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（阐述项目完成情况）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9428" w:type="dxa"/>
            <w:gridSpan w:val="7"/>
            <w:tcBorders>
              <w:top w:val="single" w:color="auto" w:sz="6" w:space="0"/>
              <w:left w:val="single" w:color="auto" w:sz="12"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color w:val="auto"/>
                <w:sz w:val="24"/>
                <w:szCs w:val="24"/>
              </w:rPr>
            </w:pPr>
            <w:r>
              <w:rPr>
                <w:rFonts w:hint="eastAsia" w:eastAsia="黑体"/>
                <w:color w:val="auto"/>
                <w:sz w:val="24"/>
                <w:szCs w:val="24"/>
              </w:rPr>
              <w:t>八、已经实现或预计取得的成效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 w:hRule="atLeast"/>
          <w:jc w:val="center"/>
        </w:trPr>
        <w:tc>
          <w:tcPr>
            <w:tcW w:w="9428" w:type="dxa"/>
            <w:gridSpan w:val="7"/>
            <w:tcBorders>
              <w:top w:val="single" w:color="auto" w:sz="6" w:space="0"/>
              <w:left w:val="single" w:color="auto" w:sz="12"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（阐述项目已经实现或预计取得的成效）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9428" w:type="dxa"/>
            <w:gridSpan w:val="7"/>
            <w:tcBorders>
              <w:top w:val="single" w:color="auto" w:sz="6" w:space="0"/>
              <w:left w:val="single" w:color="auto" w:sz="12"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color w:val="auto"/>
                <w:sz w:val="24"/>
                <w:szCs w:val="24"/>
              </w:rPr>
            </w:pPr>
            <w:r>
              <w:rPr>
                <w:rFonts w:hint="eastAsia" w:eastAsia="黑体"/>
                <w:color w:val="auto"/>
                <w:sz w:val="24"/>
                <w:szCs w:val="24"/>
              </w:rPr>
              <w:t>九、下一步工作计划</w:t>
            </w:r>
            <w:r>
              <w:rPr>
                <w:rFonts w:hint="eastAsia" w:hAnsi="宋体"/>
                <w:color w:val="auto"/>
                <w:sz w:val="24"/>
                <w:szCs w:val="24"/>
              </w:rPr>
              <w:t>（如有）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9428" w:type="dxa"/>
            <w:gridSpan w:val="7"/>
            <w:tcBorders>
              <w:top w:val="single" w:color="auto" w:sz="6" w:space="0"/>
              <w:left w:val="single" w:color="auto" w:sz="12"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eastAsia="黑体"/>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9428" w:type="dxa"/>
            <w:gridSpan w:val="7"/>
            <w:tcBorders>
              <w:top w:val="single" w:color="auto" w:sz="6" w:space="0"/>
              <w:left w:val="single" w:color="auto" w:sz="12"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eastAsia="黑体"/>
                <w:color w:val="auto"/>
                <w:sz w:val="24"/>
                <w:szCs w:val="24"/>
              </w:rPr>
            </w:pPr>
            <w:r>
              <w:rPr>
                <w:rFonts w:hint="eastAsia" w:eastAsia="黑体"/>
                <w:color w:val="auto"/>
                <w:sz w:val="24"/>
                <w:szCs w:val="24"/>
              </w:rPr>
              <w:t>十、需要国家依法给予协助的事项</w:t>
            </w:r>
            <w:r>
              <w:rPr>
                <w:rFonts w:hint="eastAsia" w:hAnsi="宋体"/>
                <w:color w:val="auto"/>
                <w:sz w:val="24"/>
                <w:szCs w:val="24"/>
              </w:rPr>
              <w:t>（如有）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9428" w:type="dxa"/>
            <w:gridSpan w:val="7"/>
            <w:tcBorders>
              <w:top w:val="single" w:color="auto" w:sz="6" w:space="0"/>
              <w:left w:val="single" w:color="auto" w:sz="12"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eastAsia="黑体"/>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9428" w:type="dxa"/>
            <w:gridSpan w:val="7"/>
            <w:tcBorders>
              <w:top w:val="single" w:color="auto" w:sz="6" w:space="0"/>
              <w:left w:val="single" w:color="auto" w:sz="12"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color w:val="auto"/>
                <w:sz w:val="24"/>
                <w:szCs w:val="24"/>
              </w:rPr>
            </w:pPr>
            <w:r>
              <w:rPr>
                <w:rFonts w:hint="eastAsia" w:eastAsia="黑体"/>
                <w:color w:val="auto"/>
                <w:sz w:val="24"/>
                <w:szCs w:val="24"/>
              </w:rPr>
              <w:t>十一、投资主体认为需要说明的事项</w:t>
            </w:r>
            <w:r>
              <w:rPr>
                <w:rFonts w:hint="eastAsia" w:hAnsi="宋体"/>
                <w:color w:val="auto"/>
                <w:sz w:val="24"/>
                <w:szCs w:val="24"/>
              </w:rPr>
              <w:t>（如有）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9428" w:type="dxa"/>
            <w:gridSpan w:val="7"/>
            <w:tcBorders>
              <w:top w:val="single" w:color="auto" w:sz="6" w:space="0"/>
              <w:left w:val="single" w:color="auto" w:sz="12"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eastAsia="黑体"/>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 w:hRule="atLeast"/>
          <w:jc w:val="center"/>
        </w:trPr>
        <w:tc>
          <w:tcPr>
            <w:tcW w:w="9428" w:type="dxa"/>
            <w:gridSpan w:val="7"/>
            <w:tcBorders>
              <w:top w:val="single" w:color="auto" w:sz="6" w:space="0"/>
              <w:left w:val="single" w:color="auto" w:sz="12"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eastAsia="黑体"/>
                <w:color w:val="auto"/>
                <w:sz w:val="24"/>
                <w:szCs w:val="24"/>
              </w:rPr>
            </w:pPr>
            <w:r>
              <w:rPr>
                <w:rFonts w:hint="eastAsia" w:eastAsia="黑体"/>
                <w:color w:val="auto"/>
                <w:sz w:val="24"/>
                <w:szCs w:val="24"/>
              </w:rPr>
              <w:t>十二、附件清单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79" w:hRule="atLeast"/>
          <w:jc w:val="center"/>
        </w:trPr>
        <w:tc>
          <w:tcPr>
            <w:tcW w:w="9428" w:type="dxa"/>
            <w:gridSpan w:val="7"/>
            <w:tcBorders>
              <w:top w:val="single" w:color="auto" w:sz="6" w:space="0"/>
              <w:left w:val="single" w:color="auto" w:sz="12"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（一）投资主体注册登记证明文件或身份证明文件（二）项目核准文件或备案通知书（三）证实项目完成的有关文件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9" w:hRule="atLeast"/>
          <w:jc w:val="center"/>
        </w:trPr>
        <w:tc>
          <w:tcPr>
            <w:tcW w:w="1306"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联系人</w:t>
            </w:r>
          </w:p>
        </w:tc>
        <w:tc>
          <w:tcPr>
            <w:tcW w:w="177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900" w:type="dxa"/>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单位</w:t>
            </w:r>
          </w:p>
        </w:tc>
        <w:tc>
          <w:tcPr>
            <w:tcW w:w="180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10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职务</w:t>
            </w:r>
          </w:p>
        </w:tc>
        <w:tc>
          <w:tcPr>
            <w:tcW w:w="2542"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9" w:hRule="atLeast"/>
          <w:jc w:val="center"/>
        </w:trPr>
        <w:tc>
          <w:tcPr>
            <w:tcW w:w="1306"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座机</w:t>
            </w:r>
          </w:p>
        </w:tc>
        <w:tc>
          <w:tcPr>
            <w:tcW w:w="177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900" w:type="dxa"/>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手机</w:t>
            </w:r>
          </w:p>
        </w:tc>
        <w:tc>
          <w:tcPr>
            <w:tcW w:w="180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10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传真</w:t>
            </w:r>
          </w:p>
        </w:tc>
        <w:tc>
          <w:tcPr>
            <w:tcW w:w="2542"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237" w:hRule="atLeast"/>
          <w:jc w:val="center"/>
        </w:trPr>
        <w:tc>
          <w:tcPr>
            <w:tcW w:w="1306" w:type="dxa"/>
            <w:tcBorders>
              <w:top w:val="single" w:color="auto" w:sz="6" w:space="0"/>
              <w:left w:val="single" w:color="auto" w:sz="12" w:space="0"/>
              <w:bottom w:val="single" w:color="auto" w:sz="12"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地址</w:t>
            </w:r>
          </w:p>
        </w:tc>
        <w:tc>
          <w:tcPr>
            <w:tcW w:w="4472" w:type="dxa"/>
            <w:gridSpan w:val="4"/>
            <w:tcBorders>
              <w:top w:val="single" w:color="auto" w:sz="6" w:space="0"/>
              <w:left w:val="single" w:color="auto" w:sz="6" w:space="0"/>
              <w:bottom w:val="single" w:color="auto" w:sz="12"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c>
          <w:tcPr>
            <w:tcW w:w="1108" w:type="dxa"/>
            <w:tcBorders>
              <w:top w:val="single" w:color="auto" w:sz="6" w:space="0"/>
              <w:left w:val="single" w:color="auto" w:sz="6" w:space="0"/>
              <w:bottom w:val="single" w:color="auto" w:sz="12" w:space="0"/>
              <w:right w:val="single" w:color="auto" w:sz="6"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电邮</w:t>
            </w:r>
          </w:p>
        </w:tc>
        <w:tc>
          <w:tcPr>
            <w:tcW w:w="2542" w:type="dxa"/>
            <w:tcBorders>
              <w:top w:val="single" w:color="auto" w:sz="6" w:space="0"/>
              <w:left w:val="single" w:color="auto" w:sz="6" w:space="0"/>
              <w:bottom w:val="single" w:color="auto" w:sz="12" w:space="0"/>
              <w:right w:val="single" w:color="auto" w:sz="12" w:space="0"/>
            </w:tcBorders>
            <w:noWrap w:val="0"/>
            <w:vAlign w:val="center"/>
          </w:tcPr>
          <w:p>
            <w:pPr>
              <w:keepNext w:val="0"/>
              <w:keepLines w:val="0"/>
              <w:pageBreakBefore w:val="0"/>
              <w:kinsoku/>
              <w:overflowPunct/>
              <w:topLinePunct w:val="0"/>
              <w:autoSpaceDE/>
              <w:autoSpaceDN/>
              <w:bidi w:val="0"/>
              <w:spacing w:line="240" w:lineRule="auto"/>
              <w:rPr>
                <w:rFonts w:hint="eastAsia" w:ascii="仿宋_GB2312" w:hAnsi="仿宋_GB2312" w:eastAsia="仿宋_GB2312" w:cs="仿宋_GB2312"/>
                <w:color w:val="auto"/>
                <w:sz w:val="24"/>
                <w:szCs w:val="24"/>
              </w:rPr>
            </w:pPr>
          </w:p>
        </w:tc>
      </w:tr>
    </w:tbl>
    <w:p>
      <w:pPr>
        <w:keepNext w:val="0"/>
        <w:keepLines w:val="0"/>
        <w:pageBreakBefore w:val="0"/>
        <w:kinsoku/>
        <w:overflowPunct/>
        <w:topLinePunct w:val="0"/>
        <w:autoSpaceDE/>
        <w:autoSpaceDN/>
        <w:bidi w:val="0"/>
        <w:spacing w:line="240" w:lineRule="auto"/>
        <w:rPr>
          <w:rFonts w:hint="eastAsia" w:eastAsia="方正黑体_GBK"/>
          <w:color w:val="auto"/>
          <w:sz w:val="36"/>
          <w:szCs w:val="36"/>
        </w:rPr>
      </w:pPr>
      <w:r>
        <w:rPr>
          <w:rFonts w:hint="eastAsia" w:eastAsia="方正黑体_GBK"/>
          <w:color w:val="auto"/>
          <w:sz w:val="36"/>
          <w:szCs w:val="36"/>
        </w:rPr>
        <w:br w:type="page"/>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p>
    <w:p>
      <w:pPr>
        <w:keepNext w:val="0"/>
        <w:keepLines w:val="0"/>
        <w:pageBreakBefore w:val="0"/>
        <w:kinsoku/>
        <w:overflowPunct/>
        <w:topLinePunct w:val="0"/>
        <w:autoSpaceDE/>
        <w:autoSpaceDN/>
        <w:bidi w:val="0"/>
        <w:spacing w:line="240" w:lineRule="auto"/>
        <w:jc w:val="center"/>
        <w:outlineLvl w:val="1"/>
        <w:rPr>
          <w:rFonts w:eastAsia="方正黑体_GBK"/>
          <w:color w:val="auto"/>
          <w:sz w:val="32"/>
          <w:szCs w:val="32"/>
        </w:rPr>
      </w:pPr>
      <w:r>
        <w:rPr>
          <w:rFonts w:hint="eastAsia" w:eastAsia="方正黑体_GBK"/>
          <w:color w:val="auto"/>
          <w:sz w:val="32"/>
          <w:szCs w:val="32"/>
        </w:rPr>
        <w:t>境外投资项目完成情况报告表填报指南</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根据《企业境外投资管理办法》有关规定，属于核准、备案管理范围的项目，投资主体应当在项目完成之日起20个工作日内通过网络系统提交项目完成情况报告表。投资主体报告境外投资项目完成情况时，可参照境外投资项目有关情况申报文件格式文本形成申报文件，将境外投资项目完成情况报告表作为申报文件的附件一并提交。</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投资主体通过网络系统提交境外投资项目完成情况报告表附件的，应提交有关文件的原件扫描件；通过纸质材料申报的，应提交有关文件的原件或复印件（加盖单位公章或本人签名）。项目实际情况特殊，难以提供有关附件的，投资主体应提供替代性材料，或者作出合理、充分的说明。除“附件清单”明确要求的附件之外，投资主体自主认为需要提交的材料，可以作为附件一并提交。</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lang w:eastAsia="zh-CN"/>
        </w:rPr>
        <w:t>一、</w:t>
      </w:r>
      <w:r>
        <w:rPr>
          <w:rFonts w:hint="eastAsia" w:ascii="黑体" w:hAnsi="黑体" w:eastAsia="黑体" w:cs="仿宋_GB2312"/>
          <w:color w:val="auto"/>
          <w:sz w:val="32"/>
          <w:szCs w:val="32"/>
          <w:shd w:val="clear" w:color="auto" w:fill="FFFFFF"/>
        </w:rPr>
        <w:t>关于有关情况说明</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填报“投资主体”“投资地点”“项目主要内容和规模”“中方投资额”等内容时，项目实际实施情况与经核准或备案的内容不一致的，投资主体应在“有关情况说明”中作出说明。</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二、关于项目完成情况概述</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结合项目特点，阐述项目完成情况，如建设工程竣工、投资标的股权或资产交割、中方投资额支出完毕等基本情况。</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三、关于已经实现或预计取得的成效</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结合项目特点，可从经济、社会、文化、外交等角度，阐述项目已经实现或预计取得的成效。项目实施过程中积累的经验、所作的创新等也可简要介绍。</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四、关于投资主体注册登记证明文件或身份证明文件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1、投资主体是境内企业的，应提供营业执照或类似文件。投资主体是事业单位、社会团体等非企业组织的，应提供事业单位法人证书、社会团体法人登记证书或类似文件。投资主体是境内自然人的，应提供居民身份证。</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2、本项附件应提供原件扫描件或复印件（加盖单位公章或本人签名）。</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五、关于项目核准文件或备案通知书</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本项附件应提供原件扫描件或复印件（加盖单位公章或本人签名）。</w:t>
      </w:r>
    </w:p>
    <w:p>
      <w:pPr>
        <w:keepNext w:val="0"/>
        <w:keepLines w:val="0"/>
        <w:pageBreakBefore w:val="0"/>
        <w:kinsoku/>
        <w:overflowPunct/>
        <w:topLinePunct w:val="0"/>
        <w:autoSpaceDE/>
        <w:autoSpaceDN/>
        <w:bidi w:val="0"/>
        <w:spacing w:line="240" w:lineRule="auto"/>
        <w:ind w:firstLine="640" w:firstLineChars="200"/>
        <w:outlineLvl w:val="1"/>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六、关于证实项目完成的有关文件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结合项目特点，提供可以证实项目已经完成的有关文件。比如：项目内容是新建境外企业的，应提供境外企业注册登记证明文件或类似文件；项目内容是新建境外固定资产的，应提供工程竣工验收文件或类似文件；项目是收购境外企业股权的，应提供股权完成交割的有关文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default" w:ascii="仿宋_GB2312" w:hAnsi="仿宋_GB2312" w:eastAsia="仿宋_GB2312" w:cs="仿宋_GB2312"/>
          <w:color w:val="auto"/>
          <w:sz w:val="32"/>
          <w:szCs w:val="32"/>
          <w:shd w:val="clear" w:color="auto" w:fill="FFFFFF"/>
          <w:lang w:val="en-US"/>
        </w:rPr>
        <w:t>2</w:t>
      </w:r>
      <w:r>
        <w:rPr>
          <w:rFonts w:hint="eastAsia" w:ascii="仿宋_GB2312" w:hAnsi="仿宋_GB2312" w:eastAsia="仿宋_GB2312" w:cs="仿宋_GB2312"/>
          <w:color w:val="auto"/>
          <w:sz w:val="32"/>
          <w:szCs w:val="32"/>
          <w:shd w:val="clear" w:color="auto" w:fill="FFFFFF"/>
          <w:lang w:val="en-US" w:eastAsia="zh-CN"/>
        </w:rPr>
        <w:t>、</w:t>
      </w:r>
      <w:r>
        <w:rPr>
          <w:rFonts w:hint="eastAsia" w:ascii="仿宋_GB2312" w:hAnsi="仿宋_GB2312" w:eastAsia="仿宋_GB2312" w:cs="仿宋_GB2312"/>
          <w:color w:val="auto"/>
          <w:sz w:val="32"/>
          <w:szCs w:val="32"/>
          <w:shd w:val="clear" w:color="auto" w:fill="FFFFFF"/>
        </w:rPr>
        <w:t>本项附件应提供原件扫描件或复印件（加盖单位公章或本人签名）。</w:t>
      </w:r>
    </w:p>
    <w:p>
      <w:pPr>
        <w:keepNext w:val="0"/>
        <w:keepLines w:val="0"/>
        <w:pageBreakBefore w:val="0"/>
        <w:widowControl/>
        <w:kinsoku/>
        <w:wordWrap/>
        <w:overflowPunct/>
        <w:topLinePunct w:val="0"/>
        <w:autoSpaceDE/>
        <w:autoSpaceDN/>
        <w:bidi w:val="0"/>
        <w:adjustRightInd w:val="0"/>
        <w:snapToGrid w:val="0"/>
        <w:spacing w:line="240" w:lineRule="auto"/>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br w:type="page"/>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黑体" w:hAnsi="黑体" w:eastAsia="黑体" w:cs="黑体"/>
          <w:color w:val="auto"/>
          <w:sz w:val="32"/>
          <w:szCs w:val="32"/>
          <w:shd w:val="clear" w:color="auto" w:fill="FFFFFF"/>
          <w:lang w:val="en-US" w:eastAsia="zh-CN"/>
        </w:rPr>
      </w:pPr>
      <w:r>
        <w:rPr>
          <w:rFonts w:hint="eastAsia" w:ascii="黑体" w:hAnsi="黑体" w:eastAsia="黑体" w:cs="黑体"/>
          <w:color w:val="auto"/>
          <w:sz w:val="32"/>
          <w:szCs w:val="32"/>
          <w:shd w:val="clear" w:color="auto" w:fill="FFFFFF"/>
        </w:rPr>
        <w:t>附件</w:t>
      </w:r>
      <w:r>
        <w:rPr>
          <w:rFonts w:hint="eastAsia" w:ascii="黑体" w:hAnsi="黑体" w:eastAsia="黑体" w:cs="黑体"/>
          <w:color w:val="auto"/>
          <w:sz w:val="32"/>
          <w:szCs w:val="32"/>
          <w:shd w:val="clear" w:color="auto" w:fill="FFFFFF"/>
          <w:lang w:val="en-US" w:eastAsia="zh-CN"/>
        </w:rPr>
        <w:t>14</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Theme="majorEastAsia" w:hAnsiTheme="majorEastAsia" w:eastAsiaTheme="majorEastAsia" w:cstheme="majorEastAsia"/>
          <w:color w:val="auto"/>
          <w:sz w:val="36"/>
          <w:szCs w:val="36"/>
          <w:lang w:val="zh-CN"/>
        </w:rPr>
      </w:pPr>
      <w:r>
        <w:rPr>
          <w:rFonts w:hint="eastAsia" w:asciiTheme="majorEastAsia" w:hAnsiTheme="majorEastAsia" w:eastAsiaTheme="majorEastAsia" w:cstheme="majorEastAsia"/>
          <w:color w:val="auto"/>
          <w:sz w:val="36"/>
          <w:szCs w:val="36"/>
        </w:rPr>
        <w:t>追溯至最终实际控制人的投资主体股权架构图示例</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黑体_GBK"/>
          <w:color w:val="auto"/>
          <w:sz w:val="30"/>
          <w:szCs w:val="30"/>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黑体" w:hAnsi="黑体" w:eastAsia="黑体" w:cs="黑体"/>
          <w:color w:val="auto"/>
          <w:sz w:val="32"/>
          <w:szCs w:val="32"/>
        </w:rPr>
      </w:pPr>
      <w:r>
        <w:rPr>
          <w:rFonts w:hint="eastAsia" w:ascii="黑体" w:hAnsi="黑体" w:eastAsia="黑体" w:cs="黑体"/>
          <w:color w:val="auto"/>
          <w:sz w:val="32"/>
          <w:szCs w:val="32"/>
        </w:rPr>
        <w:t>示例一：投资主体为公司</w:t>
      </w:r>
    </w:p>
    <w:p>
      <w:pPr>
        <w:keepNext w:val="0"/>
        <w:keepLines w:val="0"/>
        <w:pageBreakBefore w:val="0"/>
        <w:kinsoku/>
        <w:overflowPunct/>
        <w:topLinePunct w:val="0"/>
        <w:autoSpaceDE/>
        <w:autoSpaceDN/>
        <w:bidi w:val="0"/>
        <w:spacing w:line="240" w:lineRule="auto"/>
        <w:rPr>
          <w:rFonts w:ascii="Times New Roman" w:hAnsi="Times New Roman"/>
          <w:color w:val="auto"/>
        </w:rPr>
      </w:pPr>
      <w:r>
        <w:rPr>
          <w:rFonts w:ascii="Times New Roman" w:hAnsi="Times New Roman"/>
          <w:color w:val="auto"/>
        </w:rPr>
        <mc:AlternateContent>
          <mc:Choice Requires="wps">
            <w:drawing>
              <wp:anchor distT="0" distB="0" distL="114300" distR="114300" simplePos="0" relativeHeight="251689984" behindDoc="0" locked="0" layoutInCell="1" allowOverlap="1">
                <wp:simplePos x="0" y="0"/>
                <wp:positionH relativeFrom="column">
                  <wp:posOffset>-600075</wp:posOffset>
                </wp:positionH>
                <wp:positionV relativeFrom="paragraph">
                  <wp:posOffset>99060</wp:posOffset>
                </wp:positionV>
                <wp:extent cx="1133475" cy="561975"/>
                <wp:effectExtent l="6350" t="6350" r="22225" b="22225"/>
                <wp:wrapNone/>
                <wp:docPr id="31" name="矩形 32"/>
                <wp:cNvGraphicFramePr/>
                <a:graphic xmlns:a="http://schemas.openxmlformats.org/drawingml/2006/main">
                  <a:graphicData uri="http://schemas.microsoft.com/office/word/2010/wordprocessingShape">
                    <wps:wsp>
                      <wps:cNvSpPr/>
                      <wps:spPr>
                        <a:xfrm>
                          <a:off x="0" y="0"/>
                          <a:ext cx="1133475" cy="56197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0" w:beforeAutospacing="0" w:after="0" w:afterAutospacing="0"/>
                              <w:jc w:val="center"/>
                              <w:textAlignment w:val="baseline"/>
                              <w:rPr>
                                <w:sz w:val="28"/>
                              </w:rPr>
                            </w:pPr>
                            <w:r>
                              <w:rPr>
                                <w:rFonts w:hint="eastAsia" w:ascii="Arial" w:eastAsia="楷体_GB2312"/>
                                <w:color w:val="000000"/>
                                <w:kern w:val="24"/>
                                <w:sz w:val="28"/>
                                <w:szCs w:val="28"/>
                              </w:rPr>
                              <w:t>普通合伙人</w:t>
                            </w:r>
                            <w:r>
                              <w:rPr>
                                <w:rFonts w:hint="eastAsia" w:ascii="Arial" w:eastAsia="楷体_GB2312"/>
                                <w:color w:val="000000"/>
                                <w:kern w:val="24"/>
                                <w:position w:val="8"/>
                                <w:sz w:val="28"/>
                                <w:szCs w:val="28"/>
                                <w:vertAlign w:val="superscript"/>
                              </w:rPr>
                              <w:t>③</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（自然人）</w:t>
                            </w:r>
                          </w:p>
                        </w:txbxContent>
                      </wps:txbx>
                      <wps:bodyPr lIns="0" tIns="0" rIns="0" bIns="0" anchor="ctr" anchorCtr="1" upright="1"/>
                    </wps:wsp>
                  </a:graphicData>
                </a:graphic>
              </wp:anchor>
            </w:drawing>
          </mc:Choice>
          <mc:Fallback>
            <w:pict>
              <v:rect id="矩形 32" o:spid="_x0000_s1026" o:spt="1" style="position:absolute;left:0pt;margin-left:-47.25pt;margin-top:7.8pt;height:44.25pt;width:89.25pt;z-index:251689984;v-text-anchor:middle-center;mso-width-relative:page;mso-height-relative:page;" fillcolor="#FFFFFF" filled="t" stroked="t" coordsize="21600,21600" o:gfxdata="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HoM&#10;Nb7XAAAACQEAAA8AAAAAAAAAAQAgAAAAIgAAAGRycy9kb3ducmV2LnhtbFBLAQIUABQAAAAIAIdO&#10;4kAFUpDjJAIAAGsEAAAOAAAAAAAAAAEAIAAAACYBAABkcnMvZTJvRG9jLnhtbFBLBQYAAAAABgAG&#10;AFkBAAC8BQAAAAA=&#10;">
                <v:fill on="t" focussize="0,0"/>
                <v:stroke weight="1pt" color="#4F81BD" joinstyle="miter"/>
                <v:imagedata o:title=""/>
                <o:lock v:ext="edit" aspectratio="f"/>
                <v:textbox inset="0mm,0mm,0mm,0mm">
                  <w:txbxContent>
                    <w:p>
                      <w:pPr>
                        <w:pStyle w:val="6"/>
                        <w:adjustRightInd w:val="0"/>
                        <w:snapToGrid w:val="0"/>
                        <w:spacing w:before="0" w:beforeAutospacing="0" w:after="0" w:afterAutospacing="0"/>
                        <w:jc w:val="center"/>
                        <w:textAlignment w:val="baseline"/>
                        <w:rPr>
                          <w:sz w:val="28"/>
                        </w:rPr>
                      </w:pPr>
                      <w:r>
                        <w:rPr>
                          <w:rFonts w:hint="eastAsia" w:ascii="Arial" w:eastAsia="楷体_GB2312"/>
                          <w:color w:val="000000"/>
                          <w:kern w:val="24"/>
                          <w:sz w:val="28"/>
                          <w:szCs w:val="28"/>
                        </w:rPr>
                        <w:t>普通合伙人</w:t>
                      </w:r>
                      <w:r>
                        <w:rPr>
                          <w:rFonts w:hint="eastAsia" w:ascii="Arial" w:eastAsia="楷体_GB2312"/>
                          <w:color w:val="000000"/>
                          <w:kern w:val="24"/>
                          <w:position w:val="8"/>
                          <w:sz w:val="28"/>
                          <w:szCs w:val="28"/>
                          <w:vertAlign w:val="superscript"/>
                        </w:rPr>
                        <w:t>③</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（自然人）</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93056" behindDoc="0" locked="0" layoutInCell="1" allowOverlap="1">
                <wp:simplePos x="0" y="0"/>
                <wp:positionH relativeFrom="column">
                  <wp:posOffset>666750</wp:posOffset>
                </wp:positionH>
                <wp:positionV relativeFrom="paragraph">
                  <wp:posOffset>99060</wp:posOffset>
                </wp:positionV>
                <wp:extent cx="820420" cy="561975"/>
                <wp:effectExtent l="6350" t="6350" r="11430" b="22225"/>
                <wp:wrapNone/>
                <wp:docPr id="34" name="矩形 35"/>
                <wp:cNvGraphicFramePr/>
                <a:graphic xmlns:a="http://schemas.openxmlformats.org/drawingml/2006/main">
                  <a:graphicData uri="http://schemas.microsoft.com/office/word/2010/wordprocessingShape">
                    <wps:wsp>
                      <wps:cNvSpPr/>
                      <wps:spPr>
                        <a:xfrm>
                          <a:off x="0" y="0"/>
                          <a:ext cx="820420" cy="56197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160" w:beforeAutospacing="0" w:after="0" w:afterAutospacing="0"/>
                              <w:jc w:val="center"/>
                              <w:textAlignment w:val="baseline"/>
                            </w:pPr>
                            <w:r>
                              <w:rPr>
                                <w:rFonts w:hint="eastAsia" w:ascii="Arial" w:eastAsia="楷体_GB2312"/>
                                <w:color w:val="000000"/>
                                <w:kern w:val="24"/>
                                <w:sz w:val="28"/>
                                <w:szCs w:val="28"/>
                              </w:rPr>
                              <w:t>某国资委</w:t>
                            </w:r>
                            <w:r>
                              <w:rPr>
                                <w:rFonts w:hint="eastAsia" w:ascii="Arial" w:eastAsia="楷体_GB2312"/>
                                <w:color w:val="000000"/>
                                <w:kern w:val="24"/>
                                <w:position w:val="8"/>
                                <w:sz w:val="28"/>
                                <w:szCs w:val="28"/>
                                <w:vertAlign w:val="superscript"/>
                              </w:rPr>
                              <w:t>④</w:t>
                            </w:r>
                          </w:p>
                        </w:txbxContent>
                      </wps:txbx>
                      <wps:bodyPr lIns="0" tIns="0" rIns="0" bIns="0" anchor="ctr" anchorCtr="1" upright="1"/>
                    </wps:wsp>
                  </a:graphicData>
                </a:graphic>
              </wp:anchor>
            </w:drawing>
          </mc:Choice>
          <mc:Fallback>
            <w:pict>
              <v:rect id="矩形 35" o:spid="_x0000_s1026" o:spt="1" style="position:absolute;left:0pt;margin-left:52.5pt;margin-top:7.8pt;height:44.25pt;width:64.6pt;z-index:251693056;v-text-anchor:middle-center;mso-width-relative:page;mso-height-relative:page;" fillcolor="#FFFFFF" filled="t" stroked="t" coordsize="21600,21600" o:gfxdata="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wtmki2AAAAAoBAAAPAAAAAAAAAAEAIAAAACIAAABkcnMvZG93bnJldi54bWxQSwECFAAUAAAA&#10;CACHTuJAGH67eCcCAABqBAAADgAAAAAAAAABACAAAAAnAQAAZHJzL2Uyb0RvYy54bWxQSwUGAAAA&#10;AAYABgBZAQAAwAUAAAAA&#10;">
                <v:fill on="t" focussize="0,0"/>
                <v:stroke weight="1pt" color="#4F81BD" joinstyle="miter"/>
                <v:imagedata o:title=""/>
                <o:lock v:ext="edit" aspectratio="f"/>
                <v:textbox inset="0mm,0mm,0mm,0mm">
                  <w:txbxContent>
                    <w:p>
                      <w:pPr>
                        <w:pStyle w:val="6"/>
                        <w:adjustRightInd w:val="0"/>
                        <w:snapToGrid w:val="0"/>
                        <w:spacing w:before="160" w:beforeAutospacing="0" w:after="0" w:afterAutospacing="0"/>
                        <w:jc w:val="center"/>
                        <w:textAlignment w:val="baseline"/>
                      </w:pPr>
                      <w:r>
                        <w:rPr>
                          <w:rFonts w:hint="eastAsia" w:ascii="Arial" w:eastAsia="楷体_GB2312"/>
                          <w:color w:val="000000"/>
                          <w:kern w:val="24"/>
                          <w:sz w:val="28"/>
                          <w:szCs w:val="28"/>
                        </w:rPr>
                        <w:t>某国资委</w:t>
                      </w:r>
                      <w:r>
                        <w:rPr>
                          <w:rFonts w:hint="eastAsia" w:ascii="Arial" w:eastAsia="楷体_GB2312"/>
                          <w:color w:val="000000"/>
                          <w:kern w:val="24"/>
                          <w:position w:val="8"/>
                          <w:sz w:val="28"/>
                          <w:szCs w:val="28"/>
                          <w:vertAlign w:val="superscript"/>
                        </w:rPr>
                        <w:t>④</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74624" behindDoc="0" locked="0" layoutInCell="1" allowOverlap="1">
                <wp:simplePos x="0" y="0"/>
                <wp:positionH relativeFrom="column">
                  <wp:posOffset>4325620</wp:posOffset>
                </wp:positionH>
                <wp:positionV relativeFrom="paragraph">
                  <wp:posOffset>2271395</wp:posOffset>
                </wp:positionV>
                <wp:extent cx="864235" cy="572135"/>
                <wp:effectExtent l="6350" t="6350" r="24765" b="12065"/>
                <wp:wrapNone/>
                <wp:docPr id="16" name="矩形 16"/>
                <wp:cNvGraphicFramePr/>
                <a:graphic xmlns:a="http://schemas.openxmlformats.org/drawingml/2006/main">
                  <a:graphicData uri="http://schemas.microsoft.com/office/word/2010/wordprocessingShape">
                    <wps:wsp>
                      <wps:cNvSpPr/>
                      <wps:spPr>
                        <a:xfrm>
                          <a:off x="0" y="0"/>
                          <a:ext cx="864235" cy="57213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280" w:beforeAutospacing="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E</w:t>
                            </w:r>
                          </w:p>
                        </w:txbxContent>
                      </wps:txbx>
                      <wps:bodyPr lIns="0" tIns="0" rIns="0" bIns="0" anchor="ctr" anchorCtr="1" upright="1"/>
                    </wps:wsp>
                  </a:graphicData>
                </a:graphic>
              </wp:anchor>
            </w:drawing>
          </mc:Choice>
          <mc:Fallback>
            <w:pict>
              <v:rect id="_x0000_s1026" o:spid="_x0000_s1026" o:spt="1" style="position:absolute;left:0pt;margin-left:340.6pt;margin-top:178.85pt;height:45.05pt;width:68.05pt;z-index:251674624;v-text-anchor:middle-center;mso-width-relative:page;mso-height-relative:page;" fillcolor="#FFFFFF" filled="t" stroked="t" coordsize="21600,21600" o:gfxdata="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QdesB9sAAAALAQAADwAAAAAAAAABACAAAAAiAAAAZHJzL2Rvd25yZXYueG1sUEsBAhQAFAAAAAgA&#10;h07iQHaH2cwiAgAAagQAAA4AAAAAAAAAAQAgAAAAKgEAAGRycy9lMm9Eb2MueG1sUEsFBgAAAAAG&#10;AAYAWQEAAL4FAAAAAA==&#10;">
                <v:fill on="t" focussize="0,0"/>
                <v:stroke weight="1pt" color="#4F81BD" joinstyle="miter"/>
                <v:imagedata o:title=""/>
                <o:lock v:ext="edit" aspectratio="f"/>
                <v:textbox inset="0mm,0mm,0mm,0mm">
                  <w:txbxContent>
                    <w:p>
                      <w:pPr>
                        <w:pStyle w:val="6"/>
                        <w:adjustRightInd w:val="0"/>
                        <w:snapToGrid w:val="0"/>
                        <w:spacing w:before="280" w:beforeAutospacing="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E</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73600" behindDoc="0" locked="0" layoutInCell="1" allowOverlap="1">
                <wp:simplePos x="0" y="0"/>
                <wp:positionH relativeFrom="column">
                  <wp:posOffset>3353435</wp:posOffset>
                </wp:positionH>
                <wp:positionV relativeFrom="paragraph">
                  <wp:posOffset>2271395</wp:posOffset>
                </wp:positionV>
                <wp:extent cx="824230" cy="572135"/>
                <wp:effectExtent l="6350" t="6350" r="7620" b="12065"/>
                <wp:wrapNone/>
                <wp:docPr id="15" name="矩形 15"/>
                <wp:cNvGraphicFramePr/>
                <a:graphic xmlns:a="http://schemas.openxmlformats.org/drawingml/2006/main">
                  <a:graphicData uri="http://schemas.microsoft.com/office/word/2010/wordprocessingShape">
                    <wps:wsp>
                      <wps:cNvSpPr/>
                      <wps:spPr>
                        <a:xfrm>
                          <a:off x="0" y="0"/>
                          <a:ext cx="824230" cy="57213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280" w:beforeAutospacing="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D</w:t>
                            </w:r>
                          </w:p>
                        </w:txbxContent>
                      </wps:txbx>
                      <wps:bodyPr lIns="0" tIns="0" rIns="0" bIns="0" anchor="ctr" anchorCtr="1" upright="1"/>
                    </wps:wsp>
                  </a:graphicData>
                </a:graphic>
              </wp:anchor>
            </w:drawing>
          </mc:Choice>
          <mc:Fallback>
            <w:pict>
              <v:rect id="_x0000_s1026" o:spid="_x0000_s1026" o:spt="1" style="position:absolute;left:0pt;margin-left:264.05pt;margin-top:178.85pt;height:45.05pt;width:64.9pt;z-index:251673600;v-text-anchor:middle-center;mso-width-relative:page;mso-height-relative:page;" fillcolor="#FFFFFF" filled="t" stroked="t" coordsize="21600,21600" o:gfxdata="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ykOJutsAAAALAQAADwAAAAAAAAABACAAAAAiAAAAZHJzL2Rvd25yZXYueG1sUEsBAhQAFAAA&#10;AAgAh07iQFpw79AlAgAAagQAAA4AAAAAAAAAAQAgAAAAKgEAAGRycy9lMm9Eb2MueG1sUEsFBgAA&#10;AAAGAAYAWQEAAMEFAAAAAA==&#10;">
                <v:fill on="t" focussize="0,0"/>
                <v:stroke weight="1pt" color="#4F81BD" joinstyle="miter"/>
                <v:imagedata o:title=""/>
                <o:lock v:ext="edit" aspectratio="f"/>
                <v:textbox inset="0mm,0mm,0mm,0mm">
                  <w:txbxContent>
                    <w:p>
                      <w:pPr>
                        <w:pStyle w:val="6"/>
                        <w:adjustRightInd w:val="0"/>
                        <w:snapToGrid w:val="0"/>
                        <w:spacing w:before="280" w:beforeAutospacing="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D</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72576" behindDoc="0" locked="0" layoutInCell="1" allowOverlap="1">
                <wp:simplePos x="0" y="0"/>
                <wp:positionH relativeFrom="column">
                  <wp:posOffset>2345690</wp:posOffset>
                </wp:positionH>
                <wp:positionV relativeFrom="paragraph">
                  <wp:posOffset>2271395</wp:posOffset>
                </wp:positionV>
                <wp:extent cx="855980" cy="572135"/>
                <wp:effectExtent l="6350" t="6350" r="13970" b="12065"/>
                <wp:wrapNone/>
                <wp:docPr id="14" name="矩形 14"/>
                <wp:cNvGraphicFramePr/>
                <a:graphic xmlns:a="http://schemas.openxmlformats.org/drawingml/2006/main">
                  <a:graphicData uri="http://schemas.microsoft.com/office/word/2010/wordprocessingShape">
                    <wps:wsp>
                      <wps:cNvSpPr/>
                      <wps:spPr>
                        <a:xfrm>
                          <a:off x="0" y="0"/>
                          <a:ext cx="855980" cy="57213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280" w:beforeAutospacing="0" w:after="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C</w:t>
                            </w:r>
                          </w:p>
                        </w:txbxContent>
                      </wps:txbx>
                      <wps:bodyPr lIns="0" tIns="0" rIns="0" bIns="0" anchor="ctr" anchorCtr="1" upright="1"/>
                    </wps:wsp>
                  </a:graphicData>
                </a:graphic>
              </wp:anchor>
            </w:drawing>
          </mc:Choice>
          <mc:Fallback>
            <w:pict>
              <v:rect id="_x0000_s1026" o:spid="_x0000_s1026" o:spt="1" style="position:absolute;left:0pt;margin-left:184.7pt;margin-top:178.85pt;height:45.05pt;width:67.4pt;z-index:251672576;v-text-anchor:middle-center;mso-width-relative:page;mso-height-relative:page;" fillcolor="#FFFFFF" filled="t" stroked="t" coordsize="21600,21600" o:gfxdata="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UTQpn9sAAAALAQAADwAAAAAAAAABACAAAAAiAAAAZHJzL2Rvd25yZXYueG1sUEsBAhQAFAAAAAgA&#10;h07iQMAy50UiAgAAagQAAA4AAAAAAAAAAQAgAAAAKgEAAGRycy9lMm9Eb2MueG1sUEsFBgAAAAAG&#10;AAYAWQEAAL4FAAAAAA==&#10;">
                <v:fill on="t" focussize="0,0"/>
                <v:stroke weight="1pt" color="#4F81BD" joinstyle="miter"/>
                <v:imagedata o:title=""/>
                <o:lock v:ext="edit" aspectratio="f"/>
                <v:textbox inset="0mm,0mm,0mm,0mm">
                  <w:txbxContent>
                    <w:p>
                      <w:pPr>
                        <w:pStyle w:val="6"/>
                        <w:adjustRightInd w:val="0"/>
                        <w:snapToGrid w:val="0"/>
                        <w:spacing w:before="280" w:beforeAutospacing="0" w:after="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C</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67456" behindDoc="0" locked="0" layoutInCell="1" allowOverlap="1">
                <wp:simplePos x="0" y="0"/>
                <wp:positionH relativeFrom="column">
                  <wp:posOffset>5655310</wp:posOffset>
                </wp:positionH>
                <wp:positionV relativeFrom="paragraph">
                  <wp:posOffset>2795270</wp:posOffset>
                </wp:positionV>
                <wp:extent cx="0" cy="718820"/>
                <wp:effectExtent l="50800" t="0" r="63500" b="5080"/>
                <wp:wrapNone/>
                <wp:docPr id="9" name="直接连接符 9"/>
                <wp:cNvGraphicFramePr/>
                <a:graphic xmlns:a="http://schemas.openxmlformats.org/drawingml/2006/main">
                  <a:graphicData uri="http://schemas.microsoft.com/office/word/2010/wordprocessingShape">
                    <wps:wsp>
                      <wps:cNvCnPr/>
                      <wps:spPr>
                        <a:xfrm flipH="1" flipV="1">
                          <a:off x="0" y="0"/>
                          <a:ext cx="0" cy="71882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_x0000_s1026" o:spid="_x0000_s1026" o:spt="20" style="position:absolute;left:0pt;flip:x y;margin-left:445.3pt;margin-top:220.1pt;height:56.6pt;width:0pt;z-index:251667456;mso-width-relative:page;mso-height-relative:page;" filled="f" stroked="t" coordsize="21600,21600" o:gfxdata="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ToIObcAAAACwEAAA8AAAAAAAAAAQAg&#10;AAAAIgAAAGRycy9kb3ducmV2LnhtbFBLAQIUABQAAAAIAIdO4kAsPD/2CgIAAPkDAAAOAAAAAAAA&#10;AAEAIAAAACsBAABkcnMvZTJvRG9jLnhtbFBLBQYAAAAABgAGAFkBAACnBQAAAAA=&#10;">
                <v:fill on="f" focussize="0,0"/>
                <v:stroke weight="1pt" color="#4579B8" joinstyle="round" startarrow="open"/>
                <v:imagedata o:title=""/>
                <o:lock v:ext="edit" aspectratio="f"/>
              </v:line>
            </w:pict>
          </mc:Fallback>
        </mc:AlternateContent>
      </w:r>
      <w:r>
        <w:rPr>
          <w:rFonts w:ascii="Times New Roman" w:hAnsi="Times New Roman"/>
          <w:color w:val="auto"/>
        </w:rPr>
        <mc:AlternateContent>
          <mc:Choice Requires="wps">
            <w:drawing>
              <wp:anchor distT="0" distB="0" distL="114300" distR="114300" simplePos="0" relativeHeight="251666432" behindDoc="0" locked="0" layoutInCell="1" allowOverlap="1">
                <wp:simplePos x="0" y="0"/>
                <wp:positionH relativeFrom="column">
                  <wp:posOffset>2777490</wp:posOffset>
                </wp:positionH>
                <wp:positionV relativeFrom="paragraph">
                  <wp:posOffset>2790190</wp:posOffset>
                </wp:positionV>
                <wp:extent cx="0" cy="719455"/>
                <wp:effectExtent l="50800" t="0" r="63500" b="4445"/>
                <wp:wrapNone/>
                <wp:docPr id="8" name="直接连接符 8"/>
                <wp:cNvGraphicFramePr/>
                <a:graphic xmlns:a="http://schemas.openxmlformats.org/drawingml/2006/main">
                  <a:graphicData uri="http://schemas.microsoft.com/office/word/2010/wordprocessingShape">
                    <wps:wsp>
                      <wps:cNvCnPr/>
                      <wps:spPr>
                        <a:xfrm flipH="1" flipV="1">
                          <a:off x="0" y="0"/>
                          <a:ext cx="0" cy="719455"/>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_x0000_s1026" o:spid="_x0000_s1026" o:spt="20" style="position:absolute;left:0pt;flip:x y;margin-left:218.7pt;margin-top:219.7pt;height:56.65pt;width:0pt;z-index:251666432;mso-width-relative:page;mso-height-relative:page;" filled="f" stroked="t" coordsize="21600,21600" o:gfxdata="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16ufaAAAACwEAAA8AAAAAAAAAAQAgAAAA&#10;IgAAAGRycy9kb3ducmV2LnhtbFBLAQIUABQAAAAIAIdO4kCd59ASCQIAAPkDAAAOAAAAAAAAAAEA&#10;IAAAACkBAABkcnMvZTJvRG9jLnhtbFBLBQYAAAAABgAGAFkBAACkBQAAAAA=&#10;">
                <v:fill on="f" focussize="0,0"/>
                <v:stroke weight="1pt" color="#4579B8" joinstyle="round" startarrow="open"/>
                <v:imagedata o:title=""/>
                <o:lock v:ext="edit" aspectratio="f"/>
              </v:line>
            </w:pict>
          </mc:Fallback>
        </mc:AlternateContent>
      </w:r>
      <w:r>
        <w:rPr>
          <w:rFonts w:ascii="Times New Roman" w:hAnsi="Times New Roman"/>
          <w:color w:val="auto"/>
        </w:rPr>
        <mc:AlternateContent>
          <mc:Choice Requires="wps">
            <w:drawing>
              <wp:anchor distT="0" distB="0" distL="114300" distR="114300" simplePos="0" relativeHeight="251679744" behindDoc="0" locked="0" layoutInCell="1" allowOverlap="1">
                <wp:simplePos x="0" y="0"/>
                <wp:positionH relativeFrom="column">
                  <wp:posOffset>3881120</wp:posOffset>
                </wp:positionH>
                <wp:positionV relativeFrom="paragraph">
                  <wp:posOffset>3211830</wp:posOffset>
                </wp:positionV>
                <wp:extent cx="592455" cy="241300"/>
                <wp:effectExtent l="0" t="0" r="17145" b="6350"/>
                <wp:wrapNone/>
                <wp:docPr id="21" name="矩形 21"/>
                <wp:cNvGraphicFramePr/>
                <a:graphic xmlns:a="http://schemas.openxmlformats.org/drawingml/2006/main">
                  <a:graphicData uri="http://schemas.microsoft.com/office/word/2010/wordprocessingShape">
                    <wps:wsp>
                      <wps:cNvSpPr/>
                      <wps:spPr>
                        <a:xfrm>
                          <a:off x="0" y="0"/>
                          <a:ext cx="592455" cy="241300"/>
                        </a:xfrm>
                        <a:prstGeom prst="rect">
                          <a:avLst/>
                        </a:prstGeom>
                        <a:solidFill>
                          <a:srgbClr val="FFFFFF"/>
                        </a:solidFill>
                        <a:ln w="12700">
                          <a:noFill/>
                        </a:ln>
                      </wps:spPr>
                      <wps:txbx>
                        <w:txbxContent>
                          <w:p>
                            <w:pPr>
                              <w:pStyle w:val="6"/>
                              <w:spacing w:beforeAutospacing="0" w:afterAutospacing="0"/>
                              <w:textAlignment w:val="baseline"/>
                            </w:pPr>
                            <w:r>
                              <w:rPr>
                                <w:rFonts w:ascii="Arial" w:hAnsi="Arial" w:eastAsia="楷体_GB2312"/>
                                <w:color w:val="000000"/>
                                <w:kern w:val="24"/>
                              </w:rPr>
                              <w:t>5%</w:t>
                            </w:r>
                          </w:p>
                        </w:txbxContent>
                      </wps:txbx>
                      <wps:bodyPr lIns="0" tIns="0" rIns="0" bIns="0" anchor="ctr" anchorCtr="0" upright="1"/>
                    </wps:wsp>
                  </a:graphicData>
                </a:graphic>
              </wp:anchor>
            </w:drawing>
          </mc:Choice>
          <mc:Fallback>
            <w:pict>
              <v:rect id="_x0000_s1026" o:spid="_x0000_s1026" o:spt="1" style="position:absolute;left:0pt;margin-left:305.6pt;margin-top:252.9pt;height:19pt;width:46.65pt;z-index:251679744;v-text-anchor:middle;mso-width-relative:page;mso-height-relative:page;" fillcolor="#FFFFFF" filled="t" stroked="f" coordsize="21600,21600" o:gfxdata="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ikdIVdkAAAALAQAADwAA&#10;AAAAAAABACAAAAAiAAAAZHJzL2Rvd25yZXYueG1sUEsBAhQAFAAAAAgAh07iQE0PPr3cAQAAtAMA&#10;AA4AAAAAAAAAAQAgAAAAKAEAAGRycy9lMm9Eb2MueG1sUEsFBgAAAAAGAAYAWQEAAHYFAAAAAA==&#10;">
                <v:fill on="t" focussize="0,0"/>
                <v:stroke on="f" weight="1pt"/>
                <v:imagedata o:title=""/>
                <o:lock v:ext="edit" aspectratio="f"/>
                <v:textbox inset="0mm,0mm,0mm,0mm">
                  <w:txbxContent>
                    <w:p>
                      <w:pPr>
                        <w:pStyle w:val="6"/>
                        <w:spacing w:beforeAutospacing="0" w:afterAutospacing="0"/>
                        <w:textAlignment w:val="baseline"/>
                      </w:pPr>
                      <w:r>
                        <w:rPr>
                          <w:rFonts w:ascii="Arial" w:hAnsi="Arial" w:eastAsia="楷体_GB2312"/>
                          <w:color w:val="000000"/>
                          <w:kern w:val="24"/>
                        </w:rPr>
                        <w:t>5%</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78720" behindDoc="0" locked="0" layoutInCell="1" allowOverlap="1">
                <wp:simplePos x="0" y="0"/>
                <wp:positionH relativeFrom="column">
                  <wp:posOffset>2905125</wp:posOffset>
                </wp:positionH>
                <wp:positionV relativeFrom="paragraph">
                  <wp:posOffset>3211830</wp:posOffset>
                </wp:positionV>
                <wp:extent cx="592455" cy="241300"/>
                <wp:effectExtent l="0" t="0" r="17145" b="6350"/>
                <wp:wrapNone/>
                <wp:docPr id="20" name="矩形 20"/>
                <wp:cNvGraphicFramePr/>
                <a:graphic xmlns:a="http://schemas.openxmlformats.org/drawingml/2006/main">
                  <a:graphicData uri="http://schemas.microsoft.com/office/word/2010/wordprocessingShape">
                    <wps:wsp>
                      <wps:cNvSpPr/>
                      <wps:spPr>
                        <a:xfrm>
                          <a:off x="0" y="0"/>
                          <a:ext cx="592455" cy="241300"/>
                        </a:xfrm>
                        <a:prstGeom prst="rect">
                          <a:avLst/>
                        </a:prstGeom>
                        <a:solidFill>
                          <a:srgbClr val="FFFFFF"/>
                        </a:solidFill>
                        <a:ln w="12700">
                          <a:noFill/>
                        </a:ln>
                      </wps:spPr>
                      <wps:txbx>
                        <w:txbxContent>
                          <w:p>
                            <w:pPr>
                              <w:pStyle w:val="6"/>
                              <w:spacing w:beforeAutospacing="0" w:afterAutospacing="0"/>
                              <w:textAlignment w:val="baseline"/>
                            </w:pPr>
                            <w:r>
                              <w:rPr>
                                <w:rFonts w:ascii="Arial" w:hAnsi="Arial" w:eastAsia="楷体_GB2312"/>
                                <w:color w:val="000000"/>
                                <w:kern w:val="24"/>
                              </w:rPr>
                              <w:t>15%</w:t>
                            </w:r>
                          </w:p>
                        </w:txbxContent>
                      </wps:txbx>
                      <wps:bodyPr lIns="0" tIns="0" rIns="0" bIns="0" anchor="ctr" anchorCtr="0" upright="1"/>
                    </wps:wsp>
                  </a:graphicData>
                </a:graphic>
              </wp:anchor>
            </w:drawing>
          </mc:Choice>
          <mc:Fallback>
            <w:pict>
              <v:rect id="_x0000_s1026" o:spid="_x0000_s1026" o:spt="1" style="position:absolute;left:0pt;margin-left:228.75pt;margin-top:252.9pt;height:19pt;width:46.65pt;z-index:251678720;v-text-anchor:middle;mso-width-relative:page;mso-height-relative:page;" fillcolor="#FFFFFF" filled="t" stroked="f" coordsize="21600,21600" o:gfxdata="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gaKvj2AAAAAsBAAAPAAAA&#10;AAAAAAEAIAAAACIAAABkcnMvZG93bnJldi54bWxQSwECFAAUAAAACACHTuJASmE449wBAAC0AwAA&#10;DgAAAAAAAAABACAAAAAnAQAAZHJzL2Uyb0RvYy54bWxQSwUGAAAAAAYABgBZAQAAdQUAAAAA&#10;">
                <v:fill on="t" focussize="0,0"/>
                <v:stroke on="f" weight="1pt"/>
                <v:imagedata o:title=""/>
                <o:lock v:ext="edit" aspectratio="f"/>
                <v:textbox inset="0mm,0mm,0mm,0mm">
                  <w:txbxContent>
                    <w:p>
                      <w:pPr>
                        <w:pStyle w:val="6"/>
                        <w:spacing w:beforeAutospacing="0" w:afterAutospacing="0"/>
                        <w:textAlignment w:val="baseline"/>
                      </w:pPr>
                      <w:r>
                        <w:rPr>
                          <w:rFonts w:ascii="Arial" w:hAnsi="Arial" w:eastAsia="楷体_GB2312"/>
                          <w:color w:val="000000"/>
                          <w:kern w:val="24"/>
                        </w:rPr>
                        <w:t>15%</w:t>
                      </w:r>
                    </w:p>
                  </w:txbxContent>
                </v:textbox>
              </v:rect>
            </w:pict>
          </mc:Fallback>
        </mc:AlternateContent>
      </w:r>
    </w:p>
    <w:p>
      <w:pPr>
        <w:keepNext w:val="0"/>
        <w:keepLines w:val="0"/>
        <w:pageBreakBefore w:val="0"/>
        <w:kinsoku/>
        <w:overflowPunct/>
        <w:topLinePunct w:val="0"/>
        <w:autoSpaceDE/>
        <w:autoSpaceDN/>
        <w:bidi w:val="0"/>
        <w:spacing w:line="240" w:lineRule="auto"/>
        <w:jc w:val="center"/>
        <w:rPr>
          <w:rFonts w:ascii="Times New Roman" w:hAnsi="Times New Roman" w:eastAsia="楷体_GB2312"/>
          <w:b/>
          <w:color w:val="auto"/>
          <w:sz w:val="36"/>
          <w:szCs w:val="36"/>
        </w:rPr>
      </w:pPr>
      <w:r>
        <w:rPr>
          <w:rFonts w:ascii="Times New Roman" w:hAnsi="Times New Roman"/>
          <w:color w:val="auto"/>
        </w:rPr>
        <mc:AlternateContent>
          <mc:Choice Requires="wps">
            <w:drawing>
              <wp:anchor distT="0" distB="0" distL="114300" distR="114300" simplePos="0" relativeHeight="251806720" behindDoc="0" locked="0" layoutInCell="1" allowOverlap="1">
                <wp:simplePos x="0" y="0"/>
                <wp:positionH relativeFrom="column">
                  <wp:posOffset>-616585</wp:posOffset>
                </wp:positionH>
                <wp:positionV relativeFrom="paragraph">
                  <wp:posOffset>4013835</wp:posOffset>
                </wp:positionV>
                <wp:extent cx="6912610" cy="1633855"/>
                <wp:effectExtent l="6350" t="6350" r="15240" b="17145"/>
                <wp:wrapNone/>
                <wp:docPr id="151" name="文本框 151"/>
                <wp:cNvGraphicFramePr/>
                <a:graphic xmlns:a="http://schemas.openxmlformats.org/drawingml/2006/main">
                  <a:graphicData uri="http://schemas.microsoft.com/office/word/2010/wordprocessingShape">
                    <wps:wsp>
                      <wps:cNvSpPr txBox="1"/>
                      <wps:spPr>
                        <a:xfrm>
                          <a:off x="0" y="0"/>
                          <a:ext cx="6912610" cy="1633855"/>
                        </a:xfrm>
                        <a:prstGeom prst="rect">
                          <a:avLst/>
                        </a:prstGeom>
                        <a:solidFill>
                          <a:srgbClr val="FFFFFF"/>
                        </a:solidFill>
                        <a:ln w="12700" cap="flat" cmpd="sng">
                          <a:solidFill>
                            <a:srgbClr val="FABF8F"/>
                          </a:solidFill>
                          <a:prstDash val="dash"/>
                          <a:miter/>
                          <a:headEnd type="none" w="med" len="med"/>
                          <a:tailEnd type="none" w="med" len="med"/>
                        </a:ln>
                      </wps:spPr>
                      <wps:txbx>
                        <w:txbxContent>
                          <w:p>
                            <w:pPr>
                              <w:pStyle w:val="21"/>
                              <w:keepNext w:val="0"/>
                              <w:keepLines w:val="0"/>
                              <w:pageBreakBefore w:val="0"/>
                              <w:widowControl/>
                              <w:numPr>
                                <w:ilvl w:val="0"/>
                                <w:numId w:val="3"/>
                              </w:numPr>
                              <w:kinsoku/>
                              <w:wordWrap/>
                              <w:overflowPunct/>
                              <w:topLinePunct w:val="0"/>
                              <w:autoSpaceDE/>
                              <w:autoSpaceDN/>
                              <w:bidi w:val="0"/>
                              <w:adjustRightInd/>
                              <w:snapToGrid w:val="0"/>
                              <w:spacing w:line="280" w:lineRule="exact"/>
                              <w:ind w:left="0" w:leftChars="0" w:hanging="567" w:firstLineChars="0"/>
                              <w:textAlignment w:val="baseline"/>
                              <w:rPr>
                                <w:rFonts w:ascii="Times New Roman" w:hAnsi="Times New Roman" w:eastAsia="楷体_GB2312" w:cs="Times New Roman"/>
                                <w:color w:val="000000"/>
                                <w:kern w:val="24"/>
                                <w:sz w:val="22"/>
                                <w:szCs w:val="22"/>
                              </w:rPr>
                            </w:pPr>
                            <w:r>
                              <w:rPr>
                                <w:rFonts w:hint="eastAsia" w:ascii="东文宋体" w:hAnsi="东文宋体" w:eastAsia="东文宋体" w:cs="东文宋体"/>
                                <w:color w:val="000000"/>
                                <w:kern w:val="24"/>
                                <w:sz w:val="22"/>
                                <w:szCs w:val="22"/>
                              </w:rPr>
                              <w:t>①</w:t>
                            </w:r>
                            <w:r>
                              <w:rPr>
                                <w:rFonts w:ascii="Times New Roman" w:hAnsi="Times New Roman" w:eastAsia="楷体_GB2312" w:cs="Times New Roman"/>
                                <w:color w:val="000000"/>
                                <w:kern w:val="24"/>
                                <w:sz w:val="22"/>
                                <w:szCs w:val="22"/>
                              </w:rPr>
                              <w:t>投资主体为公司制企业，应披露持股比例前五大的股东和持股比例10%及以上的股东，其余股东用其他表示</w:t>
                            </w:r>
                            <w:r>
                              <w:rPr>
                                <w:rFonts w:hint="eastAsia" w:ascii="Times New Roman" w:hAnsi="Times New Roman" w:eastAsia="楷体_GB2312" w:cs="Times New Roman"/>
                                <w:color w:val="000000"/>
                                <w:kern w:val="24"/>
                                <w:sz w:val="22"/>
                                <w:szCs w:val="22"/>
                              </w:rPr>
                              <w:t>（如有代持或协议控制等控制情形的，应同时披露控制方和控制方式，下同）</w:t>
                            </w:r>
                            <w:r>
                              <w:rPr>
                                <w:rFonts w:ascii="Times New Roman" w:hAnsi="Times New Roman" w:eastAsia="楷体_GB2312" w:cs="Times New Roman"/>
                                <w:color w:val="000000"/>
                                <w:kern w:val="24"/>
                                <w:sz w:val="22"/>
                                <w:szCs w:val="22"/>
                              </w:rPr>
                              <w:t>；</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80" w:lineRule="exact"/>
                              <w:ind w:left="0" w:leftChars="0" w:hanging="567" w:firstLineChars="0"/>
                              <w:textAlignment w:val="baseline"/>
                              <w:rPr>
                                <w:rFonts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②</w:t>
                            </w:r>
                            <w:r>
                              <w:rPr>
                                <w:rFonts w:ascii="Times New Roman" w:hAnsi="Times New Roman" w:eastAsia="楷体_GB2312" w:cs="Times New Roman"/>
                                <w:color w:val="000000"/>
                                <w:kern w:val="24"/>
                                <w:sz w:val="22"/>
                                <w:szCs w:val="22"/>
                              </w:rPr>
                              <w:t>投资主体的控股股东A为公司制企业，向上追溯A的控股股东，A没有控股股东，应追溯其第一大股东，A1和A2均为A的并列第一大股东，应同时追溯；</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80" w:lineRule="exact"/>
                              <w:ind w:left="0" w:leftChars="0" w:hanging="567" w:firstLineChars="0"/>
                              <w:textAlignment w:val="baseline"/>
                              <w:rPr>
                                <w:rFonts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③</w:t>
                            </w:r>
                            <w:r>
                              <w:rPr>
                                <w:rFonts w:ascii="Times New Roman" w:hAnsi="Times New Roman" w:eastAsia="楷体_GB2312" w:cs="Times New Roman"/>
                                <w:color w:val="000000"/>
                                <w:kern w:val="24"/>
                                <w:sz w:val="22"/>
                                <w:szCs w:val="22"/>
                              </w:rPr>
                              <w:t>股东A1为合伙制企业，向上追溯A1的普通合伙人，该普通合伙人为自然人，披露该自然人后，不再向上追溯；</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80" w:lineRule="exact"/>
                              <w:ind w:left="0" w:leftChars="0" w:hanging="567" w:firstLineChars="0"/>
                              <w:textAlignment w:val="baseline"/>
                              <w:rPr>
                                <w:rFonts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④</w:t>
                            </w:r>
                            <w:r>
                              <w:rPr>
                                <w:rFonts w:ascii="Times New Roman" w:hAnsi="Times New Roman" w:eastAsia="楷体_GB2312" w:cs="Times New Roman"/>
                                <w:color w:val="000000"/>
                                <w:kern w:val="24"/>
                                <w:sz w:val="22"/>
                                <w:szCs w:val="22"/>
                              </w:rPr>
                              <w:t>股东A2为公司制企业，其控股股东为</w:t>
                            </w:r>
                            <w:r>
                              <w:rPr>
                                <w:rFonts w:hint="eastAsia" w:ascii="Times New Roman" w:hAnsi="Times New Roman" w:eastAsia="楷体_GB2312" w:cs="Times New Roman"/>
                                <w:color w:val="000000"/>
                                <w:kern w:val="24"/>
                                <w:sz w:val="22"/>
                                <w:szCs w:val="22"/>
                              </w:rPr>
                              <w:t>某</w:t>
                            </w:r>
                            <w:r>
                              <w:rPr>
                                <w:rFonts w:ascii="Times New Roman" w:hAnsi="Times New Roman" w:eastAsia="楷体_GB2312" w:cs="Times New Roman"/>
                                <w:color w:val="000000"/>
                                <w:kern w:val="24"/>
                                <w:sz w:val="22"/>
                                <w:szCs w:val="22"/>
                              </w:rPr>
                              <w:t>国资委，披露后不再向上追溯；</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80" w:lineRule="exact"/>
                              <w:ind w:left="0" w:leftChars="0" w:hanging="567" w:firstLineChars="0"/>
                              <w:textAlignment w:val="baseline"/>
                              <w:rPr>
                                <w:rFonts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⑤</w:t>
                            </w:r>
                            <w:r>
                              <w:rPr>
                                <w:rFonts w:ascii="Times New Roman" w:hAnsi="Times New Roman" w:eastAsia="楷体_GB2312" w:cs="Times New Roman"/>
                                <w:color w:val="000000"/>
                                <w:kern w:val="24"/>
                                <w:sz w:val="22"/>
                                <w:szCs w:val="22"/>
                              </w:rPr>
                              <w:t>股东B和股东A是一致行动人，应一并追溯股东B的控股股东，直至最终实际控制人。</w:t>
                            </w:r>
                          </w:p>
                          <w:p>
                            <w:pPr>
                              <w:pStyle w:val="21"/>
                              <w:keepNext w:val="0"/>
                              <w:keepLines w:val="0"/>
                              <w:pageBreakBefore w:val="0"/>
                              <w:widowControl/>
                              <w:kinsoku/>
                              <w:wordWrap/>
                              <w:overflowPunct/>
                              <w:topLinePunct w:val="0"/>
                              <w:autoSpaceDE/>
                              <w:autoSpaceDN/>
                              <w:bidi w:val="0"/>
                              <w:adjustRightInd/>
                              <w:snapToGrid w:val="0"/>
                              <w:spacing w:line="280" w:lineRule="exact"/>
                              <w:ind w:left="0" w:leftChars="0" w:firstLine="0" w:firstLineChars="0"/>
                              <w:textAlignment w:val="baseline"/>
                              <w:rPr>
                                <w:rFonts w:ascii="Times New Roman" w:hAnsi="Times New Roman" w:eastAsia="楷体_GB2312" w:cs="Times New Roman"/>
                                <w:color w:val="000000"/>
                                <w:kern w:val="24"/>
                                <w:sz w:val="22"/>
                                <w:szCs w:val="22"/>
                              </w:rPr>
                            </w:pPr>
                            <w:r>
                              <w:rPr>
                                <w:rFonts w:ascii="Times New Roman" w:hAnsi="Times New Roman" w:cs="Times New Roman"/>
                                <w:sz w:val="21"/>
                                <w:szCs w:val="21"/>
                              </w:rPr>
                              <w:t>*</w:t>
                            </w:r>
                            <w:r>
                              <w:rPr>
                                <w:rFonts w:ascii="Times New Roman" w:hAnsi="Times New Roman" w:eastAsia="楷体_GB2312" w:cs="Times New Roman"/>
                                <w:color w:val="000000"/>
                                <w:kern w:val="24"/>
                                <w:sz w:val="22"/>
                                <w:szCs w:val="22"/>
                              </w:rPr>
                              <w:t>相关实体或个人是境外实体或自然人的，应注明其注册地或国籍。香港、澳门、台湾地区实体或自然人也应相应注明。</w:t>
                            </w:r>
                          </w:p>
                        </w:txbxContent>
                      </wps:txbx>
                      <wps:bodyPr lIns="0" tIns="0" rIns="0" bIns="0" upright="1"/>
                    </wps:wsp>
                  </a:graphicData>
                </a:graphic>
              </wp:anchor>
            </w:drawing>
          </mc:Choice>
          <mc:Fallback>
            <w:pict>
              <v:shape id="_x0000_s1026" o:spid="_x0000_s1026" o:spt="202" type="#_x0000_t202" style="position:absolute;left:0pt;margin-left:-48.55pt;margin-top:316.05pt;height:128.65pt;width:544.3pt;z-index:251806720;mso-width-relative:page;mso-height-relative:page;" fillcolor="#FFFFFF" filled="t" stroked="t" coordsize="21600,21600" o:gfxdata="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Mv&#10;mT7cAAAACwEAAA8AAAAAAAAAAQAgAAAAIgAAAGRycy9kb3ducmV2LnhtbFBLAQIUABQAAAAIAIdO&#10;4kAv5SHGHwIAAF8EAAAOAAAAAAAAAAEAIAAAACsBAABkcnMvZTJvRG9jLnhtbFBLBQYAAAAABgAG&#10;AFkBAAC8BQAAAAA=&#10;">
                <v:fill on="t" focussize="0,0"/>
                <v:stroke weight="1pt" color="#FABF8F" joinstyle="miter" dashstyle="dash"/>
                <v:imagedata o:title=""/>
                <o:lock v:ext="edit" aspectratio="f"/>
                <v:textbox inset="0mm,0mm,0mm,0mm">
                  <w:txbxContent>
                    <w:p>
                      <w:pPr>
                        <w:pStyle w:val="21"/>
                        <w:keepNext w:val="0"/>
                        <w:keepLines w:val="0"/>
                        <w:pageBreakBefore w:val="0"/>
                        <w:widowControl/>
                        <w:numPr>
                          <w:ilvl w:val="0"/>
                          <w:numId w:val="3"/>
                        </w:numPr>
                        <w:kinsoku/>
                        <w:wordWrap/>
                        <w:overflowPunct/>
                        <w:topLinePunct w:val="0"/>
                        <w:autoSpaceDE/>
                        <w:autoSpaceDN/>
                        <w:bidi w:val="0"/>
                        <w:adjustRightInd/>
                        <w:snapToGrid w:val="0"/>
                        <w:spacing w:line="280" w:lineRule="exact"/>
                        <w:ind w:left="0" w:leftChars="0" w:hanging="567" w:firstLineChars="0"/>
                        <w:textAlignment w:val="baseline"/>
                        <w:rPr>
                          <w:rFonts w:ascii="Times New Roman" w:hAnsi="Times New Roman" w:eastAsia="楷体_GB2312" w:cs="Times New Roman"/>
                          <w:color w:val="000000"/>
                          <w:kern w:val="24"/>
                          <w:sz w:val="22"/>
                          <w:szCs w:val="22"/>
                        </w:rPr>
                      </w:pPr>
                      <w:r>
                        <w:rPr>
                          <w:rFonts w:hint="eastAsia" w:ascii="东文宋体" w:hAnsi="东文宋体" w:eastAsia="东文宋体" w:cs="东文宋体"/>
                          <w:color w:val="000000"/>
                          <w:kern w:val="24"/>
                          <w:sz w:val="22"/>
                          <w:szCs w:val="22"/>
                        </w:rPr>
                        <w:t>①</w:t>
                      </w:r>
                      <w:r>
                        <w:rPr>
                          <w:rFonts w:ascii="Times New Roman" w:hAnsi="Times New Roman" w:eastAsia="楷体_GB2312" w:cs="Times New Roman"/>
                          <w:color w:val="000000"/>
                          <w:kern w:val="24"/>
                          <w:sz w:val="22"/>
                          <w:szCs w:val="22"/>
                        </w:rPr>
                        <w:t>投资主体为公司制企业，应披露持股比例前五大的股东和持股比例10%及以上的股东，其余股东用其他表示</w:t>
                      </w:r>
                      <w:r>
                        <w:rPr>
                          <w:rFonts w:hint="eastAsia" w:ascii="Times New Roman" w:hAnsi="Times New Roman" w:eastAsia="楷体_GB2312" w:cs="Times New Roman"/>
                          <w:color w:val="000000"/>
                          <w:kern w:val="24"/>
                          <w:sz w:val="22"/>
                          <w:szCs w:val="22"/>
                        </w:rPr>
                        <w:t>（如有代持或协议控制等控制情形的，应同时披露控制方和控制方式，下同）</w:t>
                      </w:r>
                      <w:r>
                        <w:rPr>
                          <w:rFonts w:ascii="Times New Roman" w:hAnsi="Times New Roman" w:eastAsia="楷体_GB2312" w:cs="Times New Roman"/>
                          <w:color w:val="000000"/>
                          <w:kern w:val="24"/>
                          <w:sz w:val="22"/>
                          <w:szCs w:val="22"/>
                        </w:rPr>
                        <w:t>；</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80" w:lineRule="exact"/>
                        <w:ind w:left="0" w:leftChars="0" w:hanging="567" w:firstLineChars="0"/>
                        <w:textAlignment w:val="baseline"/>
                        <w:rPr>
                          <w:rFonts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②</w:t>
                      </w:r>
                      <w:r>
                        <w:rPr>
                          <w:rFonts w:ascii="Times New Roman" w:hAnsi="Times New Roman" w:eastAsia="楷体_GB2312" w:cs="Times New Roman"/>
                          <w:color w:val="000000"/>
                          <w:kern w:val="24"/>
                          <w:sz w:val="22"/>
                          <w:szCs w:val="22"/>
                        </w:rPr>
                        <w:t>投资主体的控股股东A为公司制企业，向上追溯A的控股股东，A没有控股股东，应追溯其第一大股东，A1和A2均为A的并列第一大股东，应同时追溯；</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80" w:lineRule="exact"/>
                        <w:ind w:left="0" w:leftChars="0" w:hanging="567" w:firstLineChars="0"/>
                        <w:textAlignment w:val="baseline"/>
                        <w:rPr>
                          <w:rFonts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③</w:t>
                      </w:r>
                      <w:r>
                        <w:rPr>
                          <w:rFonts w:ascii="Times New Roman" w:hAnsi="Times New Roman" w:eastAsia="楷体_GB2312" w:cs="Times New Roman"/>
                          <w:color w:val="000000"/>
                          <w:kern w:val="24"/>
                          <w:sz w:val="22"/>
                          <w:szCs w:val="22"/>
                        </w:rPr>
                        <w:t>股东A1为合伙制企业，向上追溯A1的普通合伙人，该普通合伙人为自然人，披露该自然人后，不再向上追溯；</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80" w:lineRule="exact"/>
                        <w:ind w:left="0" w:leftChars="0" w:hanging="567" w:firstLineChars="0"/>
                        <w:textAlignment w:val="baseline"/>
                        <w:rPr>
                          <w:rFonts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④</w:t>
                      </w:r>
                      <w:r>
                        <w:rPr>
                          <w:rFonts w:ascii="Times New Roman" w:hAnsi="Times New Roman" w:eastAsia="楷体_GB2312" w:cs="Times New Roman"/>
                          <w:color w:val="000000"/>
                          <w:kern w:val="24"/>
                          <w:sz w:val="22"/>
                          <w:szCs w:val="22"/>
                        </w:rPr>
                        <w:t>股东A2为公司制企业，其控股股东为</w:t>
                      </w:r>
                      <w:r>
                        <w:rPr>
                          <w:rFonts w:hint="eastAsia" w:ascii="Times New Roman" w:hAnsi="Times New Roman" w:eastAsia="楷体_GB2312" w:cs="Times New Roman"/>
                          <w:color w:val="000000"/>
                          <w:kern w:val="24"/>
                          <w:sz w:val="22"/>
                          <w:szCs w:val="22"/>
                        </w:rPr>
                        <w:t>某</w:t>
                      </w:r>
                      <w:r>
                        <w:rPr>
                          <w:rFonts w:ascii="Times New Roman" w:hAnsi="Times New Roman" w:eastAsia="楷体_GB2312" w:cs="Times New Roman"/>
                          <w:color w:val="000000"/>
                          <w:kern w:val="24"/>
                          <w:sz w:val="22"/>
                          <w:szCs w:val="22"/>
                        </w:rPr>
                        <w:t>国资委，披露后不再向上追溯；</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80" w:lineRule="exact"/>
                        <w:ind w:left="0" w:leftChars="0" w:hanging="567" w:firstLineChars="0"/>
                        <w:textAlignment w:val="baseline"/>
                        <w:rPr>
                          <w:rFonts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⑤</w:t>
                      </w:r>
                      <w:r>
                        <w:rPr>
                          <w:rFonts w:ascii="Times New Roman" w:hAnsi="Times New Roman" w:eastAsia="楷体_GB2312" w:cs="Times New Roman"/>
                          <w:color w:val="000000"/>
                          <w:kern w:val="24"/>
                          <w:sz w:val="22"/>
                          <w:szCs w:val="22"/>
                        </w:rPr>
                        <w:t>股东B和股东A是一致行动人，应一并追溯股东B的控股股东，直至最终实际控制人。</w:t>
                      </w:r>
                    </w:p>
                    <w:p>
                      <w:pPr>
                        <w:pStyle w:val="21"/>
                        <w:keepNext w:val="0"/>
                        <w:keepLines w:val="0"/>
                        <w:pageBreakBefore w:val="0"/>
                        <w:widowControl/>
                        <w:kinsoku/>
                        <w:wordWrap/>
                        <w:overflowPunct/>
                        <w:topLinePunct w:val="0"/>
                        <w:autoSpaceDE/>
                        <w:autoSpaceDN/>
                        <w:bidi w:val="0"/>
                        <w:adjustRightInd/>
                        <w:snapToGrid w:val="0"/>
                        <w:spacing w:line="280" w:lineRule="exact"/>
                        <w:ind w:left="0" w:leftChars="0" w:firstLine="0" w:firstLineChars="0"/>
                        <w:textAlignment w:val="baseline"/>
                        <w:rPr>
                          <w:rFonts w:ascii="Times New Roman" w:hAnsi="Times New Roman" w:eastAsia="楷体_GB2312" w:cs="Times New Roman"/>
                          <w:color w:val="000000"/>
                          <w:kern w:val="24"/>
                          <w:sz w:val="22"/>
                          <w:szCs w:val="22"/>
                        </w:rPr>
                      </w:pPr>
                      <w:r>
                        <w:rPr>
                          <w:rFonts w:ascii="Times New Roman" w:hAnsi="Times New Roman" w:cs="Times New Roman"/>
                          <w:sz w:val="21"/>
                          <w:szCs w:val="21"/>
                        </w:rPr>
                        <w:t>*</w:t>
                      </w:r>
                      <w:r>
                        <w:rPr>
                          <w:rFonts w:ascii="Times New Roman" w:hAnsi="Times New Roman" w:eastAsia="楷体_GB2312" w:cs="Times New Roman"/>
                          <w:color w:val="000000"/>
                          <w:kern w:val="24"/>
                          <w:sz w:val="22"/>
                          <w:szCs w:val="22"/>
                        </w:rPr>
                        <w:t>相关实体或个人是境外实体或自然人的，应注明其注册地或国籍。香港、澳门、台湾地区实体或自然人也应相应注明。</w:t>
                      </w:r>
                    </w:p>
                  </w:txbxContent>
                </v:textbox>
              </v:shape>
            </w:pict>
          </mc:Fallback>
        </mc:AlternateContent>
      </w:r>
      <w:r>
        <w:rPr>
          <w:rFonts w:ascii="Times New Roman" w:hAnsi="Times New Roman"/>
          <w:color w:val="auto"/>
        </w:rPr>
        <mc:AlternateContent>
          <mc:Choice Requires="wps">
            <w:drawing>
              <wp:anchor distT="0" distB="0" distL="114300" distR="114300" simplePos="0" relativeHeight="251694080" behindDoc="0" locked="0" layoutInCell="1" allowOverlap="1">
                <wp:simplePos x="0" y="0"/>
                <wp:positionH relativeFrom="column">
                  <wp:posOffset>1133475</wp:posOffset>
                </wp:positionH>
                <wp:positionV relativeFrom="paragraph">
                  <wp:posOffset>1386840</wp:posOffset>
                </wp:positionV>
                <wp:extent cx="394970" cy="241300"/>
                <wp:effectExtent l="0" t="0" r="5080" b="6350"/>
                <wp:wrapNone/>
                <wp:docPr id="35" name="矩形 36"/>
                <wp:cNvGraphicFramePr/>
                <a:graphic xmlns:a="http://schemas.openxmlformats.org/drawingml/2006/main">
                  <a:graphicData uri="http://schemas.microsoft.com/office/word/2010/wordprocessingShape">
                    <wps:wsp>
                      <wps:cNvSpPr/>
                      <wps:spPr>
                        <a:xfrm>
                          <a:off x="0" y="0"/>
                          <a:ext cx="394970" cy="241300"/>
                        </a:xfrm>
                        <a:prstGeom prst="rect">
                          <a:avLst/>
                        </a:prstGeom>
                        <a:solidFill>
                          <a:srgbClr val="FFFFFF"/>
                        </a:solidFill>
                        <a:ln w="12700">
                          <a:noFill/>
                        </a:ln>
                      </wps:spPr>
                      <wps:txbx>
                        <w:txbxContent>
                          <w:p>
                            <w:pPr>
                              <w:pStyle w:val="6"/>
                              <w:spacing w:beforeAutospacing="0" w:afterAutospacing="0"/>
                              <w:textAlignment w:val="baseline"/>
                            </w:pPr>
                            <w:r>
                              <w:rPr>
                                <w:rFonts w:ascii="Arial" w:hAnsi="Arial" w:eastAsia="楷体_GB2312"/>
                                <w:color w:val="000000"/>
                                <w:kern w:val="24"/>
                              </w:rPr>
                              <w:t>45%</w:t>
                            </w:r>
                          </w:p>
                        </w:txbxContent>
                      </wps:txbx>
                      <wps:bodyPr lIns="0" tIns="0" rIns="0" bIns="0" anchor="ctr" anchorCtr="0" upright="1"/>
                    </wps:wsp>
                  </a:graphicData>
                </a:graphic>
              </wp:anchor>
            </w:drawing>
          </mc:Choice>
          <mc:Fallback>
            <w:pict>
              <v:rect id="矩形 36" o:spid="_x0000_s1026" o:spt="1" style="position:absolute;left:0pt;margin-left:89.25pt;margin-top:109.2pt;height:19pt;width:31.1pt;z-index:251694080;v-text-anchor:middle;mso-width-relative:page;mso-height-relative:page;" fillcolor="#FFFFFF" filled="t" stroked="f" coordsize="21600,21600" o:gfxdata="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DavfjTZAAAACwEAAA8A&#10;AAAAAAAAAQAgAAAAIgAAAGRycy9kb3ducmV2LnhtbFBLAQIUABQAAAAIAIdO4kBwcwvg3QEAALQD&#10;AAAOAAAAAAAAAAEAIAAAACgBAABkcnMvZTJvRG9jLnhtbFBLBQYAAAAABgAGAFkBAAB3BQAAAAA=&#10;">
                <v:fill on="t" focussize="0,0"/>
                <v:stroke on="f" weight="1pt"/>
                <v:imagedata o:title=""/>
                <o:lock v:ext="edit" aspectratio="f"/>
                <v:textbox inset="0mm,0mm,0mm,0mm">
                  <w:txbxContent>
                    <w:p>
                      <w:pPr>
                        <w:pStyle w:val="6"/>
                        <w:spacing w:beforeAutospacing="0" w:afterAutospacing="0"/>
                        <w:textAlignment w:val="baseline"/>
                      </w:pPr>
                      <w:r>
                        <w:rPr>
                          <w:rFonts w:ascii="Arial" w:hAnsi="Arial" w:eastAsia="楷体_GB2312"/>
                          <w:color w:val="000000"/>
                          <w:kern w:val="24"/>
                        </w:rPr>
                        <w:t>45%</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75648" behindDoc="0" locked="0" layoutInCell="1" allowOverlap="1">
                <wp:simplePos x="0" y="0"/>
                <wp:positionH relativeFrom="column">
                  <wp:posOffset>5297805</wp:posOffset>
                </wp:positionH>
                <wp:positionV relativeFrom="paragraph">
                  <wp:posOffset>2073275</wp:posOffset>
                </wp:positionV>
                <wp:extent cx="636270" cy="572135"/>
                <wp:effectExtent l="6350" t="6350" r="24130" b="12065"/>
                <wp:wrapNone/>
                <wp:docPr id="17" name="矩形 17"/>
                <wp:cNvGraphicFramePr/>
                <a:graphic xmlns:a="http://schemas.openxmlformats.org/drawingml/2006/main">
                  <a:graphicData uri="http://schemas.microsoft.com/office/word/2010/wordprocessingShape">
                    <wps:wsp>
                      <wps:cNvSpPr/>
                      <wps:spPr>
                        <a:xfrm>
                          <a:off x="0" y="0"/>
                          <a:ext cx="636270" cy="57213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280" w:beforeAutospacing="0" w:afterAutospacing="0"/>
                              <w:jc w:val="center"/>
                              <w:textAlignment w:val="baseline"/>
                            </w:pPr>
                            <w:r>
                              <w:rPr>
                                <w:rFonts w:hint="eastAsia" w:ascii="Arial" w:eastAsia="楷体_GB2312"/>
                                <w:color w:val="000000"/>
                                <w:kern w:val="24"/>
                                <w:sz w:val="28"/>
                                <w:szCs w:val="28"/>
                              </w:rPr>
                              <w:t>其他</w:t>
                            </w:r>
                          </w:p>
                        </w:txbxContent>
                      </wps:txbx>
                      <wps:bodyPr lIns="0" tIns="0" rIns="0" bIns="0" anchor="ctr" anchorCtr="1" upright="1"/>
                    </wps:wsp>
                  </a:graphicData>
                </a:graphic>
              </wp:anchor>
            </w:drawing>
          </mc:Choice>
          <mc:Fallback>
            <w:pict>
              <v:rect id="_x0000_s1026" o:spid="_x0000_s1026" o:spt="1" style="position:absolute;left:0pt;margin-left:417.15pt;margin-top:163.25pt;height:45.05pt;width:50.1pt;z-index:251675648;v-text-anchor:middle-center;mso-width-relative:page;mso-height-relative:page;" fillcolor="#FFFFFF" filled="t" stroked="t" coordsize="21600,21600" o:gfxdata="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xLoM5NsAAAALAQAADwAAAAAAAAABACAAAAAiAAAAZHJzL2Rvd25yZXYueG1sUEsBAhQAFAAAAAgA&#10;h07iQJo913EiAgAAagQAAA4AAAAAAAAAAQAgAAAAKgEAAGRycy9lMm9Eb2MueG1sUEsFBgAAAAAG&#10;AAYAWQEAAL4FAAAAAA==&#10;">
                <v:fill on="t" focussize="0,0"/>
                <v:stroke weight="1pt" color="#4F81BD" joinstyle="miter"/>
                <v:imagedata o:title=""/>
                <o:lock v:ext="edit" aspectratio="f"/>
                <v:textbox inset="0mm,0mm,0mm,0mm">
                  <w:txbxContent>
                    <w:p>
                      <w:pPr>
                        <w:pStyle w:val="6"/>
                        <w:adjustRightInd w:val="0"/>
                        <w:snapToGrid w:val="0"/>
                        <w:spacing w:before="280" w:beforeAutospacing="0" w:afterAutospacing="0"/>
                        <w:jc w:val="center"/>
                        <w:textAlignment w:val="baseline"/>
                      </w:pPr>
                      <w:r>
                        <w:rPr>
                          <w:rFonts w:hint="eastAsia" w:ascii="Arial" w:eastAsia="楷体_GB2312"/>
                          <w:color w:val="000000"/>
                          <w:kern w:val="24"/>
                          <w:sz w:val="28"/>
                          <w:szCs w:val="28"/>
                        </w:rPr>
                        <w:t>其他</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62336" behindDoc="0" locked="0" layoutInCell="1" allowOverlap="1">
                <wp:simplePos x="0" y="0"/>
                <wp:positionH relativeFrom="column">
                  <wp:posOffset>266700</wp:posOffset>
                </wp:positionH>
                <wp:positionV relativeFrom="paragraph">
                  <wp:posOffset>3268980</wp:posOffset>
                </wp:positionV>
                <wp:extent cx="5391150" cy="46990"/>
                <wp:effectExtent l="0" t="6350" r="0" b="22860"/>
                <wp:wrapNone/>
                <wp:docPr id="4" name="直接连接符 4"/>
                <wp:cNvGraphicFramePr/>
                <a:graphic xmlns:a="http://schemas.openxmlformats.org/drawingml/2006/main">
                  <a:graphicData uri="http://schemas.microsoft.com/office/word/2010/wordprocessingShape">
                    <wps:wsp>
                      <wps:cNvCnPr/>
                      <wps:spPr>
                        <a:xfrm>
                          <a:off x="0" y="0"/>
                          <a:ext cx="5391150" cy="46990"/>
                        </a:xfrm>
                        <a:prstGeom prst="line">
                          <a:avLst/>
                        </a:prstGeom>
                        <a:ln w="12700" cap="flat" cmpd="sng">
                          <a:solidFill>
                            <a:srgbClr val="4579B8"/>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1pt;margin-top:257.4pt;height:3.7pt;width:424.5pt;z-index:251662336;mso-width-relative:page;mso-height-relative:page;" filled="f" stroked="t" coordsize="21600,21600" o:gfxdata="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NYQSbYAAAACgEAAA8AAAAAAAAAAQAgAAAAIgAAAGRycy9kb3du&#10;cmV2LnhtbFBLAQIUABQAAAAIAIdO4kCgP2+y/wEAAOkDAAAOAAAAAAAAAAEAIAAAACcBAABkcnMv&#10;ZTJvRG9jLnhtbFBLBQYAAAAABgAGAFkBAACYBQAAAAA=&#10;">
                <v:fill on="f" focussize="0,0"/>
                <v:stroke weight="1pt" color="#4579B8" joinstyle="round"/>
                <v:imagedata o:title=""/>
                <o:lock v:ext="edit" aspectratio="f"/>
              </v:line>
            </w:pict>
          </mc:Fallback>
        </mc:AlternateContent>
      </w:r>
      <w:r>
        <w:rPr>
          <w:rFonts w:ascii="Times New Roman" w:hAnsi="Times New Roman"/>
          <w:color w:val="auto"/>
        </w:rPr>
        <mc:AlternateContent>
          <mc:Choice Requires="wps">
            <w:drawing>
              <wp:anchor distT="0" distB="0" distL="114300" distR="114300" simplePos="0" relativeHeight="251676672" behindDoc="0" locked="0" layoutInCell="1" allowOverlap="1">
                <wp:simplePos x="0" y="0"/>
                <wp:positionH relativeFrom="column">
                  <wp:posOffset>400050</wp:posOffset>
                </wp:positionH>
                <wp:positionV relativeFrom="paragraph">
                  <wp:posOffset>2872740</wp:posOffset>
                </wp:positionV>
                <wp:extent cx="422275" cy="306705"/>
                <wp:effectExtent l="0" t="0" r="15875" b="17145"/>
                <wp:wrapNone/>
                <wp:docPr id="18" name="矩形 18"/>
                <wp:cNvGraphicFramePr/>
                <a:graphic xmlns:a="http://schemas.openxmlformats.org/drawingml/2006/main">
                  <a:graphicData uri="http://schemas.microsoft.com/office/word/2010/wordprocessingShape">
                    <wps:wsp>
                      <wps:cNvSpPr/>
                      <wps:spPr>
                        <a:xfrm>
                          <a:off x="0" y="0"/>
                          <a:ext cx="422275" cy="306705"/>
                        </a:xfrm>
                        <a:prstGeom prst="rect">
                          <a:avLst/>
                        </a:prstGeom>
                        <a:solidFill>
                          <a:srgbClr val="FFFFFF"/>
                        </a:solidFill>
                        <a:ln w="12700">
                          <a:noFill/>
                        </a:ln>
                      </wps:spPr>
                      <wps:txbx>
                        <w:txbxContent>
                          <w:p>
                            <w:pPr>
                              <w:pStyle w:val="6"/>
                              <w:spacing w:beforeAutospacing="0" w:afterAutospacing="0"/>
                              <w:textAlignment w:val="baseline"/>
                            </w:pPr>
                            <w:r>
                              <w:rPr>
                                <w:rFonts w:ascii="Arial" w:hAnsi="Arial" w:eastAsia="楷体_GB2312"/>
                                <w:color w:val="000000"/>
                                <w:kern w:val="24"/>
                              </w:rPr>
                              <w:t>60%</w:t>
                            </w:r>
                          </w:p>
                        </w:txbxContent>
                      </wps:txbx>
                      <wps:bodyPr lIns="0" tIns="0" rIns="0" bIns="0" anchor="ctr" anchorCtr="0" upright="1"/>
                    </wps:wsp>
                  </a:graphicData>
                </a:graphic>
              </wp:anchor>
            </w:drawing>
          </mc:Choice>
          <mc:Fallback>
            <w:pict>
              <v:rect id="_x0000_s1026" o:spid="_x0000_s1026" o:spt="1" style="position:absolute;left:0pt;margin-left:31.5pt;margin-top:226.2pt;height:24.15pt;width:33.25pt;z-index:251676672;v-text-anchor:middle;mso-width-relative:page;mso-height-relative:page;" fillcolor="#FFFFFF" filled="t" stroked="f" coordsize="21600,21600" o:gfxdata="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IXOhndkAAAAKAQAADwAAAAAA&#10;AAABACAAAAAiAAAAZHJzL2Rvd25yZXYueG1sUEsBAhQAFAAAAAgAh07iQKqup6TZAQAAtAMAAA4A&#10;AAAAAAAAAQAgAAAAKAEAAGRycy9lMm9Eb2MueG1sUEsFBgAAAAAGAAYAWQEAAHMFAAAAAA==&#10;">
                <v:fill on="t" focussize="0,0"/>
                <v:stroke on="f" weight="1pt"/>
                <v:imagedata o:title=""/>
                <o:lock v:ext="edit" aspectratio="f"/>
                <v:textbox inset="0mm,0mm,0mm,0mm">
                  <w:txbxContent>
                    <w:p>
                      <w:pPr>
                        <w:pStyle w:val="6"/>
                        <w:spacing w:beforeAutospacing="0" w:afterAutospacing="0"/>
                        <w:textAlignment w:val="baseline"/>
                      </w:pPr>
                      <w:r>
                        <w:rPr>
                          <w:rFonts w:ascii="Arial" w:hAnsi="Arial" w:eastAsia="楷体_GB2312"/>
                          <w:color w:val="000000"/>
                          <w:kern w:val="24"/>
                        </w:rPr>
                        <w:t>60%</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64384" behindDoc="0" locked="0" layoutInCell="1" allowOverlap="1">
                <wp:simplePos x="0" y="0"/>
                <wp:positionH relativeFrom="column">
                  <wp:posOffset>266700</wp:posOffset>
                </wp:positionH>
                <wp:positionV relativeFrom="paragraph">
                  <wp:posOffset>2575560</wp:posOffset>
                </wp:positionV>
                <wp:extent cx="0" cy="719455"/>
                <wp:effectExtent l="50800" t="0" r="63500" b="4445"/>
                <wp:wrapNone/>
                <wp:docPr id="6" name="直接连接符 6"/>
                <wp:cNvGraphicFramePr/>
                <a:graphic xmlns:a="http://schemas.openxmlformats.org/drawingml/2006/main">
                  <a:graphicData uri="http://schemas.microsoft.com/office/word/2010/wordprocessingShape">
                    <wps:wsp>
                      <wps:cNvCnPr/>
                      <wps:spPr>
                        <a:xfrm flipH="1" flipV="1">
                          <a:off x="0" y="0"/>
                          <a:ext cx="0" cy="719455"/>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_x0000_s1026" o:spid="_x0000_s1026" o:spt="20" style="position:absolute;left:0pt;flip:x y;margin-left:21pt;margin-top:202.8pt;height:56.65pt;width:0pt;z-index:251664384;mso-width-relative:page;mso-height-relative:page;" filled="f" stroked="t" coordsize="21600,21600" o:gfxdata="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REjq62wAAAAkBAAAPAAAAAAAAAAEAIAAA&#10;ACIAAABkcnMvZG93bnJldi54bWxQSwECFAAUAAAACACHTuJAo8X4mgkCAAD5AwAADgAAAAAAAAAB&#10;ACAAAAAqAQAAZHJzL2Uyb0RvYy54bWxQSwUGAAAAAAYABgBZAQAApQUAAAAA&#10;">
                <v:fill on="f" focussize="0,0"/>
                <v:stroke weight="1pt" color="#4579B8" joinstyle="round" startarrow="open"/>
                <v:imagedata o:title=""/>
                <o:lock v:ext="edit" aspectratio="f"/>
              </v:line>
            </w:pict>
          </mc:Fallback>
        </mc:AlternateContent>
      </w:r>
      <w:r>
        <w:rPr>
          <w:rFonts w:ascii="Times New Roman" w:hAnsi="Times New Roman"/>
          <w:color w:val="auto"/>
        </w:rPr>
        <mc:AlternateContent>
          <mc:Choice Requires="wps">
            <w:drawing>
              <wp:anchor distT="0" distB="0" distL="114300" distR="114300" simplePos="0" relativeHeight="251683840" behindDoc="0" locked="0" layoutInCell="1" allowOverlap="1">
                <wp:simplePos x="0" y="0"/>
                <wp:positionH relativeFrom="column">
                  <wp:posOffset>266700</wp:posOffset>
                </wp:positionH>
                <wp:positionV relativeFrom="paragraph">
                  <wp:posOffset>1684020</wp:posOffset>
                </wp:positionV>
                <wp:extent cx="0" cy="414020"/>
                <wp:effectExtent l="50800" t="0" r="63500" b="5080"/>
                <wp:wrapNone/>
                <wp:docPr id="25" name="直接连接符 26"/>
                <wp:cNvGraphicFramePr/>
                <a:graphic xmlns:a="http://schemas.openxmlformats.org/drawingml/2006/main">
                  <a:graphicData uri="http://schemas.microsoft.com/office/word/2010/wordprocessingShape">
                    <wps:wsp>
                      <wps:cNvCnPr/>
                      <wps:spPr>
                        <a:xfrm flipV="1">
                          <a:off x="0" y="0"/>
                          <a:ext cx="0" cy="41402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26" o:spid="_x0000_s1026" o:spt="20" style="position:absolute;left:0pt;flip:y;margin-left:21pt;margin-top:132.6pt;height:32.6pt;width:0pt;z-index:251683840;mso-width-relative:page;mso-height-relative:page;" filled="f" stroked="t" coordsize="21600,21600" o:gfxdata="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d1CvFdoAAAAJAQAADwAAAAAAAAABACAAAAAi&#10;AAAAZHJzL2Rvd25yZXYueG1sUEsBAhQAFAAAAAgAh07iQGd8rOEIAgAA8QMAAA4AAAAAAAAAAQAg&#10;AAAAKQEAAGRycy9lMm9Eb2MueG1sUEsFBgAAAAAGAAYAWQEAAKMFAAAAAA==&#10;">
                <v:fill on="f" focussize="0,0"/>
                <v:stroke weight="1pt" color="#4579B8" joinstyle="round" startarrow="open"/>
                <v:imagedata o:title=""/>
                <o:lock v:ext="edit" aspectratio="f"/>
              </v:line>
            </w:pict>
          </mc:Fallback>
        </mc:AlternateContent>
      </w:r>
      <w:r>
        <w:rPr>
          <w:rFonts w:ascii="Times New Roman" w:hAnsi="Times New Roman"/>
          <w:color w:val="auto"/>
        </w:rPr>
        <mc:AlternateContent>
          <mc:Choice Requires="wps">
            <w:drawing>
              <wp:anchor distT="0" distB="0" distL="114300" distR="114300" simplePos="0" relativeHeight="251695104" behindDoc="0" locked="0" layoutInCell="1" allowOverlap="1">
                <wp:simplePos x="0" y="0"/>
                <wp:positionH relativeFrom="column">
                  <wp:posOffset>-66675</wp:posOffset>
                </wp:positionH>
                <wp:positionV relativeFrom="paragraph">
                  <wp:posOffset>1386840</wp:posOffset>
                </wp:positionV>
                <wp:extent cx="394970" cy="274955"/>
                <wp:effectExtent l="0" t="0" r="0" b="0"/>
                <wp:wrapNone/>
                <wp:docPr id="36" name="矩形 37"/>
                <wp:cNvGraphicFramePr/>
                <a:graphic xmlns:a="http://schemas.openxmlformats.org/drawingml/2006/main">
                  <a:graphicData uri="http://schemas.microsoft.com/office/word/2010/wordprocessingShape">
                    <wps:wsp>
                      <wps:cNvSpPr/>
                      <wps:spPr>
                        <a:xfrm>
                          <a:off x="0" y="0"/>
                          <a:ext cx="394970" cy="274955"/>
                        </a:xfrm>
                        <a:prstGeom prst="rect">
                          <a:avLst/>
                        </a:prstGeom>
                        <a:noFill/>
                        <a:ln>
                          <a:noFill/>
                        </a:ln>
                      </wps:spPr>
                      <wps:txbx>
                        <w:txbxContent>
                          <w:p>
                            <w:pPr>
                              <w:pStyle w:val="6"/>
                              <w:spacing w:beforeAutospacing="0" w:afterAutospacing="0"/>
                              <w:textAlignment w:val="baseline"/>
                            </w:pPr>
                            <w:r>
                              <w:rPr>
                                <w:rFonts w:ascii="Arial" w:hAnsi="Arial" w:eastAsia="楷体_GB2312"/>
                                <w:color w:val="000000"/>
                                <w:kern w:val="24"/>
                              </w:rPr>
                              <w:t>45%</w:t>
                            </w:r>
                          </w:p>
                        </w:txbxContent>
                      </wps:txbx>
                      <wps:bodyPr lIns="0" tIns="0" rIns="0" bIns="0" anchor="ctr" anchorCtr="0" upright="1"/>
                    </wps:wsp>
                  </a:graphicData>
                </a:graphic>
              </wp:anchor>
            </w:drawing>
          </mc:Choice>
          <mc:Fallback>
            <w:pict>
              <v:rect id="矩形 37" o:spid="_x0000_s1026" o:spt="1" style="position:absolute;left:0pt;margin-left:-5.25pt;margin-top:109.2pt;height:21.65pt;width:31.1pt;z-index:251695104;v-text-anchor:middle;mso-width-relative:page;mso-height-relative:page;" filled="f" stroked="f" coordsize="21600,21600" o:gfxdata="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g8NphtkAAAAKAQAADwAAAAAAAAABACAAAAAiAAAAZHJzL2Rvd25yZXYu&#10;eG1sUEsBAhQAFAAAAAgAh07iQD9X2InBAQAAgQMAAA4AAAAAAAAAAQAgAAAAKAEAAGRycy9lMm9E&#10;b2MueG1sUEsFBgAAAAAGAAYAWQEAAFsFAAAAAA==&#10;">
                <v:fill on="f" focussize="0,0"/>
                <v:stroke on="f"/>
                <v:imagedata o:title=""/>
                <o:lock v:ext="edit" aspectratio="f"/>
                <v:textbox inset="0mm,0mm,0mm,0mm">
                  <w:txbxContent>
                    <w:p>
                      <w:pPr>
                        <w:pStyle w:val="6"/>
                        <w:spacing w:beforeAutospacing="0" w:afterAutospacing="0"/>
                        <w:textAlignment w:val="baseline"/>
                      </w:pPr>
                      <w:r>
                        <w:rPr>
                          <w:rFonts w:ascii="Arial" w:hAnsi="Arial" w:eastAsia="楷体_GB2312"/>
                          <w:color w:val="000000"/>
                          <w:kern w:val="24"/>
                        </w:rPr>
                        <w:t>45%</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88960" behindDoc="0" locked="0" layoutInCell="1" allowOverlap="1">
                <wp:simplePos x="0" y="0"/>
                <wp:positionH relativeFrom="column">
                  <wp:posOffset>-133350</wp:posOffset>
                </wp:positionH>
                <wp:positionV relativeFrom="paragraph">
                  <wp:posOffset>495300</wp:posOffset>
                </wp:positionV>
                <wp:extent cx="0" cy="297180"/>
                <wp:effectExtent l="50800" t="0" r="63500" b="7620"/>
                <wp:wrapNone/>
                <wp:docPr id="30" name="直接连接符 31"/>
                <wp:cNvGraphicFramePr/>
                <a:graphic xmlns:a="http://schemas.openxmlformats.org/drawingml/2006/main">
                  <a:graphicData uri="http://schemas.microsoft.com/office/word/2010/wordprocessingShape">
                    <wps:wsp>
                      <wps:cNvCnPr/>
                      <wps:spPr>
                        <a:xfrm flipV="1">
                          <a:off x="0" y="0"/>
                          <a:ext cx="0" cy="29718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31" o:spid="_x0000_s1026" o:spt="20" style="position:absolute;left:0pt;flip:y;margin-left:-10.5pt;margin-top:39pt;height:23.4pt;width:0pt;z-index:251688960;mso-width-relative:page;mso-height-relative:page;" filled="f" stroked="t" coordsize="21600,21600" o:gfxdata="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oejW1dkAAAAKAQAADwAAAAAAAAABACAAAAAiAAAA&#10;ZHJzL2Rvd25yZXYueG1sUEsBAhQAFAAAAAgAh07iQJfpuzYGAgAA8QMAAA4AAAAAAAAAAQAgAAAA&#10;KAEAAGRycy9lMm9Eb2MueG1sUEsFBgAAAAAGAAYAWQEAAKAFAAAAAA==&#10;">
                <v:fill on="f" focussize="0,0"/>
                <v:stroke weight="1pt" color="#4579B8" joinstyle="round" startarrow="open"/>
                <v:imagedata o:title=""/>
                <o:lock v:ext="edit" aspectratio="f"/>
              </v:line>
            </w:pict>
          </mc:Fallback>
        </mc:AlternateContent>
      </w:r>
      <w:r>
        <w:rPr>
          <w:rFonts w:ascii="Times New Roman" w:hAnsi="Times New Roman"/>
          <w:color w:val="auto"/>
        </w:rPr>
        <mc:AlternateContent>
          <mc:Choice Requires="wps">
            <w:drawing>
              <wp:anchor distT="0" distB="0" distL="114300" distR="114300" simplePos="0" relativeHeight="251687936" behindDoc="0" locked="0" layoutInCell="1" allowOverlap="1">
                <wp:simplePos x="0" y="0"/>
                <wp:positionH relativeFrom="column">
                  <wp:posOffset>-600075</wp:posOffset>
                </wp:positionH>
                <wp:positionV relativeFrom="paragraph">
                  <wp:posOffset>792480</wp:posOffset>
                </wp:positionV>
                <wp:extent cx="1127760" cy="500380"/>
                <wp:effectExtent l="6350" t="6350" r="8890" b="7620"/>
                <wp:wrapNone/>
                <wp:docPr id="29" name="矩形 30"/>
                <wp:cNvGraphicFramePr/>
                <a:graphic xmlns:a="http://schemas.openxmlformats.org/drawingml/2006/main">
                  <a:graphicData uri="http://schemas.microsoft.com/office/word/2010/wordprocessingShape">
                    <wps:wsp>
                      <wps:cNvSpPr/>
                      <wps:spPr>
                        <a:xfrm>
                          <a:off x="0" y="0"/>
                          <a:ext cx="1127760" cy="500380"/>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A1</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（合伙企业）</w:t>
                            </w:r>
                          </w:p>
                        </w:txbxContent>
                      </wps:txbx>
                      <wps:bodyPr lIns="0" tIns="0" rIns="0" bIns="0" upright="1"/>
                    </wps:wsp>
                  </a:graphicData>
                </a:graphic>
              </wp:anchor>
            </w:drawing>
          </mc:Choice>
          <mc:Fallback>
            <w:pict>
              <v:rect id="矩形 30" o:spid="_x0000_s1026" o:spt="1" style="position:absolute;left:0pt;margin-left:-47.25pt;margin-top:62.4pt;height:39.4pt;width:88.8pt;z-index:251687936;mso-width-relative:page;mso-height-relative:page;" fillcolor="#FFFFFF" filled="t" stroked="t" coordsize="21600,21600" o:gfxdata="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GIfgq9YAAAAKAQAADwAAAAAA&#10;AAABACAAAAAiAAAAZHJzL2Rvd25yZXYueG1sUEsBAhQAFAAAAAgAh07iQNPLcxgVAgAAUAQAAA4A&#10;AAAAAAAAAQAgAAAAJQEAAGRycy9lMm9Eb2MueG1sUEsFBgAAAAAGAAYAWQEAAKwFAAAAAA==&#10;">
                <v:fill on="t" focussize="0,0"/>
                <v:stroke weight="1pt" color="#4F81BD" joinstyle="miter"/>
                <v:imagedata o:title=""/>
                <o:lock v:ext="edit" aspectratio="f"/>
                <v:textbox inset="0mm,0mm,0mm,0mm">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A1</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（合伙企业）</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84864" behindDoc="0" locked="0" layoutInCell="1" allowOverlap="1">
                <wp:simplePos x="0" y="0"/>
                <wp:positionH relativeFrom="column">
                  <wp:posOffset>-133350</wp:posOffset>
                </wp:positionH>
                <wp:positionV relativeFrom="paragraph">
                  <wp:posOffset>1684020</wp:posOffset>
                </wp:positionV>
                <wp:extent cx="1198245" cy="0"/>
                <wp:effectExtent l="0" t="0" r="0" b="0"/>
                <wp:wrapNone/>
                <wp:docPr id="26" name="直接连接符 27"/>
                <wp:cNvGraphicFramePr/>
                <a:graphic xmlns:a="http://schemas.openxmlformats.org/drawingml/2006/main">
                  <a:graphicData uri="http://schemas.microsoft.com/office/word/2010/wordprocessingShape">
                    <wps:wsp>
                      <wps:cNvCnPr/>
                      <wps:spPr>
                        <a:xfrm>
                          <a:off x="0" y="0"/>
                          <a:ext cx="1198245" cy="0"/>
                        </a:xfrm>
                        <a:prstGeom prst="line">
                          <a:avLst/>
                        </a:prstGeom>
                        <a:ln w="12700" cap="flat" cmpd="sng">
                          <a:solidFill>
                            <a:srgbClr val="4579B8"/>
                          </a:solidFill>
                          <a:prstDash val="solid"/>
                          <a:headEnd type="none" w="med" len="med"/>
                          <a:tailEnd type="none" w="med" len="med"/>
                        </a:ln>
                      </wps:spPr>
                      <wps:bodyPr upright="1"/>
                    </wps:wsp>
                  </a:graphicData>
                </a:graphic>
              </wp:anchor>
            </w:drawing>
          </mc:Choice>
          <mc:Fallback>
            <w:pict>
              <v:line id="直接连接符 27" o:spid="_x0000_s1026" o:spt="20" style="position:absolute;left:0pt;margin-left:-10.5pt;margin-top:132.6pt;height:0pt;width:94.35pt;z-index:251684864;mso-width-relative:page;mso-height-relative:page;" filled="f" stroked="t" coordsize="21600,21600" o:gfxdata="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1kzbvXAAAACwEAAA8AAAAAAAAAAQAgAAAAIgAAAGRycy9kb3ducmV2&#10;LnhtbFBLAQIUABQAAAAIAIdO4kD3AnGm/QEAAOcDAAAOAAAAAAAAAAEAIAAAACYBAABkcnMvZTJv&#10;RG9jLnhtbFBLBQYAAAAABgAGAFkBAACVBQAAAAA=&#10;">
                <v:fill on="f" focussize="0,0"/>
                <v:stroke weight="1pt" color="#4579B8" joinstyle="round"/>
                <v:imagedata o:title=""/>
                <o:lock v:ext="edit" aspectratio="f"/>
              </v:line>
            </w:pict>
          </mc:Fallback>
        </mc:AlternateContent>
      </w:r>
      <w:r>
        <w:rPr>
          <w:rFonts w:ascii="Times New Roman" w:hAnsi="Times New Roman"/>
          <w:color w:val="auto"/>
        </w:rPr>
        <mc:AlternateContent>
          <mc:Choice Requires="wps">
            <w:drawing>
              <wp:anchor distT="0" distB="0" distL="114300" distR="114300" simplePos="0" relativeHeight="251685888" behindDoc="0" locked="0" layoutInCell="1" allowOverlap="1">
                <wp:simplePos x="0" y="0"/>
                <wp:positionH relativeFrom="column">
                  <wp:posOffset>-133350</wp:posOffset>
                </wp:positionH>
                <wp:positionV relativeFrom="paragraph">
                  <wp:posOffset>1287780</wp:posOffset>
                </wp:positionV>
                <wp:extent cx="0" cy="384810"/>
                <wp:effectExtent l="50800" t="0" r="63500" b="15240"/>
                <wp:wrapNone/>
                <wp:docPr id="27" name="直接连接符 28"/>
                <wp:cNvGraphicFramePr/>
                <a:graphic xmlns:a="http://schemas.openxmlformats.org/drawingml/2006/main">
                  <a:graphicData uri="http://schemas.microsoft.com/office/word/2010/wordprocessingShape">
                    <wps:wsp>
                      <wps:cNvCnPr/>
                      <wps:spPr>
                        <a:xfrm flipV="1">
                          <a:off x="0" y="0"/>
                          <a:ext cx="0" cy="38481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28" o:spid="_x0000_s1026" o:spt="20" style="position:absolute;left:0pt;flip:y;margin-left:-10.5pt;margin-top:101.4pt;height:30.3pt;width:0pt;z-index:251685888;mso-width-relative:page;mso-height-relative:page;" filled="f" stroked="t" coordsize="21600,21600" o:gfxdata="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c9ttytoAAAALAQAADwAAAAAAAAABACAAAAAiAAAA&#10;ZHJzL2Rvd25yZXYueG1sUEsBAhQAFAAAAAgAh07iQC3bv3oFAgAA8QMAAA4AAAAAAAAAAQAgAAAA&#10;KQEAAGRycy9lMm9Eb2MueG1sUEsFBgAAAAAGAAYAWQEAAKAFAAAAAA==&#10;">
                <v:fill on="f" focussize="0,0"/>
                <v:stroke weight="1pt" color="#4579B8" joinstyle="round" startarrow="open"/>
                <v:imagedata o:title=""/>
                <o:lock v:ext="edit" aspectratio="f"/>
              </v:line>
            </w:pict>
          </mc:Fallback>
        </mc:AlternateContent>
      </w:r>
      <w:r>
        <w:rPr>
          <w:rFonts w:ascii="Times New Roman" w:hAnsi="Times New Roman"/>
          <w:color w:val="auto"/>
        </w:rPr>
        <mc:AlternateContent>
          <mc:Choice Requires="wps">
            <w:drawing>
              <wp:anchor distT="0" distB="0" distL="114300" distR="114300" simplePos="0" relativeHeight="251696128" behindDoc="0" locked="0" layoutInCell="1" allowOverlap="1">
                <wp:simplePos x="0" y="0"/>
                <wp:positionH relativeFrom="column">
                  <wp:posOffset>66675</wp:posOffset>
                </wp:positionH>
                <wp:positionV relativeFrom="paragraph">
                  <wp:posOffset>495300</wp:posOffset>
                </wp:positionV>
                <wp:extent cx="394970" cy="241300"/>
                <wp:effectExtent l="0" t="0" r="0" b="0"/>
                <wp:wrapNone/>
                <wp:docPr id="37" name="矩形 38"/>
                <wp:cNvGraphicFramePr/>
                <a:graphic xmlns:a="http://schemas.openxmlformats.org/drawingml/2006/main">
                  <a:graphicData uri="http://schemas.microsoft.com/office/word/2010/wordprocessingShape">
                    <wps:wsp>
                      <wps:cNvSpPr/>
                      <wps:spPr>
                        <a:xfrm>
                          <a:off x="0" y="0"/>
                          <a:ext cx="394970" cy="241300"/>
                        </a:xfrm>
                        <a:prstGeom prst="rect">
                          <a:avLst/>
                        </a:prstGeom>
                        <a:noFill/>
                        <a:ln>
                          <a:noFill/>
                        </a:ln>
                      </wps:spPr>
                      <wps:txbx>
                        <w:txbxContent>
                          <w:p>
                            <w:pPr>
                              <w:pStyle w:val="6"/>
                              <w:spacing w:beforeAutospacing="0" w:afterAutospacing="0"/>
                              <w:textAlignment w:val="baseline"/>
                            </w:pPr>
                            <w:r>
                              <w:rPr>
                                <w:rFonts w:ascii="Arial" w:hAnsi="Arial" w:eastAsia="楷体_GB2312"/>
                                <w:color w:val="000000"/>
                                <w:kern w:val="24"/>
                              </w:rPr>
                              <w:t>0.2%</w:t>
                            </w:r>
                          </w:p>
                        </w:txbxContent>
                      </wps:txbx>
                      <wps:bodyPr lIns="0" tIns="0" rIns="0" bIns="0" anchor="ctr" anchorCtr="0" upright="1"/>
                    </wps:wsp>
                  </a:graphicData>
                </a:graphic>
              </wp:anchor>
            </w:drawing>
          </mc:Choice>
          <mc:Fallback>
            <w:pict>
              <v:rect id="矩形 38" o:spid="_x0000_s1026" o:spt="1" style="position:absolute;left:0pt;margin-left:5.25pt;margin-top:39pt;height:19pt;width:31.1pt;z-index:251696128;v-text-anchor:middle;mso-width-relative:page;mso-height-relative:page;" filled="f" stroked="f" coordsize="21600,21600" o:gfxdata="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DCyc6NYAAAAIAQAADwAAAAAAAAABACAAAAAiAAAAZHJzL2Rvd25yZXYueG1s&#10;UEsBAhQAFAAAAAgAh07iQPsbgcfBAQAAgQMAAA4AAAAAAAAAAQAgAAAAJQEAAGRycy9lMm9Eb2Mu&#10;eG1sUEsFBgAAAAAGAAYAWQEAAFgFAAAAAA==&#10;">
                <v:fill on="f" focussize="0,0"/>
                <v:stroke on="f"/>
                <v:imagedata o:title=""/>
                <o:lock v:ext="edit" aspectratio="f"/>
                <v:textbox inset="0mm,0mm,0mm,0mm">
                  <w:txbxContent>
                    <w:p>
                      <w:pPr>
                        <w:pStyle w:val="6"/>
                        <w:spacing w:beforeAutospacing="0" w:afterAutospacing="0"/>
                        <w:textAlignment w:val="baseline"/>
                      </w:pPr>
                      <w:r>
                        <w:rPr>
                          <w:rFonts w:ascii="Arial" w:hAnsi="Arial" w:eastAsia="楷体_GB2312"/>
                          <w:color w:val="000000"/>
                          <w:kern w:val="24"/>
                        </w:rPr>
                        <w:t>0.2%</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91008" behindDoc="0" locked="0" layoutInCell="1" allowOverlap="1">
                <wp:simplePos x="0" y="0"/>
                <wp:positionH relativeFrom="column">
                  <wp:posOffset>666750</wp:posOffset>
                </wp:positionH>
                <wp:positionV relativeFrom="paragraph">
                  <wp:posOffset>792480</wp:posOffset>
                </wp:positionV>
                <wp:extent cx="825500" cy="500380"/>
                <wp:effectExtent l="6350" t="6350" r="6350" b="7620"/>
                <wp:wrapNone/>
                <wp:docPr id="32" name="矩形 33"/>
                <wp:cNvGraphicFramePr/>
                <a:graphic xmlns:a="http://schemas.openxmlformats.org/drawingml/2006/main">
                  <a:graphicData uri="http://schemas.microsoft.com/office/word/2010/wordprocessingShape">
                    <wps:wsp>
                      <wps:cNvSpPr/>
                      <wps:spPr>
                        <a:xfrm>
                          <a:off x="0" y="0"/>
                          <a:ext cx="825500" cy="500380"/>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A2</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（公司）</w:t>
                            </w:r>
                          </w:p>
                        </w:txbxContent>
                      </wps:txbx>
                      <wps:bodyPr lIns="0" tIns="0" rIns="0" bIns="0" upright="1"/>
                    </wps:wsp>
                  </a:graphicData>
                </a:graphic>
              </wp:anchor>
            </w:drawing>
          </mc:Choice>
          <mc:Fallback>
            <w:pict>
              <v:rect id="矩形 33" o:spid="_x0000_s1026" o:spt="1" style="position:absolute;left:0pt;margin-left:52.5pt;margin-top:62.4pt;height:39.4pt;width:65pt;z-index:251691008;mso-width-relative:page;mso-height-relative:page;" fillcolor="#FFFFFF" filled="t" stroked="t" coordsize="21600,21600" o:gfxdata="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mMzA3UAAAACwEAAA8AAAAAAAAA&#10;AQAgAAAAIgAAAGRycy9kb3ducmV2LnhtbFBLAQIUABQAAAAIAIdO4kCgNN0tFQIAAE8EAAAOAAAA&#10;AAAAAAEAIAAAACMBAABkcnMvZTJvRG9jLnhtbFBLBQYAAAAABgAGAFkBAACqBQAAAAA=&#10;">
                <v:fill on="t" focussize="0,0"/>
                <v:stroke weight="1pt" color="#4F81BD" joinstyle="miter"/>
                <v:imagedata o:title=""/>
                <o:lock v:ext="edit" aspectratio="f"/>
                <v:textbox inset="0mm,0mm,0mm,0mm">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A2</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（公司）</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97152" behindDoc="0" locked="0" layoutInCell="1" allowOverlap="1">
                <wp:simplePos x="0" y="0"/>
                <wp:positionH relativeFrom="column">
                  <wp:posOffset>1133475</wp:posOffset>
                </wp:positionH>
                <wp:positionV relativeFrom="paragraph">
                  <wp:posOffset>495300</wp:posOffset>
                </wp:positionV>
                <wp:extent cx="394970" cy="241300"/>
                <wp:effectExtent l="0" t="0" r="0" b="0"/>
                <wp:wrapNone/>
                <wp:docPr id="38" name="矩形 39"/>
                <wp:cNvGraphicFramePr/>
                <a:graphic xmlns:a="http://schemas.openxmlformats.org/drawingml/2006/main">
                  <a:graphicData uri="http://schemas.microsoft.com/office/word/2010/wordprocessingShape">
                    <wps:wsp>
                      <wps:cNvSpPr/>
                      <wps:spPr>
                        <a:xfrm>
                          <a:off x="0" y="0"/>
                          <a:ext cx="394970" cy="241300"/>
                        </a:xfrm>
                        <a:prstGeom prst="rect">
                          <a:avLst/>
                        </a:prstGeom>
                        <a:noFill/>
                        <a:ln>
                          <a:noFill/>
                        </a:ln>
                      </wps:spPr>
                      <wps:txbx>
                        <w:txbxContent>
                          <w:p>
                            <w:pPr>
                              <w:pStyle w:val="6"/>
                              <w:spacing w:beforeAutospacing="0" w:afterAutospacing="0"/>
                              <w:textAlignment w:val="baseline"/>
                            </w:pPr>
                            <w:r>
                              <w:rPr>
                                <w:rFonts w:ascii="Arial" w:hAnsi="Arial" w:eastAsia="楷体_GB2312"/>
                                <w:color w:val="000000"/>
                                <w:kern w:val="24"/>
                              </w:rPr>
                              <w:t>100%</w:t>
                            </w:r>
                          </w:p>
                        </w:txbxContent>
                      </wps:txbx>
                      <wps:bodyPr lIns="0" tIns="0" rIns="0" bIns="0" anchor="ctr" anchorCtr="0" upright="1"/>
                    </wps:wsp>
                  </a:graphicData>
                </a:graphic>
              </wp:anchor>
            </w:drawing>
          </mc:Choice>
          <mc:Fallback>
            <w:pict>
              <v:rect id="矩形 39" o:spid="_x0000_s1026" o:spt="1" style="position:absolute;left:0pt;margin-left:89.25pt;margin-top:39pt;height:19pt;width:31.1pt;z-index:251697152;v-text-anchor:middle;mso-width-relative:page;mso-height-relative:page;" filled="f" stroked="f" coordsize="21600,21600" o:gfxdata="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XIIh2AAAAAoBAAAPAAAAAAAAAAEAIAAAACIAAABkcnMvZG93bnJldi54&#10;bWxQSwECFAAUAAAACACHTuJACNi/j8EBAACBAwAADgAAAAAAAAABACAAAAAnAQAAZHJzL2Uyb0Rv&#10;Yy54bWxQSwUGAAAAAAYABgBZAQAAWgUAAAAA&#10;">
                <v:fill on="f" focussize="0,0"/>
                <v:stroke on="f"/>
                <v:imagedata o:title=""/>
                <o:lock v:ext="edit" aspectratio="f"/>
                <v:textbox inset="0mm,0mm,0mm,0mm">
                  <w:txbxContent>
                    <w:p>
                      <w:pPr>
                        <w:pStyle w:val="6"/>
                        <w:spacing w:beforeAutospacing="0" w:afterAutospacing="0"/>
                        <w:textAlignment w:val="baseline"/>
                      </w:pPr>
                      <w:r>
                        <w:rPr>
                          <w:rFonts w:ascii="Arial" w:hAnsi="Arial" w:eastAsia="楷体_GB2312"/>
                          <w:color w:val="000000"/>
                          <w:kern w:val="24"/>
                        </w:rPr>
                        <w:t>100%</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92032" behindDoc="0" locked="0" layoutInCell="1" allowOverlap="1">
                <wp:simplePos x="0" y="0"/>
                <wp:positionH relativeFrom="column">
                  <wp:posOffset>1066800</wp:posOffset>
                </wp:positionH>
                <wp:positionV relativeFrom="paragraph">
                  <wp:posOffset>396240</wp:posOffset>
                </wp:positionV>
                <wp:extent cx="0" cy="384810"/>
                <wp:effectExtent l="50800" t="0" r="63500" b="15240"/>
                <wp:wrapNone/>
                <wp:docPr id="33" name="直接连接符 34"/>
                <wp:cNvGraphicFramePr/>
                <a:graphic xmlns:a="http://schemas.openxmlformats.org/drawingml/2006/main">
                  <a:graphicData uri="http://schemas.microsoft.com/office/word/2010/wordprocessingShape">
                    <wps:wsp>
                      <wps:cNvCnPr/>
                      <wps:spPr>
                        <a:xfrm flipV="1">
                          <a:off x="0" y="0"/>
                          <a:ext cx="0" cy="38481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34" o:spid="_x0000_s1026" o:spt="20" style="position:absolute;left:0pt;flip:y;margin-left:84pt;margin-top:31.2pt;height:30.3pt;width:0pt;z-index:251692032;mso-width-relative:page;mso-height-relative:page;" filled="f" stroked="t" coordsize="21600,21600" o:gfxdata="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eDWRDZAAAACgEAAA8AAAAAAAAAAQAgAAAAIgAA&#10;AGRycy9kb3ducmV2LnhtbFBLAQIUABQAAAAIAIdO4kAO9SrdBwIAAPEDAAAOAAAAAAAAAAEAIAAA&#10;ACgBAABkcnMvZTJvRG9jLnhtbFBLBQYAAAAABgAGAFkBAAChBQAAAAA=&#10;">
                <v:fill on="f" focussize="0,0"/>
                <v:stroke weight="1pt" color="#4579B8" joinstyle="round" startarrow="open"/>
                <v:imagedata o:title=""/>
                <o:lock v:ext="edit" aspectratio="f"/>
              </v:line>
            </w:pict>
          </mc:Fallback>
        </mc:AlternateContent>
      </w:r>
      <w:r>
        <w:rPr>
          <w:rFonts w:ascii="Times New Roman" w:hAnsi="Times New Roman"/>
          <w:color w:val="auto"/>
        </w:rPr>
        <mc:AlternateContent>
          <mc:Choice Requires="wps">
            <w:drawing>
              <wp:anchor distT="0" distB="0" distL="114300" distR="114300" simplePos="0" relativeHeight="251686912" behindDoc="0" locked="0" layoutInCell="1" allowOverlap="1">
                <wp:simplePos x="0" y="0"/>
                <wp:positionH relativeFrom="column">
                  <wp:posOffset>1066800</wp:posOffset>
                </wp:positionH>
                <wp:positionV relativeFrom="paragraph">
                  <wp:posOffset>1287780</wp:posOffset>
                </wp:positionV>
                <wp:extent cx="0" cy="384810"/>
                <wp:effectExtent l="50800" t="0" r="63500" b="15240"/>
                <wp:wrapNone/>
                <wp:docPr id="28" name="直接连接符 29"/>
                <wp:cNvGraphicFramePr/>
                <a:graphic xmlns:a="http://schemas.openxmlformats.org/drawingml/2006/main">
                  <a:graphicData uri="http://schemas.microsoft.com/office/word/2010/wordprocessingShape">
                    <wps:wsp>
                      <wps:cNvCnPr/>
                      <wps:spPr>
                        <a:xfrm flipV="1">
                          <a:off x="0" y="0"/>
                          <a:ext cx="0" cy="38481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29" o:spid="_x0000_s1026" o:spt="20" style="position:absolute;left:0pt;flip:y;margin-left:84pt;margin-top:101.4pt;height:30.3pt;width:0pt;z-index:251686912;mso-width-relative:page;mso-height-relative:page;" filled="f" stroked="t" coordsize="21600,21600" o:gfxdata="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ay9Rf2QAAAAsBAAAPAAAAAAAAAAEAIAAAACIA&#10;AABkcnMvZG93bnJldi54bWxQSwECFAAUAAAACACHTuJAHEOqNwgCAADxAwAADgAAAAAAAAABACAA&#10;AAAoAQAAZHJzL2Uyb0RvYy54bWxQSwUGAAAAAAYABgBZAQAAogUAAAAA&#10;">
                <v:fill on="f" focussize="0,0"/>
                <v:stroke weight="1pt" color="#4579B8" joinstyle="round" startarrow="open"/>
                <v:imagedata o:title=""/>
                <o:lock v:ext="edit" aspectratio="f"/>
              </v:line>
            </w:pict>
          </mc:Fallback>
        </mc:AlternateContent>
      </w:r>
      <w:r>
        <w:rPr>
          <w:rFonts w:ascii="Times New Roman" w:hAnsi="Times New Roman"/>
          <w:color w:val="auto"/>
        </w:rPr>
        <mc:AlternateContent>
          <mc:Choice Requires="wps">
            <w:drawing>
              <wp:anchor distT="0" distB="0" distL="114300" distR="114300" simplePos="0" relativeHeight="251700224" behindDoc="0" locked="0" layoutInCell="1" allowOverlap="1">
                <wp:simplePos x="0" y="0"/>
                <wp:positionH relativeFrom="column">
                  <wp:posOffset>2000250</wp:posOffset>
                </wp:positionH>
                <wp:positionV relativeFrom="paragraph">
                  <wp:posOffset>1684020</wp:posOffset>
                </wp:positionV>
                <wp:extent cx="422275" cy="241300"/>
                <wp:effectExtent l="0" t="0" r="0" b="0"/>
                <wp:wrapNone/>
                <wp:docPr id="41" name="矩形 42"/>
                <wp:cNvGraphicFramePr/>
                <a:graphic xmlns:a="http://schemas.openxmlformats.org/drawingml/2006/main">
                  <a:graphicData uri="http://schemas.microsoft.com/office/word/2010/wordprocessingShape">
                    <wps:wsp>
                      <wps:cNvSpPr/>
                      <wps:spPr>
                        <a:xfrm>
                          <a:off x="0" y="0"/>
                          <a:ext cx="422275" cy="241300"/>
                        </a:xfrm>
                        <a:prstGeom prst="rect">
                          <a:avLst/>
                        </a:prstGeom>
                        <a:noFill/>
                        <a:ln>
                          <a:noFill/>
                        </a:ln>
                      </wps:spPr>
                      <wps:txbx>
                        <w:txbxContent>
                          <w:p>
                            <w:pPr>
                              <w:pStyle w:val="6"/>
                              <w:spacing w:beforeAutospacing="0" w:afterAutospacing="0"/>
                              <w:textAlignment w:val="baseline"/>
                            </w:pPr>
                            <w:r>
                              <w:rPr>
                                <w:rFonts w:ascii="Arial" w:hAnsi="Arial" w:eastAsia="楷体_GB2312"/>
                                <w:color w:val="000000"/>
                                <w:kern w:val="24"/>
                              </w:rPr>
                              <w:t>100%</w:t>
                            </w:r>
                          </w:p>
                        </w:txbxContent>
                      </wps:txbx>
                      <wps:bodyPr lIns="0" tIns="0" rIns="0" bIns="0" anchor="ctr" anchorCtr="0" upright="1"/>
                    </wps:wsp>
                  </a:graphicData>
                </a:graphic>
              </wp:anchor>
            </w:drawing>
          </mc:Choice>
          <mc:Fallback>
            <w:pict>
              <v:rect id="矩形 42" o:spid="_x0000_s1026" o:spt="1" style="position:absolute;left:0pt;margin-left:157.5pt;margin-top:132.6pt;height:19pt;width:33.25pt;z-index:251700224;v-text-anchor:middle;mso-width-relative:page;mso-height-relative:page;" filled="f" stroked="f" coordsize="21600,21600" o:gfxdata="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GKqu7nbAAAACwEAAA8AAAAAAAAAAQAgAAAAIgAAAGRycy9kb3ducmV2&#10;LnhtbFBLAQIUABQAAAAIAIdO4kBRMZIdwAEAAIEDAAAOAAAAAAAAAAEAIAAAACoBAABkcnMvZTJv&#10;RG9jLnhtbFBLBQYAAAAABgAGAFkBAABcBQAAAAA=&#10;">
                <v:fill on="f" focussize="0,0"/>
                <v:stroke on="f"/>
                <v:imagedata o:title=""/>
                <o:lock v:ext="edit" aspectratio="f"/>
                <v:textbox inset="0mm,0mm,0mm,0mm">
                  <w:txbxContent>
                    <w:p>
                      <w:pPr>
                        <w:pStyle w:val="6"/>
                        <w:spacing w:beforeAutospacing="0" w:afterAutospacing="0"/>
                        <w:textAlignment w:val="baseline"/>
                      </w:pPr>
                      <w:r>
                        <w:rPr>
                          <w:rFonts w:ascii="Arial" w:hAnsi="Arial" w:eastAsia="楷体_GB2312"/>
                          <w:color w:val="000000"/>
                          <w:kern w:val="24"/>
                        </w:rPr>
                        <w:t>100%</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99200" behindDoc="0" locked="0" layoutInCell="1" allowOverlap="1">
                <wp:simplePos x="0" y="0"/>
                <wp:positionH relativeFrom="column">
                  <wp:posOffset>1600200</wp:posOffset>
                </wp:positionH>
                <wp:positionV relativeFrom="paragraph">
                  <wp:posOffset>891540</wp:posOffset>
                </wp:positionV>
                <wp:extent cx="688340" cy="500380"/>
                <wp:effectExtent l="6350" t="6350" r="10160" b="7620"/>
                <wp:wrapNone/>
                <wp:docPr id="40" name="矩形 41"/>
                <wp:cNvGraphicFramePr/>
                <a:graphic xmlns:a="http://schemas.openxmlformats.org/drawingml/2006/main">
                  <a:graphicData uri="http://schemas.microsoft.com/office/word/2010/wordprocessingShape">
                    <wps:wsp>
                      <wps:cNvSpPr/>
                      <wps:spPr>
                        <a:xfrm>
                          <a:off x="0" y="0"/>
                          <a:ext cx="688340" cy="500380"/>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160" w:beforeAutospacing="0" w:after="0" w:afterAutospacing="0"/>
                              <w:jc w:val="center"/>
                              <w:textAlignment w:val="baseline"/>
                            </w:pPr>
                            <w:r>
                              <w:rPr>
                                <w:rFonts w:hint="eastAsia" w:ascii="Arial" w:eastAsia="楷体_GB2312"/>
                                <w:color w:val="000000"/>
                                <w:kern w:val="24"/>
                                <w:sz w:val="28"/>
                                <w:szCs w:val="28"/>
                              </w:rPr>
                              <w:t>自然人</w:t>
                            </w:r>
                          </w:p>
                        </w:txbxContent>
                      </wps:txbx>
                      <wps:bodyPr lIns="0" tIns="0" rIns="0" bIns="0" anchor="ctr" anchorCtr="1" upright="1"/>
                    </wps:wsp>
                  </a:graphicData>
                </a:graphic>
              </wp:anchor>
            </w:drawing>
          </mc:Choice>
          <mc:Fallback>
            <w:pict>
              <v:rect id="矩形 41" o:spid="_x0000_s1026" o:spt="1" style="position:absolute;left:0pt;margin-left:126pt;margin-top:70.2pt;height:39.4pt;width:54.2pt;z-index:251699200;v-text-anchor:middle-center;mso-width-relative:page;mso-height-relative:page;" fillcolor="#FFFFFF" filled="t" stroked="t" coordsize="21600,21600" o:gfxdata="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z7i1dkAAAALAQAADwAAAAAAAAABACAAAAAiAAAAZHJzL2Rvd25yZXYueG1sUEsBAhQAFAAAAAgA&#10;h07iQKU6SiYkAgAAagQAAA4AAAAAAAAAAQAgAAAAKAEAAGRycy9lMm9Eb2MueG1sUEsFBgAAAAAG&#10;AAYAWQEAAL4FAAAAAA==&#10;">
                <v:fill on="t" focussize="0,0"/>
                <v:stroke weight="1pt" color="#4F81BD" joinstyle="miter"/>
                <v:imagedata o:title=""/>
                <o:lock v:ext="edit" aspectratio="f"/>
                <v:textbox inset="0mm,0mm,0mm,0mm">
                  <w:txbxContent>
                    <w:p>
                      <w:pPr>
                        <w:pStyle w:val="6"/>
                        <w:adjustRightInd w:val="0"/>
                        <w:snapToGrid w:val="0"/>
                        <w:spacing w:before="160" w:beforeAutospacing="0" w:after="0" w:afterAutospacing="0"/>
                        <w:jc w:val="center"/>
                        <w:textAlignment w:val="baseline"/>
                      </w:pPr>
                      <w:r>
                        <w:rPr>
                          <w:rFonts w:hint="eastAsia" w:ascii="Arial" w:eastAsia="楷体_GB2312"/>
                          <w:color w:val="000000"/>
                          <w:kern w:val="24"/>
                          <w:sz w:val="28"/>
                          <w:szCs w:val="28"/>
                        </w:rPr>
                        <w:t>自然人</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98176" behindDoc="0" locked="0" layoutInCell="1" allowOverlap="1">
                <wp:simplePos x="0" y="0"/>
                <wp:positionH relativeFrom="column">
                  <wp:posOffset>1933575</wp:posOffset>
                </wp:positionH>
                <wp:positionV relativeFrom="paragraph">
                  <wp:posOffset>1287780</wp:posOffset>
                </wp:positionV>
                <wp:extent cx="0" cy="782955"/>
                <wp:effectExtent l="50800" t="0" r="63500" b="17145"/>
                <wp:wrapNone/>
                <wp:docPr id="39" name="直接连接符 40"/>
                <wp:cNvGraphicFramePr/>
                <a:graphic xmlns:a="http://schemas.openxmlformats.org/drawingml/2006/main">
                  <a:graphicData uri="http://schemas.microsoft.com/office/word/2010/wordprocessingShape">
                    <wps:wsp>
                      <wps:cNvCnPr/>
                      <wps:spPr>
                        <a:xfrm flipV="1">
                          <a:off x="0" y="0"/>
                          <a:ext cx="0" cy="782955"/>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40" o:spid="_x0000_s1026" o:spt="20" style="position:absolute;left:0pt;flip:y;margin-left:152.25pt;margin-top:101.4pt;height:61.65pt;width:0pt;z-index:251698176;mso-width-relative:page;mso-height-relative:page;" filled="f" stroked="t" coordsize="21600,21600" o:gfxdata="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Qn4ctdoAAAALAQAADwAAAAAAAAABACAAAAAiAAAA&#10;ZHJzL2Rvd25yZXYueG1sUEsBAhQAFAAAAAgAh07iQIBb5zAFAgAA8QMAAA4AAAAAAAAAAQAgAAAA&#10;KQEAAGRycy9lMm9Eb2MueG1sUEsFBgAAAAAGAAYAWQEAAKAFAAAAAA==&#10;">
                <v:fill on="f" focussize="0,0"/>
                <v:stroke weight="1pt" color="#4579B8" joinstyle="round" startarrow="open"/>
                <v:imagedata o:title=""/>
                <o:lock v:ext="edit" aspectratio="f"/>
              </v:line>
            </w:pict>
          </mc:Fallback>
        </mc:AlternateContent>
      </w:r>
      <w:r>
        <w:rPr>
          <w:rFonts w:ascii="Times New Roman" w:hAnsi="Times New Roman"/>
          <w:color w:val="auto"/>
        </w:rPr>
        <mc:AlternateContent>
          <mc:Choice Requires="wps">
            <w:drawing>
              <wp:anchor distT="0" distB="0" distL="114300" distR="114300" simplePos="0" relativeHeight="251681792" behindDoc="0" locked="0" layoutInCell="1" allowOverlap="1">
                <wp:simplePos x="0" y="0"/>
                <wp:positionH relativeFrom="column">
                  <wp:posOffset>5146675</wp:posOffset>
                </wp:positionH>
                <wp:positionV relativeFrom="paragraph">
                  <wp:posOffset>3013710</wp:posOffset>
                </wp:positionV>
                <wp:extent cx="457835" cy="241300"/>
                <wp:effectExtent l="0" t="0" r="18415" b="6350"/>
                <wp:wrapNone/>
                <wp:docPr id="23" name="矩形 23"/>
                <wp:cNvGraphicFramePr/>
                <a:graphic xmlns:a="http://schemas.openxmlformats.org/drawingml/2006/main">
                  <a:graphicData uri="http://schemas.microsoft.com/office/word/2010/wordprocessingShape">
                    <wps:wsp>
                      <wps:cNvSpPr/>
                      <wps:spPr>
                        <a:xfrm>
                          <a:off x="0" y="0"/>
                          <a:ext cx="457835" cy="241300"/>
                        </a:xfrm>
                        <a:prstGeom prst="rect">
                          <a:avLst/>
                        </a:prstGeom>
                        <a:solidFill>
                          <a:srgbClr val="FFFFFF"/>
                        </a:solidFill>
                        <a:ln w="12700">
                          <a:noFill/>
                        </a:ln>
                      </wps:spPr>
                      <wps:txbx>
                        <w:txbxContent>
                          <w:p>
                            <w:pPr>
                              <w:pStyle w:val="6"/>
                              <w:spacing w:beforeAutospacing="0" w:afterAutospacing="0"/>
                              <w:jc w:val="right"/>
                              <w:textAlignment w:val="baseline"/>
                            </w:pPr>
                            <w:r>
                              <w:rPr>
                                <w:rFonts w:ascii="Arial" w:hAnsi="Arial" w:eastAsia="楷体_GB2312"/>
                                <w:color w:val="000000"/>
                                <w:kern w:val="24"/>
                              </w:rPr>
                              <w:t>2%</w:t>
                            </w:r>
                          </w:p>
                        </w:txbxContent>
                      </wps:txbx>
                      <wps:bodyPr lIns="0" tIns="0" rIns="0" bIns="0" anchor="ctr" anchorCtr="0" upright="1"/>
                    </wps:wsp>
                  </a:graphicData>
                </a:graphic>
              </wp:anchor>
            </w:drawing>
          </mc:Choice>
          <mc:Fallback>
            <w:pict>
              <v:rect id="_x0000_s1026" o:spid="_x0000_s1026" o:spt="1" style="position:absolute;left:0pt;margin-left:405.25pt;margin-top:237.3pt;height:19pt;width:36.05pt;z-index:251681792;v-text-anchor:middle;mso-width-relative:page;mso-height-relative:page;" fillcolor="#FFFFFF" filled="t" stroked="f" coordsize="21600,21600" o:gfxdata="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E891zZAAAACwEAAA8A&#10;AAAAAAAAAQAgAAAAIgAAAGRycy9kb3ducmV2LnhtbFBLAQIUABQAAAAIAIdO4kAjON2X3QEAALQD&#10;AAAOAAAAAAAAAAEAIAAAACgBAABkcnMvZTJvRG9jLnhtbFBLBQYAAAAABgAGAFkBAAB3BQAAAAA=&#10;">
                <v:fill on="t" focussize="0,0"/>
                <v:stroke on="f" weight="1pt"/>
                <v:imagedata o:title=""/>
                <o:lock v:ext="edit" aspectratio="f"/>
                <v:textbox inset="0mm,0mm,0mm,0mm">
                  <w:txbxContent>
                    <w:p>
                      <w:pPr>
                        <w:pStyle w:val="6"/>
                        <w:spacing w:beforeAutospacing="0" w:afterAutospacing="0"/>
                        <w:jc w:val="right"/>
                        <w:textAlignment w:val="baseline"/>
                      </w:pPr>
                      <w:r>
                        <w:rPr>
                          <w:rFonts w:ascii="Arial" w:hAnsi="Arial" w:eastAsia="楷体_GB2312"/>
                          <w:color w:val="000000"/>
                          <w:kern w:val="24"/>
                        </w:rPr>
                        <w:t>2%</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80768" behindDoc="0" locked="0" layoutInCell="1" allowOverlap="1">
                <wp:simplePos x="0" y="0"/>
                <wp:positionH relativeFrom="column">
                  <wp:posOffset>4829810</wp:posOffset>
                </wp:positionH>
                <wp:positionV relativeFrom="paragraph">
                  <wp:posOffset>3016885</wp:posOffset>
                </wp:positionV>
                <wp:extent cx="591820" cy="241300"/>
                <wp:effectExtent l="0" t="0" r="17780" b="6350"/>
                <wp:wrapNone/>
                <wp:docPr id="22" name="矩形 22"/>
                <wp:cNvGraphicFramePr/>
                <a:graphic xmlns:a="http://schemas.openxmlformats.org/drawingml/2006/main">
                  <a:graphicData uri="http://schemas.microsoft.com/office/word/2010/wordprocessingShape">
                    <wps:wsp>
                      <wps:cNvSpPr/>
                      <wps:spPr>
                        <a:xfrm>
                          <a:off x="0" y="0"/>
                          <a:ext cx="591820" cy="241300"/>
                        </a:xfrm>
                        <a:prstGeom prst="rect">
                          <a:avLst/>
                        </a:prstGeom>
                        <a:solidFill>
                          <a:srgbClr val="FFFFFF"/>
                        </a:solidFill>
                        <a:ln w="12700">
                          <a:noFill/>
                        </a:ln>
                      </wps:spPr>
                      <wps:txbx>
                        <w:txbxContent>
                          <w:p>
                            <w:pPr>
                              <w:pStyle w:val="6"/>
                              <w:spacing w:beforeAutospacing="0" w:afterAutospacing="0"/>
                              <w:textAlignment w:val="baseline"/>
                            </w:pPr>
                            <w:r>
                              <w:rPr>
                                <w:rFonts w:ascii="Arial" w:hAnsi="Arial" w:eastAsia="楷体_GB2312"/>
                                <w:color w:val="000000"/>
                                <w:kern w:val="24"/>
                              </w:rPr>
                              <w:t>3%</w:t>
                            </w:r>
                          </w:p>
                        </w:txbxContent>
                      </wps:txbx>
                      <wps:bodyPr lIns="0" tIns="0" rIns="0" bIns="0" anchor="ctr" anchorCtr="0" upright="1"/>
                    </wps:wsp>
                  </a:graphicData>
                </a:graphic>
              </wp:anchor>
            </w:drawing>
          </mc:Choice>
          <mc:Fallback>
            <w:pict>
              <v:rect id="_x0000_s1026" o:spid="_x0000_s1026" o:spt="1" style="position:absolute;left:0pt;margin-left:380.3pt;margin-top:237.55pt;height:19pt;width:46.6pt;z-index:251680768;v-text-anchor:middle;mso-width-relative:page;mso-height-relative:page;" fillcolor="#FFFFFF" filled="t" stroked="f" coordsize="21600,21600" o:gfxdata="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I7QV9/aAAAACwEAAA8A&#10;AAAAAAAAAQAgAAAAIgAAAGRycy9kb3ducmV2LnhtbFBLAQIUABQAAAAIAIdO4kB5cIAh3AEAALQD&#10;AAAOAAAAAAAAAAEAIAAAACkBAABkcnMvZTJvRG9jLnhtbFBLBQYAAAAABgAGAFkBAAB3BQAAAAA=&#10;">
                <v:fill on="t" focussize="0,0"/>
                <v:stroke on="f" weight="1pt"/>
                <v:imagedata o:title=""/>
                <o:lock v:ext="edit" aspectratio="f"/>
                <v:textbox inset="0mm,0mm,0mm,0mm">
                  <w:txbxContent>
                    <w:p>
                      <w:pPr>
                        <w:pStyle w:val="6"/>
                        <w:spacing w:beforeAutospacing="0" w:afterAutospacing="0"/>
                        <w:textAlignment w:val="baseline"/>
                      </w:pPr>
                      <w:r>
                        <w:rPr>
                          <w:rFonts w:ascii="Arial" w:hAnsi="Arial" w:eastAsia="楷体_GB2312"/>
                          <w:color w:val="000000"/>
                          <w:kern w:val="24"/>
                        </w:rPr>
                        <w:t>3%</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68480" behindDoc="0" locked="0" layoutInCell="1" allowOverlap="1">
                <wp:simplePos x="0" y="0"/>
                <wp:positionH relativeFrom="column">
                  <wp:posOffset>4757420</wp:posOffset>
                </wp:positionH>
                <wp:positionV relativeFrom="paragraph">
                  <wp:posOffset>2607310</wp:posOffset>
                </wp:positionV>
                <wp:extent cx="0" cy="719455"/>
                <wp:effectExtent l="50800" t="0" r="63500" b="4445"/>
                <wp:wrapNone/>
                <wp:docPr id="10" name="直接连接符 10"/>
                <wp:cNvGraphicFramePr/>
                <a:graphic xmlns:a="http://schemas.openxmlformats.org/drawingml/2006/main">
                  <a:graphicData uri="http://schemas.microsoft.com/office/word/2010/wordprocessingShape">
                    <wps:wsp>
                      <wps:cNvCnPr/>
                      <wps:spPr>
                        <a:xfrm flipH="1" flipV="1">
                          <a:off x="0" y="0"/>
                          <a:ext cx="0" cy="719455"/>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_x0000_s1026" o:spid="_x0000_s1026" o:spt="20" style="position:absolute;left:0pt;flip:x y;margin-left:374.6pt;margin-top:205.3pt;height:56.65pt;width:0pt;z-index:251668480;mso-width-relative:page;mso-height-relative:page;" filled="f" stroked="t" coordsize="21600,21600" o:gfxdata="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F5pc+7bAAAACwEAAA8AAAAAAAAAAQAgAAAA&#10;IgAAAGRycy9kb3ducmV2LnhtbFBLAQIUABQAAAAIAIdO4kC/Ks72CAIAAPsDAAAOAAAAAAAAAAEA&#10;IAAAACoBAABkcnMvZTJvRG9jLnhtbFBLBQYAAAAABgAGAFkBAACkBQAAAAA=&#10;">
                <v:fill on="f" focussize="0,0"/>
                <v:stroke weight="1pt" color="#4579B8" joinstyle="round" startarrow="open"/>
                <v:imagedata o:title=""/>
                <o:lock v:ext="edit" aspectratio="f"/>
              </v:line>
            </w:pict>
          </mc:Fallback>
        </mc:AlternateContent>
      </w:r>
      <w:r>
        <w:rPr>
          <w:rFonts w:ascii="Times New Roman" w:hAnsi="Times New Roman"/>
          <w:color w:val="auto"/>
        </w:rPr>
        <mc:AlternateContent>
          <mc:Choice Requires="wps">
            <w:drawing>
              <wp:anchor distT="0" distB="0" distL="114300" distR="114300" simplePos="0" relativeHeight="251669504" behindDoc="0" locked="0" layoutInCell="1" allowOverlap="1">
                <wp:simplePos x="0" y="0"/>
                <wp:positionH relativeFrom="column">
                  <wp:posOffset>3749675</wp:posOffset>
                </wp:positionH>
                <wp:positionV relativeFrom="paragraph">
                  <wp:posOffset>2613025</wp:posOffset>
                </wp:positionV>
                <wp:extent cx="0" cy="719455"/>
                <wp:effectExtent l="50800" t="0" r="63500" b="4445"/>
                <wp:wrapNone/>
                <wp:docPr id="11" name="直接连接符 11"/>
                <wp:cNvGraphicFramePr/>
                <a:graphic xmlns:a="http://schemas.openxmlformats.org/drawingml/2006/main">
                  <a:graphicData uri="http://schemas.microsoft.com/office/word/2010/wordprocessingShape">
                    <wps:wsp>
                      <wps:cNvCnPr/>
                      <wps:spPr>
                        <a:xfrm flipH="1" flipV="1">
                          <a:off x="0" y="0"/>
                          <a:ext cx="0" cy="719455"/>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_x0000_s1026" o:spid="_x0000_s1026" o:spt="20" style="position:absolute;left:0pt;flip:x y;margin-left:295.25pt;margin-top:205.75pt;height:56.65pt;width:0pt;z-index:251669504;mso-width-relative:page;mso-height-relative:page;" filled="f" stroked="t" coordsize="21600,21600" o:gfxdata="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FQ9oybbAAAACwEAAA8AAAAAAAAAAQAgAAAA&#10;IgAAAGRycy9kb3ducmV2LnhtbFBLAQIUABQAAAAIAIdO4kCVrMq4CAIAAPsDAAAOAAAAAAAAAAEA&#10;IAAAACoBAABkcnMvZTJvRG9jLnhtbFBLBQYAAAAABgAGAFkBAACkBQAAAAA=&#10;">
                <v:fill on="f" focussize="0,0"/>
                <v:stroke weight="1pt" color="#4579B8" joinstyle="round" startarrow="open"/>
                <v:imagedata o:title=""/>
                <o:lock v:ext="edit" aspectratio="f"/>
              </v:line>
            </w:pict>
          </mc:Fallback>
        </mc:AlternateContent>
      </w:r>
      <w:r>
        <w:rPr>
          <w:rFonts w:ascii="Times New Roman" w:hAnsi="Times New Roman"/>
          <w:color w:val="auto"/>
        </w:rPr>
        <mc:AlternateContent>
          <mc:Choice Requires="wps">
            <w:drawing>
              <wp:anchor distT="0" distB="0" distL="114300" distR="114300" simplePos="0" relativeHeight="251659264" behindDoc="0" locked="0" layoutInCell="1" allowOverlap="1">
                <wp:simplePos x="0" y="0"/>
                <wp:positionH relativeFrom="column">
                  <wp:posOffset>269875</wp:posOffset>
                </wp:positionH>
                <wp:positionV relativeFrom="paragraph">
                  <wp:posOffset>2402205</wp:posOffset>
                </wp:positionV>
                <wp:extent cx="1199515" cy="0"/>
                <wp:effectExtent l="0" t="0" r="0" b="0"/>
                <wp:wrapNone/>
                <wp:docPr id="1" name="直接连接符 25"/>
                <wp:cNvGraphicFramePr/>
                <a:graphic xmlns:a="http://schemas.openxmlformats.org/drawingml/2006/main">
                  <a:graphicData uri="http://schemas.microsoft.com/office/word/2010/wordprocessingShape">
                    <wps:wsp>
                      <wps:cNvCnPr/>
                      <wps:spPr>
                        <a:xfrm flipH="1" flipV="1">
                          <a:off x="0" y="0"/>
                          <a:ext cx="1199515" cy="0"/>
                        </a:xfrm>
                        <a:prstGeom prst="line">
                          <a:avLst/>
                        </a:prstGeom>
                        <a:ln w="12700" cap="flat" cmpd="sng">
                          <a:solidFill>
                            <a:srgbClr val="4579B8"/>
                          </a:solidFill>
                          <a:prstDash val="dash"/>
                          <a:headEnd type="none" w="med" len="med"/>
                          <a:tailEnd type="none" w="med" len="med"/>
                        </a:ln>
                      </wps:spPr>
                      <wps:bodyPr upright="1"/>
                    </wps:wsp>
                  </a:graphicData>
                </a:graphic>
              </wp:anchor>
            </w:drawing>
          </mc:Choice>
          <mc:Fallback>
            <w:pict>
              <v:line id="直接连接符 25" o:spid="_x0000_s1026" o:spt="20" style="position:absolute;left:0pt;flip:x y;margin-left:21.25pt;margin-top:189.15pt;height:0pt;width:94.45pt;z-index:251659264;mso-width-relative:page;mso-height-relative:page;" filled="f" stroked="t" coordsize="21600,21600" o:gfxdata="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Trm/NdkAAAAKAQAADwAAAAAAAAABACAAAAAiAAAA&#10;ZHJzL2Rvd25yZXYueG1sUEsBAhQAFAAAAAgAh07iQPS7QNEGAgAA+QMAAA4AAAAAAAAAAQAgAAAA&#10;KAEAAGRycy9lMm9Eb2MueG1sUEsFBgAAAAAGAAYAWQEAAKAFAAAAAA==&#10;">
                <v:fill on="f" focussize="0,0"/>
                <v:stroke weight="1pt" color="#4579B8" joinstyle="round" dashstyle="dash"/>
                <v:imagedata o:title=""/>
                <o:lock v:ext="edit" aspectratio="f"/>
              </v:line>
            </w:pict>
          </mc:Fallback>
        </mc:AlternateContent>
      </w:r>
      <w:r>
        <w:rPr>
          <w:rFonts w:ascii="Times New Roman" w:hAnsi="Times New Roman"/>
          <w:color w:val="auto"/>
        </w:rPr>
        <mc:AlternateContent>
          <mc:Choice Requires="wps">
            <w:drawing>
              <wp:anchor distT="0" distB="0" distL="114300" distR="114300" simplePos="0" relativeHeight="251670528" behindDoc="0" locked="0" layoutInCell="1" allowOverlap="1">
                <wp:simplePos x="0" y="0"/>
                <wp:positionH relativeFrom="column">
                  <wp:posOffset>-344170</wp:posOffset>
                </wp:positionH>
                <wp:positionV relativeFrom="paragraph">
                  <wp:posOffset>2082800</wp:posOffset>
                </wp:positionV>
                <wp:extent cx="890905" cy="572135"/>
                <wp:effectExtent l="6350" t="6350" r="17145" b="12065"/>
                <wp:wrapNone/>
                <wp:docPr id="12" name="矩形 12"/>
                <wp:cNvGraphicFramePr/>
                <a:graphic xmlns:a="http://schemas.openxmlformats.org/drawingml/2006/main">
                  <a:graphicData uri="http://schemas.microsoft.com/office/word/2010/wordprocessingShape">
                    <wps:wsp>
                      <wps:cNvSpPr/>
                      <wps:spPr>
                        <a:xfrm>
                          <a:off x="0" y="0"/>
                          <a:ext cx="890905" cy="57213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A</w:t>
                            </w:r>
                            <w:r>
                              <w:rPr>
                                <w:rFonts w:hint="eastAsia" w:ascii="楷体_GB2312" w:eastAsia="楷体_GB2312"/>
                                <w:color w:val="000000"/>
                                <w:kern w:val="24"/>
                                <w:position w:val="10"/>
                                <w:sz w:val="28"/>
                                <w:szCs w:val="32"/>
                                <w:vertAlign w:val="superscript"/>
                              </w:rPr>
                              <w:t>②</w:t>
                            </w:r>
                            <w:r>
                              <w:rPr>
                                <w:rFonts w:ascii="Arial" w:hAnsi="Arial" w:eastAsia="楷体_GB2312"/>
                                <w:color w:val="000000"/>
                                <w:kern w:val="24"/>
                                <w:sz w:val="28"/>
                                <w:szCs w:val="28"/>
                              </w:rPr>
                              <w:br w:type="textWrapping"/>
                            </w:r>
                            <w:r>
                              <w:rPr>
                                <w:rFonts w:hint="eastAsia" w:ascii="楷体_GB2312" w:eastAsia="楷体_GB2312"/>
                                <w:color w:val="000000"/>
                                <w:kern w:val="24"/>
                                <w:sz w:val="28"/>
                                <w:szCs w:val="28"/>
                              </w:rPr>
                              <w:t>(公司)</w:t>
                            </w:r>
                          </w:p>
                        </w:txbxContent>
                      </wps:txbx>
                      <wps:bodyPr lIns="0" tIns="0" rIns="0" bIns="0" anchor="ctr" anchorCtr="1" upright="1"/>
                    </wps:wsp>
                  </a:graphicData>
                </a:graphic>
              </wp:anchor>
            </w:drawing>
          </mc:Choice>
          <mc:Fallback>
            <w:pict>
              <v:rect id="_x0000_s1026" o:spid="_x0000_s1026" o:spt="1" style="position:absolute;left:0pt;margin-left:-27.1pt;margin-top:164pt;height:45.05pt;width:70.15pt;z-index:251670528;v-text-anchor:middle-center;mso-width-relative:page;mso-height-relative:page;" fillcolor="#FFFFFF" filled="t" stroked="t" coordsize="21600,21600" o:gfxdata="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I06&#10;PxzZAAAACgEAAA8AAAAAAAAAAQAgAAAAIgAAAGRycy9kb3ducmV2LnhtbFBLAQIUABQAAAAIAIdO&#10;4kCzFaWaIgIAAGoEAAAOAAAAAAAAAAEAIAAAACgBAABkcnMvZTJvRG9jLnhtbFBLBQYAAAAABgAG&#10;AFkBAAC8BQAAAAA=&#10;">
                <v:fill on="t" focussize="0,0"/>
                <v:stroke weight="1pt" color="#4F81BD" joinstyle="miter"/>
                <v:imagedata o:title=""/>
                <o:lock v:ext="edit" aspectratio="f"/>
                <v:textbox inset="0mm,0mm,0mm,0mm">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A</w:t>
                      </w:r>
                      <w:r>
                        <w:rPr>
                          <w:rFonts w:hint="eastAsia" w:ascii="楷体_GB2312" w:eastAsia="楷体_GB2312"/>
                          <w:color w:val="000000"/>
                          <w:kern w:val="24"/>
                          <w:position w:val="10"/>
                          <w:sz w:val="28"/>
                          <w:szCs w:val="32"/>
                          <w:vertAlign w:val="superscript"/>
                        </w:rPr>
                        <w:t>②</w:t>
                      </w:r>
                      <w:r>
                        <w:rPr>
                          <w:rFonts w:ascii="Arial" w:hAnsi="Arial" w:eastAsia="楷体_GB2312"/>
                          <w:color w:val="000000"/>
                          <w:kern w:val="24"/>
                          <w:sz w:val="28"/>
                          <w:szCs w:val="28"/>
                        </w:rPr>
                        <w:br w:type="textWrapping"/>
                      </w:r>
                      <w:r>
                        <w:rPr>
                          <w:rFonts w:hint="eastAsia" w:ascii="楷体_GB2312" w:eastAsia="楷体_GB2312"/>
                          <w:color w:val="000000"/>
                          <w:kern w:val="24"/>
                          <w:sz w:val="28"/>
                          <w:szCs w:val="28"/>
                        </w:rPr>
                        <w:t>(公司)</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82816" behindDoc="0" locked="0" layoutInCell="1" allowOverlap="1">
                <wp:simplePos x="0" y="0"/>
                <wp:positionH relativeFrom="column">
                  <wp:posOffset>510540</wp:posOffset>
                </wp:positionH>
                <wp:positionV relativeFrom="paragraph">
                  <wp:posOffset>2402205</wp:posOffset>
                </wp:positionV>
                <wp:extent cx="1073150" cy="305435"/>
                <wp:effectExtent l="0" t="0" r="0" b="0"/>
                <wp:wrapNone/>
                <wp:docPr id="24" name="矩形 24"/>
                <wp:cNvGraphicFramePr/>
                <a:graphic xmlns:a="http://schemas.openxmlformats.org/drawingml/2006/main">
                  <a:graphicData uri="http://schemas.microsoft.com/office/word/2010/wordprocessingShape">
                    <wps:wsp>
                      <wps:cNvSpPr/>
                      <wps:spPr>
                        <a:xfrm>
                          <a:off x="0" y="0"/>
                          <a:ext cx="1073150" cy="305435"/>
                        </a:xfrm>
                        <a:prstGeom prst="rect">
                          <a:avLst/>
                        </a:prstGeom>
                        <a:noFill/>
                        <a:ln>
                          <a:noFill/>
                        </a:ln>
                      </wps:spPr>
                      <wps:txbx>
                        <w:txbxContent>
                          <w:p>
                            <w:pPr>
                              <w:pStyle w:val="6"/>
                              <w:snapToGrid w:val="0"/>
                              <w:spacing w:before="0" w:beforeAutospacing="0" w:after="0" w:afterAutospacing="0"/>
                              <w:jc w:val="center"/>
                              <w:textAlignment w:val="baseline"/>
                              <w:rPr>
                                <w:snapToGrid w:val="0"/>
                                <w:sz w:val="22"/>
                                <w:vertAlign w:val="subscript"/>
                              </w:rPr>
                            </w:pPr>
                            <w:r>
                              <w:rPr>
                                <w:rFonts w:hint="eastAsia" w:ascii="Arial" w:eastAsia="楷体_GB2312"/>
                                <w:color w:val="000000"/>
                                <w:kern w:val="24"/>
                                <w:sz w:val="22"/>
                                <w:szCs w:val="28"/>
                              </w:rPr>
                              <w:t>一致行动人</w:t>
                            </w:r>
                            <w:r>
                              <w:rPr>
                                <w:rFonts w:hint="eastAsia" w:ascii="Arial" w:eastAsia="楷体_GB2312"/>
                                <w:snapToGrid w:val="0"/>
                                <w:color w:val="000000"/>
                                <w:position w:val="10"/>
                                <w:sz w:val="28"/>
                                <w:szCs w:val="32"/>
                                <w:vertAlign w:val="subscript"/>
                              </w:rPr>
                              <w:t>⑤</w:t>
                            </w:r>
                          </w:p>
                        </w:txbxContent>
                      </wps:txbx>
                      <wps:bodyPr lIns="0" tIns="0" rIns="0" bIns="0" anchor="ctr" anchorCtr="0" upright="1"/>
                    </wps:wsp>
                  </a:graphicData>
                </a:graphic>
              </wp:anchor>
            </w:drawing>
          </mc:Choice>
          <mc:Fallback>
            <w:pict>
              <v:rect id="_x0000_s1026" o:spid="_x0000_s1026" o:spt="1" style="position:absolute;left:0pt;margin-left:40.2pt;margin-top:189.15pt;height:24.05pt;width:84.5pt;z-index:251682816;v-text-anchor:middle;mso-width-relative:page;mso-height-relative:page;" filled="f" stroked="f" coordsize="21600,21600" o:gfxdata="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GuYWOvaAAAACgEAAA8AAAAAAAAAAQAgAAAAIgAAAGRycy9kb3ducmV2&#10;LnhtbFBLAQIUABQAAAAIAIdO4kA1tVlhwQEAAIIDAAAOAAAAAAAAAAEAIAAAACkBAABkcnMvZTJv&#10;RG9jLnhtbFBLBQYAAAAABgAGAFkBAABcBQAAAAA=&#10;">
                <v:fill on="f" focussize="0,0"/>
                <v:stroke on="f"/>
                <v:imagedata o:title=""/>
                <o:lock v:ext="edit" aspectratio="f"/>
                <v:textbox inset="0mm,0mm,0mm,0mm">
                  <w:txbxContent>
                    <w:p>
                      <w:pPr>
                        <w:pStyle w:val="6"/>
                        <w:snapToGrid w:val="0"/>
                        <w:spacing w:before="0" w:beforeAutospacing="0" w:after="0" w:afterAutospacing="0"/>
                        <w:jc w:val="center"/>
                        <w:textAlignment w:val="baseline"/>
                        <w:rPr>
                          <w:snapToGrid w:val="0"/>
                          <w:sz w:val="22"/>
                          <w:vertAlign w:val="subscript"/>
                        </w:rPr>
                      </w:pPr>
                      <w:r>
                        <w:rPr>
                          <w:rFonts w:hint="eastAsia" w:ascii="Arial" w:eastAsia="楷体_GB2312"/>
                          <w:color w:val="000000"/>
                          <w:kern w:val="24"/>
                          <w:sz w:val="22"/>
                          <w:szCs w:val="28"/>
                        </w:rPr>
                        <w:t>一致行动人</w:t>
                      </w:r>
                      <w:r>
                        <w:rPr>
                          <w:rFonts w:hint="eastAsia" w:ascii="Arial" w:eastAsia="楷体_GB2312"/>
                          <w:snapToGrid w:val="0"/>
                          <w:color w:val="000000"/>
                          <w:position w:val="10"/>
                          <w:sz w:val="28"/>
                          <w:szCs w:val="32"/>
                          <w:vertAlign w:val="subscript"/>
                        </w:rPr>
                        <w:t>⑤</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65408" behindDoc="0" locked="0" layoutInCell="1" allowOverlap="1">
                <wp:simplePos x="0" y="0"/>
                <wp:positionH relativeFrom="column">
                  <wp:posOffset>1885950</wp:posOffset>
                </wp:positionH>
                <wp:positionV relativeFrom="paragraph">
                  <wp:posOffset>2601595</wp:posOffset>
                </wp:positionV>
                <wp:extent cx="0" cy="719455"/>
                <wp:effectExtent l="50800" t="0" r="63500" b="4445"/>
                <wp:wrapNone/>
                <wp:docPr id="7" name="直接连接符 7"/>
                <wp:cNvGraphicFramePr/>
                <a:graphic xmlns:a="http://schemas.openxmlformats.org/drawingml/2006/main">
                  <a:graphicData uri="http://schemas.microsoft.com/office/word/2010/wordprocessingShape">
                    <wps:wsp>
                      <wps:cNvCnPr/>
                      <wps:spPr>
                        <a:xfrm flipH="1" flipV="1">
                          <a:off x="0" y="0"/>
                          <a:ext cx="0" cy="719455"/>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_x0000_s1026" o:spid="_x0000_s1026" o:spt="20" style="position:absolute;left:0pt;flip:x y;margin-left:148.5pt;margin-top:204.85pt;height:56.65pt;width:0pt;z-index:251665408;mso-width-relative:page;mso-height-relative:page;" filled="f" stroked="t" coordsize="21600,21600" o:gfxdata="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wWa03AAAAAsBAAAPAAAAAAAAAAEAIAAA&#10;ACIAAABkcnMvZG93bnJldi54bWxQSwECFAAUAAAACACHTuJA0a80xQgCAAD5AwAADgAAAAAAAAAB&#10;ACAAAAArAQAAZHJzL2Uyb0RvYy54bWxQSwUGAAAAAAYABgBZAQAApQUAAAAA&#10;">
                <v:fill on="f" focussize="0,0"/>
                <v:stroke weight="1pt" color="#4579B8" joinstyle="round" startarrow="open"/>
                <v:imagedata o:title=""/>
                <o:lock v:ext="edit" aspectratio="f"/>
              </v:line>
            </w:pict>
          </mc:Fallback>
        </mc:AlternateContent>
      </w:r>
      <w:r>
        <w:rPr>
          <w:rFonts w:ascii="Times New Roman" w:hAnsi="Times New Roman"/>
          <w:color w:val="auto"/>
        </w:rPr>
        <mc:AlternateContent>
          <mc:Choice Requires="wps">
            <w:drawing>
              <wp:anchor distT="0" distB="0" distL="114300" distR="114300" simplePos="0" relativeHeight="251671552" behindDoc="0" locked="0" layoutInCell="1" allowOverlap="1">
                <wp:simplePos x="0" y="0"/>
                <wp:positionH relativeFrom="column">
                  <wp:posOffset>1485265</wp:posOffset>
                </wp:positionH>
                <wp:positionV relativeFrom="paragraph">
                  <wp:posOffset>2073275</wp:posOffset>
                </wp:positionV>
                <wp:extent cx="791210" cy="572135"/>
                <wp:effectExtent l="6350" t="6350" r="21590" b="12065"/>
                <wp:wrapNone/>
                <wp:docPr id="13" name="矩形 13"/>
                <wp:cNvGraphicFramePr/>
                <a:graphic xmlns:a="http://schemas.openxmlformats.org/drawingml/2006/main">
                  <a:graphicData uri="http://schemas.microsoft.com/office/word/2010/wordprocessingShape">
                    <wps:wsp>
                      <wps:cNvSpPr/>
                      <wps:spPr>
                        <a:xfrm>
                          <a:off x="0" y="0"/>
                          <a:ext cx="791210" cy="57213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160" w:beforeAutospacing="0" w:after="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B</w:t>
                            </w:r>
                            <w:r>
                              <w:rPr>
                                <w:rFonts w:ascii="Arial" w:hAnsi="Arial" w:eastAsia="楷体_GB2312"/>
                                <w:color w:val="000000"/>
                                <w:kern w:val="24"/>
                                <w:sz w:val="28"/>
                                <w:szCs w:val="28"/>
                              </w:rPr>
                              <w:br w:type="textWrapping"/>
                            </w:r>
                            <w:r>
                              <w:rPr>
                                <w:rFonts w:hint="eastAsia" w:ascii="楷体_GB2312" w:eastAsia="楷体_GB2312"/>
                                <w:color w:val="000000"/>
                                <w:kern w:val="24"/>
                                <w:sz w:val="28"/>
                                <w:szCs w:val="28"/>
                              </w:rPr>
                              <w:t>(公司)</w:t>
                            </w:r>
                          </w:p>
                        </w:txbxContent>
                      </wps:txbx>
                      <wps:bodyPr lIns="0" tIns="0" rIns="0" bIns="0" anchor="ctr" anchorCtr="1" upright="1"/>
                    </wps:wsp>
                  </a:graphicData>
                </a:graphic>
              </wp:anchor>
            </w:drawing>
          </mc:Choice>
          <mc:Fallback>
            <w:pict>
              <v:rect id="_x0000_s1026" o:spid="_x0000_s1026" o:spt="1" style="position:absolute;left:0pt;margin-left:116.95pt;margin-top:163.25pt;height:45.05pt;width:62.3pt;z-index:251671552;v-text-anchor:middle-center;mso-width-relative:page;mso-height-relative:page;" fillcolor="#FFFFFF" filled="t" stroked="t" coordsize="21600,21600" o:gfxdata="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kiQJ6NsAAAALAQAADwAAAAAAAAABACAAAAAiAAAAZHJzL2Rvd25yZXYueG1sUEsBAhQAFAAAAAgA&#10;h07iQBYumm8iAgAAagQAAA4AAAAAAAAAAQAgAAAAKgEAAGRycy9lMm9Eb2MueG1sUEsFBgAAAAAG&#10;AAYAWQEAAL4FAAAAAA==&#10;">
                <v:fill on="t" focussize="0,0"/>
                <v:stroke weight="1pt" color="#4F81BD" joinstyle="miter"/>
                <v:imagedata o:title=""/>
                <o:lock v:ext="edit" aspectratio="f"/>
                <v:textbox inset="0mm,0mm,0mm,0mm">
                  <w:txbxContent>
                    <w:p>
                      <w:pPr>
                        <w:pStyle w:val="6"/>
                        <w:adjustRightInd w:val="0"/>
                        <w:snapToGrid w:val="0"/>
                        <w:spacing w:before="160" w:beforeAutospacing="0" w:after="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B</w:t>
                      </w:r>
                      <w:r>
                        <w:rPr>
                          <w:rFonts w:ascii="Arial" w:hAnsi="Arial" w:eastAsia="楷体_GB2312"/>
                          <w:color w:val="000000"/>
                          <w:kern w:val="24"/>
                          <w:sz w:val="28"/>
                          <w:szCs w:val="28"/>
                        </w:rPr>
                        <w:br w:type="textWrapping"/>
                      </w:r>
                      <w:r>
                        <w:rPr>
                          <w:rFonts w:hint="eastAsia" w:ascii="楷体_GB2312" w:eastAsia="楷体_GB2312"/>
                          <w:color w:val="000000"/>
                          <w:kern w:val="24"/>
                          <w:sz w:val="28"/>
                          <w:szCs w:val="28"/>
                        </w:rPr>
                        <w:t>(公司)</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77696" behindDoc="0" locked="0" layoutInCell="1" allowOverlap="1">
                <wp:simplePos x="0" y="0"/>
                <wp:positionH relativeFrom="column">
                  <wp:posOffset>1935480</wp:posOffset>
                </wp:positionH>
                <wp:positionV relativeFrom="paragraph">
                  <wp:posOffset>2994025</wp:posOffset>
                </wp:positionV>
                <wp:extent cx="591820" cy="241300"/>
                <wp:effectExtent l="0" t="0" r="17780" b="6350"/>
                <wp:wrapNone/>
                <wp:docPr id="19" name="矩形 19"/>
                <wp:cNvGraphicFramePr/>
                <a:graphic xmlns:a="http://schemas.openxmlformats.org/drawingml/2006/main">
                  <a:graphicData uri="http://schemas.microsoft.com/office/word/2010/wordprocessingShape">
                    <wps:wsp>
                      <wps:cNvSpPr/>
                      <wps:spPr>
                        <a:xfrm>
                          <a:off x="0" y="0"/>
                          <a:ext cx="591820" cy="241300"/>
                        </a:xfrm>
                        <a:prstGeom prst="rect">
                          <a:avLst/>
                        </a:prstGeom>
                        <a:solidFill>
                          <a:srgbClr val="FFFFFF"/>
                        </a:solidFill>
                        <a:ln w="12700">
                          <a:noFill/>
                        </a:ln>
                      </wps:spPr>
                      <wps:txbx>
                        <w:txbxContent>
                          <w:p>
                            <w:pPr>
                              <w:pStyle w:val="6"/>
                              <w:spacing w:beforeAutospacing="0" w:afterAutospacing="0"/>
                              <w:textAlignment w:val="baseline"/>
                            </w:pPr>
                            <w:r>
                              <w:rPr>
                                <w:rFonts w:ascii="Arial" w:hAnsi="Arial" w:eastAsia="楷体_GB2312"/>
                                <w:color w:val="000000"/>
                                <w:kern w:val="24"/>
                              </w:rPr>
                              <w:t>15%</w:t>
                            </w:r>
                          </w:p>
                        </w:txbxContent>
                      </wps:txbx>
                      <wps:bodyPr lIns="0" tIns="0" rIns="0" bIns="0" anchor="ctr" anchorCtr="0" upright="1"/>
                    </wps:wsp>
                  </a:graphicData>
                </a:graphic>
              </wp:anchor>
            </w:drawing>
          </mc:Choice>
          <mc:Fallback>
            <w:pict>
              <v:rect id="_x0000_s1026" o:spid="_x0000_s1026" o:spt="1" style="position:absolute;left:0pt;margin-left:152.4pt;margin-top:235.75pt;height:19pt;width:46.6pt;z-index:251677696;v-text-anchor:middle;mso-width-relative:page;mso-height-relative:page;" fillcolor="#FFFFFF" filled="t" stroked="f" coordsize="21600,21600" o:gfxdata="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nhiJQ2QAAAAsBAAAPAAAA&#10;AAAAAAEAIAAAACIAAABkcnMvZG93bnJldi54bWxQSwECFAAUAAAACACHTuJAnQoUJ9sBAAC0AwAA&#10;DgAAAAAAAAABACAAAAAoAQAAZHJzL2Uyb0RvYy54bWxQSwUGAAAAAAYABgBZAQAAdQUAAAAA&#10;">
                <v:fill on="t" focussize="0,0"/>
                <v:stroke on="f" weight="1pt"/>
                <v:imagedata o:title=""/>
                <o:lock v:ext="edit" aspectratio="f"/>
                <v:textbox inset="0mm,0mm,0mm,0mm">
                  <w:txbxContent>
                    <w:p>
                      <w:pPr>
                        <w:pStyle w:val="6"/>
                        <w:spacing w:beforeAutospacing="0" w:afterAutospacing="0"/>
                        <w:textAlignment w:val="baseline"/>
                      </w:pPr>
                      <w:r>
                        <w:rPr>
                          <w:rFonts w:ascii="Arial" w:hAnsi="Arial" w:eastAsia="楷体_GB2312"/>
                          <w:color w:val="000000"/>
                          <w:kern w:val="24"/>
                        </w:rPr>
                        <w:t>15%</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61312" behindDoc="0" locked="0" layoutInCell="1" allowOverlap="1">
                <wp:simplePos x="0" y="0"/>
                <wp:positionH relativeFrom="column">
                  <wp:posOffset>1913255</wp:posOffset>
                </wp:positionH>
                <wp:positionV relativeFrom="paragraph">
                  <wp:posOffset>3558540</wp:posOffset>
                </wp:positionV>
                <wp:extent cx="1728470" cy="404495"/>
                <wp:effectExtent l="6350" t="6350" r="17780" b="8255"/>
                <wp:wrapNone/>
                <wp:docPr id="3" name="矩形 3"/>
                <wp:cNvGraphicFramePr/>
                <a:graphic xmlns:a="http://schemas.openxmlformats.org/drawingml/2006/main">
                  <a:graphicData uri="http://schemas.microsoft.com/office/word/2010/wordprocessingShape">
                    <wps:wsp>
                      <wps:cNvSpPr/>
                      <wps:spPr>
                        <a:xfrm>
                          <a:off x="0" y="0"/>
                          <a:ext cx="1728470" cy="40449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Autospacing="0" w:afterAutospacing="0"/>
                              <w:jc w:val="center"/>
                              <w:textAlignment w:val="baseline"/>
                            </w:pPr>
                            <w:r>
                              <w:rPr>
                                <w:rFonts w:hint="eastAsia" w:ascii="楷体_GB2312" w:eastAsia="楷体_GB2312"/>
                                <w:color w:val="000000"/>
                                <w:kern w:val="24"/>
                                <w:sz w:val="28"/>
                                <w:szCs w:val="28"/>
                              </w:rPr>
                              <w:t>投资主体(公司)</w:t>
                            </w:r>
                            <w:r>
                              <w:rPr>
                                <w:rFonts w:hint="eastAsia" w:ascii="楷体_GB2312" w:eastAsia="楷体_GB2312"/>
                                <w:color w:val="000000"/>
                                <w:kern w:val="24"/>
                                <w:position w:val="10"/>
                                <w:sz w:val="32"/>
                                <w:szCs w:val="32"/>
                                <w:vertAlign w:val="superscript"/>
                              </w:rPr>
                              <w:t>①</w:t>
                            </w:r>
                          </w:p>
                        </w:txbxContent>
                      </wps:txbx>
                      <wps:bodyPr lIns="0" tIns="0" rIns="0" bIns="0" anchor="ctr" anchorCtr="0" upright="1"/>
                    </wps:wsp>
                  </a:graphicData>
                </a:graphic>
              </wp:anchor>
            </w:drawing>
          </mc:Choice>
          <mc:Fallback>
            <w:pict>
              <v:rect id="_x0000_s1026" o:spid="_x0000_s1026" o:spt="1" style="position:absolute;left:0pt;margin-left:150.65pt;margin-top:280.2pt;height:31.85pt;width:136.1pt;z-index:251661312;v-text-anchor:middle;mso-width-relative:page;mso-height-relative:page;" fillcolor="#FFFFFF" filled="t" stroked="t" coordsize="21600,21600" o:gfxdata="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d&#10;y3sk2wAAAAsBAAAPAAAAAAAAAAEAIAAAACIAAABkcnMvZG93bnJldi54bWxQSwECFAAUAAAACACH&#10;TuJAYeO5IiECAABpBAAADgAAAAAAAAABACAAAAAqAQAAZHJzL2Uyb0RvYy54bWxQSwUGAAAAAAYA&#10;BgBZAQAAvQUAAAAA&#10;">
                <v:fill on="t" focussize="0,0"/>
                <v:stroke weight="1pt" color="#4F81BD" joinstyle="miter"/>
                <v:imagedata o:title=""/>
                <o:lock v:ext="edit" aspectratio="f"/>
                <v:textbox inset="0mm,0mm,0mm,0mm">
                  <w:txbxContent>
                    <w:p>
                      <w:pPr>
                        <w:pStyle w:val="6"/>
                        <w:adjustRightInd w:val="0"/>
                        <w:snapToGrid w:val="0"/>
                        <w:spacing w:beforeAutospacing="0" w:afterAutospacing="0"/>
                        <w:jc w:val="center"/>
                        <w:textAlignment w:val="baseline"/>
                      </w:pPr>
                      <w:r>
                        <w:rPr>
                          <w:rFonts w:hint="eastAsia" w:ascii="楷体_GB2312" w:eastAsia="楷体_GB2312"/>
                          <w:color w:val="000000"/>
                          <w:kern w:val="24"/>
                          <w:sz w:val="28"/>
                          <w:szCs w:val="28"/>
                        </w:rPr>
                        <w:t>投资主体(公司)</w:t>
                      </w:r>
                      <w:r>
                        <w:rPr>
                          <w:rFonts w:hint="eastAsia" w:ascii="楷体_GB2312" w:eastAsia="楷体_GB2312"/>
                          <w:color w:val="000000"/>
                          <w:kern w:val="24"/>
                          <w:position w:val="10"/>
                          <w:sz w:val="32"/>
                          <w:szCs w:val="32"/>
                          <w:vertAlign w:val="superscript"/>
                        </w:rPr>
                        <w:t>①</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663360" behindDoc="0" locked="0" layoutInCell="1" allowOverlap="1">
                <wp:simplePos x="0" y="0"/>
                <wp:positionH relativeFrom="column">
                  <wp:posOffset>2777490</wp:posOffset>
                </wp:positionH>
                <wp:positionV relativeFrom="paragraph">
                  <wp:posOffset>3049270</wp:posOffset>
                </wp:positionV>
                <wp:extent cx="0" cy="509270"/>
                <wp:effectExtent l="6350" t="0" r="12700" b="5080"/>
                <wp:wrapNone/>
                <wp:docPr id="5" name="直接连接符 5"/>
                <wp:cNvGraphicFramePr/>
                <a:graphic xmlns:a="http://schemas.openxmlformats.org/drawingml/2006/main">
                  <a:graphicData uri="http://schemas.microsoft.com/office/word/2010/wordprocessingShape">
                    <wps:wsp>
                      <wps:cNvCnPr/>
                      <wps:spPr>
                        <a:xfrm flipV="1">
                          <a:off x="0" y="0"/>
                          <a:ext cx="0" cy="509270"/>
                        </a:xfrm>
                        <a:prstGeom prst="line">
                          <a:avLst/>
                        </a:prstGeom>
                        <a:ln w="12700" cap="flat" cmpd="sng">
                          <a:solidFill>
                            <a:srgbClr val="4579B8"/>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218.7pt;margin-top:240.1pt;height:40.1pt;width:0pt;z-index:251663360;mso-width-relative:page;mso-height-relative:page;" filled="f" stroked="t" coordsize="21600,21600" o:gfxdata="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cf2K+1wAAAAsBAAAPAAAAAAAAAAEAIAAAACIAAABkcnMvZG93bnJl&#10;di54bWxQSwECFAAUAAAACACHTuJA3mrolv4BAADuAwAADgAAAAAAAAABACAAAAAmAQAAZHJzL2Uy&#10;b0RvYy54bWxQSwUGAAAAAAYABgBZAQAAlgUAAAAA&#10;">
                <v:fill on="f" focussize="0,0"/>
                <v:stroke weight="1pt" color="#4579B8" joinstyle="round"/>
                <v:imagedata o:title=""/>
                <o:lock v:ext="edit" aspectratio="f"/>
              </v:line>
            </w:pict>
          </mc:Fallback>
        </mc:AlternateContent>
      </w:r>
      <w:r>
        <w:rPr>
          <w:rFonts w:ascii="Times New Roman" w:hAnsi="Times New Roman"/>
          <w:color w:val="auto"/>
        </w:rPr>
        <w:br w:type="page"/>
      </w:r>
      <w:r>
        <w:rPr>
          <w:rFonts w:hint="eastAsia" w:ascii="黑体" w:hAnsi="黑体" w:eastAsia="黑体" w:cs="黑体"/>
          <w:color w:val="auto"/>
          <w:sz w:val="32"/>
          <w:szCs w:val="32"/>
        </w:rPr>
        <w:t>示例二：投资主体为合伙企业</w:t>
      </w:r>
    </w:p>
    <w:p>
      <w:pPr>
        <w:keepNext w:val="0"/>
        <w:keepLines w:val="0"/>
        <w:pageBreakBefore w:val="0"/>
        <w:kinsoku/>
        <w:overflowPunct/>
        <w:topLinePunct w:val="0"/>
        <w:autoSpaceDE/>
        <w:autoSpaceDN/>
        <w:bidi w:val="0"/>
        <w:spacing w:line="240" w:lineRule="auto"/>
        <w:rPr>
          <w:rFonts w:ascii="Times New Roman" w:hAnsi="Times New Roman"/>
          <w:color w:val="auto"/>
        </w:rPr>
      </w:pP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r>
        <w:rPr>
          <w:rFonts w:ascii="Times New Roman" w:hAnsi="Times New Roman"/>
          <w:color w:val="auto"/>
        </w:rPr>
        <mc:AlternateContent>
          <mc:Choice Requires="wps">
            <w:drawing>
              <wp:anchor distT="0" distB="0" distL="114300" distR="114300" simplePos="0" relativeHeight="251737088" behindDoc="0" locked="0" layoutInCell="1" allowOverlap="1">
                <wp:simplePos x="0" y="0"/>
                <wp:positionH relativeFrom="column">
                  <wp:posOffset>521335</wp:posOffset>
                </wp:positionH>
                <wp:positionV relativeFrom="paragraph">
                  <wp:posOffset>62865</wp:posOffset>
                </wp:positionV>
                <wp:extent cx="1177925" cy="405765"/>
                <wp:effectExtent l="6350" t="6350" r="15875" b="6985"/>
                <wp:wrapNone/>
                <wp:docPr id="78" name="矩形 48"/>
                <wp:cNvGraphicFramePr/>
                <a:graphic xmlns:a="http://schemas.openxmlformats.org/drawingml/2006/main">
                  <a:graphicData uri="http://schemas.microsoft.com/office/word/2010/wordprocessingShape">
                    <wps:wsp>
                      <wps:cNvSpPr/>
                      <wps:spPr>
                        <a:xfrm>
                          <a:off x="0" y="0"/>
                          <a:ext cx="1177925" cy="40576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snapToGrid w:val="0"/>
                              <w:spacing w:before="80" w:beforeAutospacing="0" w:after="0" w:afterAutospacing="0"/>
                              <w:jc w:val="center"/>
                              <w:textAlignment w:val="baseline"/>
                            </w:pPr>
                            <w:r>
                              <w:rPr>
                                <w:rFonts w:hint="eastAsia" w:ascii="Arial" w:eastAsia="楷体_GB2312"/>
                                <w:color w:val="000000"/>
                                <w:kern w:val="24"/>
                                <w:sz w:val="28"/>
                                <w:szCs w:val="28"/>
                              </w:rPr>
                              <w:t>自然人</w:t>
                            </w:r>
                            <w:r>
                              <w:rPr>
                                <w:rFonts w:hint="eastAsia" w:ascii="Arial" w:eastAsia="楷体_GB2312"/>
                                <w:color w:val="000000"/>
                                <w:kern w:val="24"/>
                                <w:position w:val="8"/>
                                <w:sz w:val="28"/>
                                <w:szCs w:val="28"/>
                                <w:vertAlign w:val="superscript"/>
                              </w:rPr>
                              <w:t>③</w:t>
                            </w:r>
                          </w:p>
                        </w:txbxContent>
                      </wps:txbx>
                      <wps:bodyPr lIns="0" tIns="0" rIns="0" bIns="0" anchor="ctr" anchorCtr="1" upright="1"/>
                    </wps:wsp>
                  </a:graphicData>
                </a:graphic>
              </wp:anchor>
            </w:drawing>
          </mc:Choice>
          <mc:Fallback>
            <w:pict>
              <v:rect id="矩形 48" o:spid="_x0000_s1026" o:spt="1" style="position:absolute;left:0pt;margin-left:41.05pt;margin-top:4.95pt;height:31.95pt;width:92.75pt;z-index:251737088;v-text-anchor:middle-center;mso-width-relative:page;mso-height-relative:page;" fillcolor="#FFFFFF" filled="t" stroked="t" coordsize="21600,21600" o:gfxdata="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d&#10;bMv41wAAAAcBAAAPAAAAAAAAAAEAIAAAACIAAABkcnMvZG93bnJldi54bWxQSwECFAAUAAAACACH&#10;TuJA66ndCiUCAABrBAAADgAAAAAAAAABACAAAAAmAQAAZHJzL2Uyb0RvYy54bWxQSwUGAAAAAAYA&#10;BgBZAQAAvQUAAAAA&#10;">
                <v:fill on="t" focussize="0,0"/>
                <v:stroke weight="1pt" color="#4F81BD" joinstyle="miter"/>
                <v:imagedata o:title=""/>
                <o:lock v:ext="edit" aspectratio="f"/>
                <v:textbox inset="0mm,0mm,0mm,0mm">
                  <w:txbxContent>
                    <w:p>
                      <w:pPr>
                        <w:pStyle w:val="6"/>
                        <w:snapToGrid w:val="0"/>
                        <w:spacing w:before="80" w:beforeAutospacing="0" w:after="0" w:afterAutospacing="0"/>
                        <w:jc w:val="center"/>
                        <w:textAlignment w:val="baseline"/>
                      </w:pPr>
                      <w:r>
                        <w:rPr>
                          <w:rFonts w:hint="eastAsia" w:ascii="Arial" w:eastAsia="楷体_GB2312"/>
                          <w:color w:val="000000"/>
                          <w:kern w:val="24"/>
                          <w:sz w:val="28"/>
                          <w:szCs w:val="28"/>
                        </w:rPr>
                        <w:t>自然人</w:t>
                      </w:r>
                      <w:r>
                        <w:rPr>
                          <w:rFonts w:hint="eastAsia" w:ascii="Arial" w:eastAsia="楷体_GB2312"/>
                          <w:color w:val="000000"/>
                          <w:kern w:val="24"/>
                          <w:position w:val="8"/>
                          <w:sz w:val="28"/>
                          <w:szCs w:val="28"/>
                          <w:vertAlign w:val="superscript"/>
                        </w:rPr>
                        <w:t>③</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02272" behindDoc="0" locked="0" layoutInCell="1" allowOverlap="1">
                <wp:simplePos x="0" y="0"/>
                <wp:positionH relativeFrom="column">
                  <wp:posOffset>1096010</wp:posOffset>
                </wp:positionH>
                <wp:positionV relativeFrom="paragraph">
                  <wp:posOffset>1945005</wp:posOffset>
                </wp:positionV>
                <wp:extent cx="0" cy="1963420"/>
                <wp:effectExtent l="50800" t="0" r="63500" b="17780"/>
                <wp:wrapNone/>
                <wp:docPr id="43" name="直线 49"/>
                <wp:cNvGraphicFramePr/>
                <a:graphic xmlns:a="http://schemas.openxmlformats.org/drawingml/2006/main">
                  <a:graphicData uri="http://schemas.microsoft.com/office/word/2010/wordprocessingShape">
                    <wps:wsp>
                      <wps:cNvCnPr/>
                      <wps:spPr>
                        <a:xfrm flipV="1">
                          <a:off x="0" y="0"/>
                          <a:ext cx="0" cy="196342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线 49" o:spid="_x0000_s1026" o:spt="20" style="position:absolute;left:0pt;flip:y;margin-left:86.3pt;margin-top:153.15pt;height:154.6pt;width:0pt;z-index:251702272;mso-width-relative:page;mso-height-relative:page;" filled="f" stroked="t" coordsize="21600,21600" o:gfxdata="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lbC09oAAAALAQAADwAAAAAAAAABACAAAAAiAAAAZHJzL2Rvd25y&#10;ZXYueG1sUEsBAhQAFAAAAAgAh07iQNgyrU/8AQAA6QMAAA4AAAAAAAAAAQAgAAAAKQEAAGRycy9l&#10;Mm9Eb2MueG1sUEsFBgAAAAAGAAYAWQEAAJcFA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01248" behindDoc="0" locked="0" layoutInCell="1" allowOverlap="1">
                <wp:simplePos x="0" y="0"/>
                <wp:positionH relativeFrom="column">
                  <wp:posOffset>-125095</wp:posOffset>
                </wp:positionH>
                <wp:positionV relativeFrom="paragraph">
                  <wp:posOffset>1945005</wp:posOffset>
                </wp:positionV>
                <wp:extent cx="0" cy="1963420"/>
                <wp:effectExtent l="50800" t="0" r="63500" b="17780"/>
                <wp:wrapNone/>
                <wp:docPr id="42" name="直接连接符 3"/>
                <wp:cNvGraphicFramePr/>
                <a:graphic xmlns:a="http://schemas.openxmlformats.org/drawingml/2006/main">
                  <a:graphicData uri="http://schemas.microsoft.com/office/word/2010/wordprocessingShape">
                    <wps:wsp>
                      <wps:cNvCnPr/>
                      <wps:spPr>
                        <a:xfrm flipV="1">
                          <a:off x="0" y="0"/>
                          <a:ext cx="0" cy="196342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3" o:spid="_x0000_s1026" o:spt="20" style="position:absolute;left:0pt;flip:y;margin-left:-9.85pt;margin-top:153.15pt;height:154.6pt;width:0pt;z-index:251701248;mso-width-relative:page;mso-height-relative:page;" filled="f" stroked="t" coordsize="21600,21600" o:gfxdata="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ubWC/bAAAACwEAAA8AAAAAAAAAAQAgAAAA&#10;IgAAAGRycy9kb3ducmV2LnhtbFBLAQIUABQAAAAIAIdO4kCbM+XPCAIAAPEDAAAOAAAAAAAAAAEA&#10;IAAAACoBAABkcnMvZTJvRG9jLnhtbFBLBQYAAAAABgAGAFkBAACkBQAAAAA=&#10;">
                <v:fill on="f" focussize="0,0"/>
                <v:stroke weight="1pt" color="#4579B8" joinstyle="round" startarrow="open"/>
                <v:imagedata o:title=""/>
                <o:lock v:ext="edit" aspectratio="f"/>
              </v:line>
            </w:pict>
          </mc:Fallback>
        </mc:AlternateContent>
      </w:r>
      <w:r>
        <w:rPr>
          <w:rFonts w:ascii="Times New Roman" w:hAnsi="Times New Roman"/>
          <w:color w:val="auto"/>
        </w:rPr>
        <mc:AlternateContent>
          <mc:Choice Requires="wps">
            <w:drawing>
              <wp:anchor distT="0" distB="0" distL="114300" distR="114300" simplePos="0" relativeHeight="251730944" behindDoc="0" locked="0" layoutInCell="1" allowOverlap="1">
                <wp:simplePos x="0" y="0"/>
                <wp:positionH relativeFrom="column">
                  <wp:posOffset>-645795</wp:posOffset>
                </wp:positionH>
                <wp:positionV relativeFrom="paragraph">
                  <wp:posOffset>62865</wp:posOffset>
                </wp:positionV>
                <wp:extent cx="1061085" cy="405765"/>
                <wp:effectExtent l="6350" t="6350" r="18415" b="6985"/>
                <wp:wrapNone/>
                <wp:docPr id="72" name="矩形 51"/>
                <wp:cNvGraphicFramePr/>
                <a:graphic xmlns:a="http://schemas.openxmlformats.org/drawingml/2006/main">
                  <a:graphicData uri="http://schemas.microsoft.com/office/word/2010/wordprocessingShape">
                    <wps:wsp>
                      <wps:cNvSpPr/>
                      <wps:spPr>
                        <a:xfrm>
                          <a:off x="0" y="0"/>
                          <a:ext cx="1061085" cy="40576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snapToGrid w:val="0"/>
                              <w:spacing w:before="80" w:beforeAutospacing="0" w:after="0" w:afterAutospacing="0"/>
                              <w:jc w:val="center"/>
                              <w:textAlignment w:val="baseline"/>
                            </w:pPr>
                            <w:r>
                              <w:rPr>
                                <w:rFonts w:hint="eastAsia" w:ascii="Arial" w:eastAsia="楷体_GB2312"/>
                                <w:color w:val="000000"/>
                                <w:kern w:val="24"/>
                                <w:sz w:val="28"/>
                                <w:szCs w:val="28"/>
                              </w:rPr>
                              <w:t>自然人</w:t>
                            </w:r>
                            <w:r>
                              <w:rPr>
                                <w:rFonts w:hint="eastAsia" w:ascii="Arial" w:eastAsia="楷体_GB2312"/>
                                <w:color w:val="000000"/>
                                <w:kern w:val="24"/>
                                <w:position w:val="8"/>
                                <w:sz w:val="28"/>
                                <w:szCs w:val="28"/>
                                <w:vertAlign w:val="superscript"/>
                              </w:rPr>
                              <w:t>②</w:t>
                            </w:r>
                          </w:p>
                        </w:txbxContent>
                      </wps:txbx>
                      <wps:bodyPr lIns="0" tIns="0" rIns="0" bIns="0" anchor="ctr" anchorCtr="1" upright="1"/>
                    </wps:wsp>
                  </a:graphicData>
                </a:graphic>
              </wp:anchor>
            </w:drawing>
          </mc:Choice>
          <mc:Fallback>
            <w:pict>
              <v:rect id="矩形 51" o:spid="_x0000_s1026" o:spt="1" style="position:absolute;left:0pt;margin-left:-50.85pt;margin-top:4.95pt;height:31.95pt;width:83.55pt;z-index:251730944;v-text-anchor:middle-center;mso-width-relative:page;mso-height-relative:page;" fillcolor="#FFFFFF" filled="t" stroked="t" coordsize="21600,21600" o:gfxdata="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a&#10;XQmJ2QAAAAgBAAAPAAAAAAAAAAEAIAAAACIAAABkcnMvZG93bnJldi54bWxQSwECFAAUAAAACACH&#10;TuJAcYHjlyMCAABrBAAADgAAAAAAAAABACAAAAAoAQAAZHJzL2Uyb0RvYy54bWxQSwUGAAAAAAYA&#10;BgBZAQAAvQUAAAAA&#10;">
                <v:fill on="t" focussize="0,0"/>
                <v:stroke weight="1pt" color="#4F81BD" joinstyle="miter"/>
                <v:imagedata o:title=""/>
                <o:lock v:ext="edit" aspectratio="f"/>
                <v:textbox inset="0mm,0mm,0mm,0mm">
                  <w:txbxContent>
                    <w:p>
                      <w:pPr>
                        <w:pStyle w:val="6"/>
                        <w:snapToGrid w:val="0"/>
                        <w:spacing w:before="80" w:beforeAutospacing="0" w:after="0" w:afterAutospacing="0"/>
                        <w:jc w:val="center"/>
                        <w:textAlignment w:val="baseline"/>
                      </w:pPr>
                      <w:r>
                        <w:rPr>
                          <w:rFonts w:hint="eastAsia" w:ascii="Arial" w:eastAsia="楷体_GB2312"/>
                          <w:color w:val="000000"/>
                          <w:kern w:val="24"/>
                          <w:sz w:val="28"/>
                          <w:szCs w:val="28"/>
                        </w:rPr>
                        <w:t>自然人</w:t>
                      </w:r>
                      <w:r>
                        <w:rPr>
                          <w:rFonts w:hint="eastAsia" w:ascii="Arial" w:eastAsia="楷体_GB2312"/>
                          <w:color w:val="000000"/>
                          <w:kern w:val="24"/>
                          <w:position w:val="8"/>
                          <w:sz w:val="28"/>
                          <w:szCs w:val="28"/>
                          <w:vertAlign w:val="superscript"/>
                        </w:rPr>
                        <w:t>②</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28896" behindDoc="0" locked="0" layoutInCell="1" allowOverlap="1">
                <wp:simplePos x="0" y="0"/>
                <wp:positionH relativeFrom="column">
                  <wp:posOffset>-55245</wp:posOffset>
                </wp:positionH>
                <wp:positionV relativeFrom="paragraph">
                  <wp:posOffset>1508760</wp:posOffset>
                </wp:positionV>
                <wp:extent cx="394335" cy="243840"/>
                <wp:effectExtent l="0" t="0" r="0" b="0"/>
                <wp:wrapNone/>
                <wp:docPr id="70" name="矩形 31"/>
                <wp:cNvGraphicFramePr/>
                <a:graphic xmlns:a="http://schemas.openxmlformats.org/drawingml/2006/main">
                  <a:graphicData uri="http://schemas.microsoft.com/office/word/2010/wordprocessingShape">
                    <wps:wsp>
                      <wps:cNvSpPr/>
                      <wps:spPr>
                        <a:xfrm>
                          <a:off x="0" y="0"/>
                          <a:ext cx="394335" cy="243840"/>
                        </a:xfrm>
                        <a:prstGeom prst="rect">
                          <a:avLst/>
                        </a:prstGeom>
                        <a:noFill/>
                        <a:ln>
                          <a:noFill/>
                        </a:ln>
                      </wps:spPr>
                      <wps:txbx>
                        <w:txbxContent>
                          <w:p>
                            <w:pPr>
                              <w:pStyle w:val="6"/>
                              <w:spacing w:beforeAutospacing="0" w:afterAutospacing="0"/>
                              <w:textAlignment w:val="baseline"/>
                            </w:pPr>
                            <w:r>
                              <w:rPr>
                                <w:rFonts w:ascii="Arial" w:hAnsi="Arial" w:eastAsia="楷体_GB2312"/>
                                <w:color w:val="000000"/>
                                <w:kern w:val="24"/>
                              </w:rPr>
                              <w:t>75%</w:t>
                            </w:r>
                          </w:p>
                        </w:txbxContent>
                      </wps:txbx>
                      <wps:bodyPr lIns="0" tIns="0" rIns="0" bIns="0" anchor="ctr" anchorCtr="0" upright="1"/>
                    </wps:wsp>
                  </a:graphicData>
                </a:graphic>
              </wp:anchor>
            </w:drawing>
          </mc:Choice>
          <mc:Fallback>
            <w:pict>
              <v:rect id="矩形 31" o:spid="_x0000_s1026" o:spt="1" style="position:absolute;left:0pt;margin-left:-4.35pt;margin-top:118.8pt;height:19.2pt;width:31.05pt;z-index:251728896;v-text-anchor:middle;mso-width-relative:page;mso-height-relative:page;" filled="f" stroked="f" coordsize="21600,21600" o:gfxdata="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T1U/+doAAAAJAQAADwAAAAAAAAABACAAAAAiAAAAZHJzL2Rvd25yZXYu&#10;eG1sUEsBAhQAFAAAAAgAh07iQGW28bzAAQAAgQMAAA4AAAAAAAAAAQAgAAAAKQEAAGRycy9lMm9E&#10;b2MueG1sUEsFBgAAAAAGAAYAWQEAAFsFAAAAAA==&#10;">
                <v:fill on="f" focussize="0,0"/>
                <v:stroke on="f"/>
                <v:imagedata o:title=""/>
                <o:lock v:ext="edit" aspectratio="f"/>
                <v:textbox inset="0mm,0mm,0mm,0mm">
                  <w:txbxContent>
                    <w:p>
                      <w:pPr>
                        <w:pStyle w:val="6"/>
                        <w:spacing w:beforeAutospacing="0" w:afterAutospacing="0"/>
                        <w:textAlignment w:val="baseline"/>
                      </w:pPr>
                      <w:r>
                        <w:rPr>
                          <w:rFonts w:ascii="Arial" w:hAnsi="Arial" w:eastAsia="楷体_GB2312"/>
                          <w:color w:val="000000"/>
                          <w:kern w:val="24"/>
                        </w:rPr>
                        <w:t>75%</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35040" behindDoc="0" locked="0" layoutInCell="1" allowOverlap="1">
                <wp:simplePos x="0" y="0"/>
                <wp:positionH relativeFrom="column">
                  <wp:posOffset>1130935</wp:posOffset>
                </wp:positionH>
                <wp:positionV relativeFrom="paragraph">
                  <wp:posOffset>1508760</wp:posOffset>
                </wp:positionV>
                <wp:extent cx="394970" cy="243840"/>
                <wp:effectExtent l="0" t="0" r="0" b="0"/>
                <wp:wrapNone/>
                <wp:docPr id="76" name="矩形 53"/>
                <wp:cNvGraphicFramePr/>
                <a:graphic xmlns:a="http://schemas.openxmlformats.org/drawingml/2006/main">
                  <a:graphicData uri="http://schemas.microsoft.com/office/word/2010/wordprocessingShape">
                    <wps:wsp>
                      <wps:cNvSpPr/>
                      <wps:spPr>
                        <a:xfrm>
                          <a:off x="0" y="0"/>
                          <a:ext cx="394970" cy="243840"/>
                        </a:xfrm>
                        <a:prstGeom prst="rect">
                          <a:avLst/>
                        </a:prstGeom>
                        <a:noFill/>
                        <a:ln>
                          <a:noFill/>
                        </a:ln>
                      </wps:spPr>
                      <wps:txbx>
                        <w:txbxContent>
                          <w:p>
                            <w:pPr>
                              <w:pStyle w:val="6"/>
                              <w:spacing w:beforeAutospacing="0" w:afterAutospacing="0"/>
                              <w:textAlignment w:val="baseline"/>
                            </w:pPr>
                            <w:r>
                              <w:rPr>
                                <w:rFonts w:ascii="Arial" w:hAnsi="Arial" w:eastAsia="楷体_GB2312"/>
                                <w:color w:val="000000"/>
                                <w:kern w:val="24"/>
                              </w:rPr>
                              <w:t>0.2%</w:t>
                            </w:r>
                          </w:p>
                        </w:txbxContent>
                      </wps:txbx>
                      <wps:bodyPr lIns="0" tIns="0" rIns="0" bIns="0" anchor="ctr" anchorCtr="0" upright="1"/>
                    </wps:wsp>
                  </a:graphicData>
                </a:graphic>
              </wp:anchor>
            </w:drawing>
          </mc:Choice>
          <mc:Fallback>
            <w:pict>
              <v:rect id="矩形 53" o:spid="_x0000_s1026" o:spt="1" style="position:absolute;left:0pt;margin-left:89.05pt;margin-top:118.8pt;height:19.2pt;width:31.1pt;z-index:251735040;v-text-anchor:middle;mso-width-relative:page;mso-height-relative:page;" filled="f" stroked="f" coordsize="21600,21600" o:gfxdata="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N5lZuXaAAAACwEAAA8AAAAAAAAAAQAgAAAAIgAAAGRycy9kb3ducmV2&#10;LnhtbFBLAQIUABQAAAAIAIdO4kA/Zes/wQEAAIEDAAAOAAAAAAAAAAEAIAAAACkBAABkcnMvZTJv&#10;RG9jLnhtbFBLBQYAAAAABgAGAFkBAABcBQAAAAA=&#10;">
                <v:fill on="f" focussize="0,0"/>
                <v:stroke on="f"/>
                <v:imagedata o:title=""/>
                <o:lock v:ext="edit" aspectratio="f"/>
                <v:textbox inset="0mm,0mm,0mm,0mm">
                  <w:txbxContent>
                    <w:p>
                      <w:pPr>
                        <w:pStyle w:val="6"/>
                        <w:spacing w:beforeAutospacing="0" w:afterAutospacing="0"/>
                        <w:textAlignment w:val="baseline"/>
                      </w:pPr>
                      <w:r>
                        <w:rPr>
                          <w:rFonts w:ascii="Arial" w:hAnsi="Arial" w:eastAsia="楷体_GB2312"/>
                          <w:color w:val="000000"/>
                          <w:kern w:val="24"/>
                        </w:rPr>
                        <w:t>0.2%</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38112" behindDoc="0" locked="0" layoutInCell="1" allowOverlap="1">
                <wp:simplePos x="0" y="0"/>
                <wp:positionH relativeFrom="column">
                  <wp:posOffset>1130935</wp:posOffset>
                </wp:positionH>
                <wp:positionV relativeFrom="paragraph">
                  <wp:posOffset>600710</wp:posOffset>
                </wp:positionV>
                <wp:extent cx="394970" cy="243840"/>
                <wp:effectExtent l="0" t="0" r="0" b="0"/>
                <wp:wrapNone/>
                <wp:docPr id="79" name="矩形 40"/>
                <wp:cNvGraphicFramePr/>
                <a:graphic xmlns:a="http://schemas.openxmlformats.org/drawingml/2006/main">
                  <a:graphicData uri="http://schemas.microsoft.com/office/word/2010/wordprocessingShape">
                    <wps:wsp>
                      <wps:cNvSpPr/>
                      <wps:spPr>
                        <a:xfrm>
                          <a:off x="0" y="0"/>
                          <a:ext cx="394970" cy="243840"/>
                        </a:xfrm>
                        <a:prstGeom prst="rect">
                          <a:avLst/>
                        </a:prstGeom>
                        <a:noFill/>
                        <a:ln>
                          <a:noFill/>
                        </a:ln>
                      </wps:spPr>
                      <wps:txbx>
                        <w:txbxContent>
                          <w:p>
                            <w:pPr>
                              <w:pStyle w:val="6"/>
                              <w:spacing w:beforeAutospacing="0" w:afterAutospacing="0"/>
                              <w:textAlignment w:val="baseline"/>
                            </w:pPr>
                            <w:r>
                              <w:rPr>
                                <w:rFonts w:ascii="Arial" w:hAnsi="Arial" w:eastAsia="楷体_GB2312"/>
                                <w:color w:val="000000"/>
                                <w:kern w:val="24"/>
                              </w:rPr>
                              <w:t>100%</w:t>
                            </w:r>
                          </w:p>
                        </w:txbxContent>
                      </wps:txbx>
                      <wps:bodyPr lIns="0" tIns="0" rIns="0" bIns="0" anchor="ctr" anchorCtr="0" upright="1"/>
                    </wps:wsp>
                  </a:graphicData>
                </a:graphic>
              </wp:anchor>
            </w:drawing>
          </mc:Choice>
          <mc:Fallback>
            <w:pict>
              <v:rect id="矩形 40" o:spid="_x0000_s1026" o:spt="1" style="position:absolute;left:0pt;margin-left:89.05pt;margin-top:47.3pt;height:19.2pt;width:31.1pt;z-index:251738112;v-text-anchor:middle;mso-width-relative:page;mso-height-relative:page;" filled="f" stroked="f" coordsize="21600,21600" o:gfxdata="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DvDXzbZAAAACgEAAA8AAAAAAAAAAQAgAAAAIgAAAGRycy9kb3ducmV2Lnht&#10;bFBLAQIUABQAAAAIAIdO4kD1Fym7vwEAAIEDAAAOAAAAAAAAAAEAIAAAACgBAABkcnMvZTJvRG9j&#10;LnhtbFBLBQYAAAAABgAGAFkBAABZBQAAAAA=&#10;">
                <v:fill on="f" focussize="0,0"/>
                <v:stroke on="f"/>
                <v:imagedata o:title=""/>
                <o:lock v:ext="edit" aspectratio="f"/>
                <v:textbox inset="0mm,0mm,0mm,0mm">
                  <w:txbxContent>
                    <w:p>
                      <w:pPr>
                        <w:pStyle w:val="6"/>
                        <w:spacing w:beforeAutospacing="0" w:afterAutospacing="0"/>
                        <w:textAlignment w:val="baseline"/>
                      </w:pPr>
                      <w:r>
                        <w:rPr>
                          <w:rFonts w:ascii="Arial" w:hAnsi="Arial" w:eastAsia="楷体_GB2312"/>
                          <w:color w:val="000000"/>
                          <w:kern w:val="24"/>
                        </w:rPr>
                        <w:t>100%</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31968" behindDoc="0" locked="0" layoutInCell="1" allowOverlap="1">
                <wp:simplePos x="0" y="0"/>
                <wp:positionH relativeFrom="column">
                  <wp:posOffset>-55245</wp:posOffset>
                </wp:positionH>
                <wp:positionV relativeFrom="paragraph">
                  <wp:posOffset>600710</wp:posOffset>
                </wp:positionV>
                <wp:extent cx="394335" cy="243840"/>
                <wp:effectExtent l="0" t="0" r="0" b="0"/>
                <wp:wrapNone/>
                <wp:docPr id="73" name="矩形 34"/>
                <wp:cNvGraphicFramePr/>
                <a:graphic xmlns:a="http://schemas.openxmlformats.org/drawingml/2006/main">
                  <a:graphicData uri="http://schemas.microsoft.com/office/word/2010/wordprocessingShape">
                    <wps:wsp>
                      <wps:cNvSpPr/>
                      <wps:spPr>
                        <a:xfrm>
                          <a:off x="0" y="0"/>
                          <a:ext cx="394335" cy="243840"/>
                        </a:xfrm>
                        <a:prstGeom prst="rect">
                          <a:avLst/>
                        </a:prstGeom>
                        <a:noFill/>
                        <a:ln>
                          <a:noFill/>
                        </a:ln>
                      </wps:spPr>
                      <wps:txbx>
                        <w:txbxContent>
                          <w:p>
                            <w:pPr>
                              <w:pStyle w:val="6"/>
                              <w:spacing w:beforeAutospacing="0" w:afterAutospacing="0"/>
                              <w:textAlignment w:val="baseline"/>
                            </w:pPr>
                            <w:r>
                              <w:rPr>
                                <w:rFonts w:ascii="Arial" w:hAnsi="Arial" w:eastAsia="楷体_GB2312"/>
                                <w:color w:val="000000"/>
                                <w:kern w:val="24"/>
                              </w:rPr>
                              <w:t>60%</w:t>
                            </w:r>
                          </w:p>
                        </w:txbxContent>
                      </wps:txbx>
                      <wps:bodyPr lIns="0" tIns="0" rIns="0" bIns="0" anchor="ctr" anchorCtr="0" upright="1"/>
                    </wps:wsp>
                  </a:graphicData>
                </a:graphic>
              </wp:anchor>
            </w:drawing>
          </mc:Choice>
          <mc:Fallback>
            <w:pict>
              <v:rect id="矩形 34" o:spid="_x0000_s1026" o:spt="1" style="position:absolute;left:0pt;margin-left:-4.35pt;margin-top:47.3pt;height:19.2pt;width:31.05pt;z-index:251731968;v-text-anchor:middle;mso-width-relative:page;mso-height-relative:page;" filled="f" stroked="f" coordsize="21600,21600" o:gfxdata="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WCpc3NkAAAAIAQAADwAAAAAAAAABACAAAAAiAAAAZHJzL2Rvd25yZXYu&#10;eG1sUEsBAhQAFAAAAAgAh07iQIEyhcfBAQAAgQMAAA4AAAAAAAAAAQAgAAAAKAEAAGRycy9lMm9E&#10;b2MueG1sUEsFBgAAAAAGAAYAWQEAAFsFAAAAAA==&#10;">
                <v:fill on="f" focussize="0,0"/>
                <v:stroke on="f"/>
                <v:imagedata o:title=""/>
                <o:lock v:ext="edit" aspectratio="f"/>
                <v:textbox inset="0mm,0mm,0mm,0mm">
                  <w:txbxContent>
                    <w:p>
                      <w:pPr>
                        <w:pStyle w:val="6"/>
                        <w:spacing w:beforeAutospacing="0" w:afterAutospacing="0"/>
                        <w:textAlignment w:val="baseline"/>
                      </w:pPr>
                      <w:r>
                        <w:rPr>
                          <w:rFonts w:ascii="Arial" w:hAnsi="Arial" w:eastAsia="楷体_GB2312"/>
                          <w:color w:val="000000"/>
                          <w:kern w:val="24"/>
                        </w:rPr>
                        <w:t>60%</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10464" behindDoc="0" locked="0" layoutInCell="1" allowOverlap="1">
                <wp:simplePos x="0" y="0"/>
                <wp:positionH relativeFrom="column">
                  <wp:posOffset>-653415</wp:posOffset>
                </wp:positionH>
                <wp:positionV relativeFrom="paragraph">
                  <wp:posOffset>1925320</wp:posOffset>
                </wp:positionV>
                <wp:extent cx="1061085" cy="469265"/>
                <wp:effectExtent l="6350" t="6350" r="18415" b="19685"/>
                <wp:wrapNone/>
                <wp:docPr id="51" name="矩形 56"/>
                <wp:cNvGraphicFramePr/>
                <a:graphic xmlns:a="http://schemas.openxmlformats.org/drawingml/2006/main">
                  <a:graphicData uri="http://schemas.microsoft.com/office/word/2010/wordprocessingShape">
                    <wps:wsp>
                      <wps:cNvSpPr/>
                      <wps:spPr>
                        <a:xfrm>
                          <a:off x="0" y="0"/>
                          <a:ext cx="1061085" cy="46926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snapToGrid w:val="0"/>
                              <w:spacing w:before="0" w:beforeAutospacing="0" w:after="0" w:afterAutospacing="0"/>
                              <w:jc w:val="center"/>
                              <w:textAlignment w:val="baseline"/>
                              <w:rPr>
                                <w:rFonts w:ascii="Arial" w:hAnsi="Arial" w:cs="Arial"/>
                              </w:rPr>
                            </w:pPr>
                            <w:r>
                              <w:rPr>
                                <w:rFonts w:hint="eastAsia" w:ascii="楷体_GB2312" w:eastAsia="楷体_GB2312"/>
                                <w:color w:val="000000"/>
                                <w:kern w:val="24"/>
                                <w:sz w:val="28"/>
                                <w:szCs w:val="28"/>
                              </w:rPr>
                              <w:t>普通合伙人</w:t>
                            </w:r>
                            <w:r>
                              <w:rPr>
                                <w:rFonts w:hint="eastAsia" w:ascii="Arial" w:hAnsi="Arial" w:eastAsia="楷体_GB2312" w:cs="Arial"/>
                                <w:color w:val="000000"/>
                                <w:kern w:val="24"/>
                                <w:sz w:val="28"/>
                                <w:szCs w:val="28"/>
                              </w:rPr>
                              <w:t>A</w:t>
                            </w:r>
                          </w:p>
                          <w:p>
                            <w:pPr>
                              <w:pStyle w:val="6"/>
                              <w:snapToGrid w:val="0"/>
                              <w:spacing w:before="0" w:beforeAutospacing="0" w:after="0" w:afterAutospacing="0"/>
                              <w:jc w:val="center"/>
                              <w:textAlignment w:val="baseline"/>
                            </w:pPr>
                            <w:r>
                              <w:rPr>
                                <w:rFonts w:hint="eastAsia" w:ascii="楷体_GB2312" w:eastAsia="楷体_GB2312"/>
                                <w:color w:val="000000"/>
                                <w:kern w:val="24"/>
                                <w:sz w:val="28"/>
                                <w:szCs w:val="28"/>
                              </w:rPr>
                              <w:t>(公司)</w:t>
                            </w:r>
                          </w:p>
                        </w:txbxContent>
                      </wps:txbx>
                      <wps:bodyPr lIns="0" tIns="0" rIns="0" bIns="0" anchor="ctr" anchorCtr="1" upright="1"/>
                    </wps:wsp>
                  </a:graphicData>
                </a:graphic>
              </wp:anchor>
            </w:drawing>
          </mc:Choice>
          <mc:Fallback>
            <w:pict>
              <v:rect id="矩形 56" o:spid="_x0000_s1026" o:spt="1" style="position:absolute;left:0pt;margin-left:-51.45pt;margin-top:151.6pt;height:36.95pt;width:83.55pt;z-index:251710464;v-text-anchor:middle-center;mso-width-relative:page;mso-height-relative:page;" fillcolor="#FFFFFF" filled="t" stroked="t" coordsize="21600,21600" o:gfxdata="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G8kOuNoAAAALAQAADwAAAAAAAAABACAAAAAiAAAAZHJzL2Rvd25yZXYueG1sUEsBAhQAFAAAAAgA&#10;h07iQKq5ccwjAgAAawQAAA4AAAAAAAAAAQAgAAAAKQEAAGRycy9lMm9Eb2MueG1sUEsFBgAAAAAG&#10;AAYAWQEAAL4FAAAAAA==&#10;">
                <v:fill on="t" focussize="0,0"/>
                <v:stroke weight="1pt" color="#4F81BD" joinstyle="miter"/>
                <v:imagedata o:title=""/>
                <o:lock v:ext="edit" aspectratio="f"/>
                <v:textbox inset="0mm,0mm,0mm,0mm">
                  <w:txbxContent>
                    <w:p>
                      <w:pPr>
                        <w:pStyle w:val="6"/>
                        <w:snapToGrid w:val="0"/>
                        <w:spacing w:before="0" w:beforeAutospacing="0" w:after="0" w:afterAutospacing="0"/>
                        <w:jc w:val="center"/>
                        <w:textAlignment w:val="baseline"/>
                        <w:rPr>
                          <w:rFonts w:ascii="Arial" w:hAnsi="Arial" w:cs="Arial"/>
                        </w:rPr>
                      </w:pPr>
                      <w:r>
                        <w:rPr>
                          <w:rFonts w:hint="eastAsia" w:ascii="楷体_GB2312" w:eastAsia="楷体_GB2312"/>
                          <w:color w:val="000000"/>
                          <w:kern w:val="24"/>
                          <w:sz w:val="28"/>
                          <w:szCs w:val="28"/>
                        </w:rPr>
                        <w:t>普通合伙人</w:t>
                      </w:r>
                      <w:r>
                        <w:rPr>
                          <w:rFonts w:hint="eastAsia" w:ascii="Arial" w:hAnsi="Arial" w:eastAsia="楷体_GB2312" w:cs="Arial"/>
                          <w:color w:val="000000"/>
                          <w:kern w:val="24"/>
                          <w:sz w:val="28"/>
                          <w:szCs w:val="28"/>
                        </w:rPr>
                        <w:t>A</w:t>
                      </w:r>
                    </w:p>
                    <w:p>
                      <w:pPr>
                        <w:pStyle w:val="6"/>
                        <w:snapToGrid w:val="0"/>
                        <w:spacing w:before="0" w:beforeAutospacing="0" w:after="0" w:afterAutospacing="0"/>
                        <w:jc w:val="center"/>
                        <w:textAlignment w:val="baseline"/>
                      </w:pPr>
                      <w:r>
                        <w:rPr>
                          <w:rFonts w:hint="eastAsia" w:ascii="楷体_GB2312" w:eastAsia="楷体_GB2312"/>
                          <w:color w:val="000000"/>
                          <w:kern w:val="24"/>
                          <w:sz w:val="28"/>
                          <w:szCs w:val="28"/>
                        </w:rPr>
                        <w:t>(公司)</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27872" behindDoc="0" locked="0" layoutInCell="1" allowOverlap="1">
                <wp:simplePos x="0" y="0"/>
                <wp:positionH relativeFrom="column">
                  <wp:posOffset>-653415</wp:posOffset>
                </wp:positionH>
                <wp:positionV relativeFrom="paragraph">
                  <wp:posOffset>1038225</wp:posOffset>
                </wp:positionV>
                <wp:extent cx="1061085" cy="470535"/>
                <wp:effectExtent l="6350" t="6350" r="18415" b="18415"/>
                <wp:wrapNone/>
                <wp:docPr id="69" name="矩形 57"/>
                <wp:cNvGraphicFramePr/>
                <a:graphic xmlns:a="http://schemas.openxmlformats.org/drawingml/2006/main">
                  <a:graphicData uri="http://schemas.microsoft.com/office/word/2010/wordprocessingShape">
                    <wps:wsp>
                      <wps:cNvSpPr/>
                      <wps:spPr>
                        <a:xfrm>
                          <a:off x="0" y="0"/>
                          <a:ext cx="1061085" cy="47053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snapToGrid w:val="0"/>
                              <w:spacing w:before="0" w:beforeAutospacing="0" w:after="0" w:afterAutospacing="0"/>
                              <w:jc w:val="center"/>
                              <w:textAlignment w:val="baseline"/>
                            </w:pPr>
                            <w:r>
                              <w:rPr>
                                <w:rFonts w:hint="eastAsia" w:ascii="Arial" w:eastAsia="楷体_GB2312"/>
                                <w:color w:val="000000"/>
                                <w:kern w:val="24"/>
                                <w:sz w:val="28"/>
                                <w:szCs w:val="28"/>
                              </w:rPr>
                              <w:t>控股股东</w:t>
                            </w:r>
                            <w:r>
                              <w:rPr>
                                <w:rFonts w:hint="eastAsia" w:ascii="Arial" w:hAnsi="Arial" w:eastAsia="楷体_GB2312"/>
                                <w:color w:val="000000"/>
                                <w:kern w:val="24"/>
                                <w:sz w:val="28"/>
                                <w:szCs w:val="28"/>
                              </w:rPr>
                              <w:t>A1</w:t>
                            </w:r>
                            <w:r>
                              <w:rPr>
                                <w:rFonts w:hint="eastAsia" w:ascii="Arial" w:eastAsia="楷体_GB2312"/>
                                <w:color w:val="000000"/>
                                <w:kern w:val="24"/>
                                <w:sz w:val="28"/>
                                <w:szCs w:val="28"/>
                              </w:rPr>
                              <w:t>（公司）</w:t>
                            </w:r>
                          </w:p>
                        </w:txbxContent>
                      </wps:txbx>
                      <wps:bodyPr lIns="0" tIns="0" rIns="0" bIns="0" anchor="ctr" anchorCtr="1" upright="1"/>
                    </wps:wsp>
                  </a:graphicData>
                </a:graphic>
              </wp:anchor>
            </w:drawing>
          </mc:Choice>
          <mc:Fallback>
            <w:pict>
              <v:rect id="矩形 57" o:spid="_x0000_s1026" o:spt="1" style="position:absolute;left:0pt;margin-left:-51.45pt;margin-top:81.75pt;height:37.05pt;width:83.55pt;z-index:251727872;v-text-anchor:middle-center;mso-width-relative:page;mso-height-relative:page;" fillcolor="#FFFFFF" filled="t" stroked="t" coordsize="21600,21600" o:gfxdata="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eFpOt2gAAAAsBAAAPAAAAAAAAAAEAIAAAACIAAABkcnMvZG93bnJldi54bWxQSwECFAAUAAAA&#10;CACHTuJAOJ/snCUCAABrBAAADgAAAAAAAAABACAAAAApAQAAZHJzL2Uyb0RvYy54bWxQSwUGAAAA&#10;AAYABgBZAQAAwAUAAAAA&#10;">
                <v:fill on="t" focussize="0,0"/>
                <v:stroke weight="1pt" color="#4F81BD" joinstyle="miter"/>
                <v:imagedata o:title=""/>
                <o:lock v:ext="edit" aspectratio="f"/>
                <v:textbox inset="0mm,0mm,0mm,0mm">
                  <w:txbxContent>
                    <w:p>
                      <w:pPr>
                        <w:pStyle w:val="6"/>
                        <w:snapToGrid w:val="0"/>
                        <w:spacing w:before="0" w:beforeAutospacing="0" w:after="0" w:afterAutospacing="0"/>
                        <w:jc w:val="center"/>
                        <w:textAlignment w:val="baseline"/>
                      </w:pPr>
                      <w:r>
                        <w:rPr>
                          <w:rFonts w:hint="eastAsia" w:ascii="Arial" w:eastAsia="楷体_GB2312"/>
                          <w:color w:val="000000"/>
                          <w:kern w:val="24"/>
                          <w:sz w:val="28"/>
                          <w:szCs w:val="28"/>
                        </w:rPr>
                        <w:t>控股股东</w:t>
                      </w:r>
                      <w:r>
                        <w:rPr>
                          <w:rFonts w:hint="eastAsia" w:ascii="Arial" w:hAnsi="Arial" w:eastAsia="楷体_GB2312"/>
                          <w:color w:val="000000"/>
                          <w:kern w:val="24"/>
                          <w:sz w:val="28"/>
                          <w:szCs w:val="28"/>
                        </w:rPr>
                        <w:t>A1</w:t>
                      </w:r>
                      <w:r>
                        <w:rPr>
                          <w:rFonts w:hint="eastAsia" w:ascii="Arial" w:eastAsia="楷体_GB2312"/>
                          <w:color w:val="000000"/>
                          <w:kern w:val="24"/>
                          <w:sz w:val="28"/>
                          <w:szCs w:val="28"/>
                        </w:rPr>
                        <w:t>（公司）</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25824" behindDoc="0" locked="0" layoutInCell="1" allowOverlap="1">
                <wp:simplePos x="0" y="0"/>
                <wp:positionH relativeFrom="column">
                  <wp:posOffset>4996180</wp:posOffset>
                </wp:positionH>
                <wp:positionV relativeFrom="paragraph">
                  <wp:posOffset>3606165</wp:posOffset>
                </wp:positionV>
                <wp:extent cx="601345" cy="279400"/>
                <wp:effectExtent l="0" t="0" r="0" b="0"/>
                <wp:wrapNone/>
                <wp:docPr id="66" name="矩形 27"/>
                <wp:cNvGraphicFramePr/>
                <a:graphic xmlns:a="http://schemas.openxmlformats.org/drawingml/2006/main">
                  <a:graphicData uri="http://schemas.microsoft.com/office/word/2010/wordprocessingShape">
                    <wps:wsp>
                      <wps:cNvSpPr/>
                      <wps:spPr>
                        <a:xfrm>
                          <a:off x="0" y="0"/>
                          <a:ext cx="601345" cy="279400"/>
                        </a:xfrm>
                        <a:prstGeom prst="rect">
                          <a:avLst/>
                        </a:prstGeom>
                        <a:noFill/>
                        <a:ln>
                          <a:noFill/>
                        </a:ln>
                      </wps:spPr>
                      <wps:txbx>
                        <w:txbxContent>
                          <w:p>
                            <w:pPr>
                              <w:pStyle w:val="6"/>
                              <w:spacing w:beforeAutospacing="0" w:afterAutospacing="0"/>
                              <w:jc w:val="right"/>
                              <w:textAlignment w:val="baseline"/>
                            </w:pPr>
                            <w:r>
                              <w:rPr>
                                <w:rFonts w:ascii="Arial" w:hAnsi="Arial" w:eastAsia="楷体_GB2312"/>
                                <w:color w:val="000000"/>
                                <w:kern w:val="24"/>
                              </w:rPr>
                              <w:t>4.8%</w:t>
                            </w:r>
                          </w:p>
                        </w:txbxContent>
                      </wps:txbx>
                      <wps:bodyPr lIns="0" tIns="0" rIns="0" bIns="0" anchor="ctr" anchorCtr="0" upright="1"/>
                    </wps:wsp>
                  </a:graphicData>
                </a:graphic>
              </wp:anchor>
            </w:drawing>
          </mc:Choice>
          <mc:Fallback>
            <w:pict>
              <v:rect id="矩形 27" o:spid="_x0000_s1026" o:spt="1" style="position:absolute;left:0pt;margin-left:393.4pt;margin-top:283.95pt;height:22pt;width:47.35pt;z-index:251725824;v-text-anchor:middle;mso-width-relative:page;mso-height-relative:page;" filled="f" stroked="f" coordsize="21600,21600" o:gfxdata="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wnxX3aAAAACwEAAA8AAAAAAAAAAQAgAAAAIgAAAGRycy9kb3ducmV2&#10;LnhtbFBLAQIUABQAAAAIAIdO4kCpr5eCwQEAAIEDAAAOAAAAAAAAAAEAIAAAACkBAABkcnMvZTJv&#10;RG9jLnhtbFBLBQYAAAAABgAGAFkBAABcBQAAAAA=&#10;">
                <v:fill on="f" focussize="0,0"/>
                <v:stroke on="f"/>
                <v:imagedata o:title=""/>
                <o:lock v:ext="edit" aspectratio="f"/>
                <v:textbox inset="0mm,0mm,0mm,0mm">
                  <w:txbxContent>
                    <w:p>
                      <w:pPr>
                        <w:pStyle w:val="6"/>
                        <w:spacing w:beforeAutospacing="0" w:afterAutospacing="0"/>
                        <w:jc w:val="right"/>
                        <w:textAlignment w:val="baseline"/>
                      </w:pPr>
                      <w:r>
                        <w:rPr>
                          <w:rFonts w:ascii="Arial" w:hAnsi="Arial" w:eastAsia="楷体_GB2312"/>
                          <w:color w:val="000000"/>
                          <w:kern w:val="24"/>
                        </w:rPr>
                        <w:t>4.8%</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18656" behindDoc="0" locked="0" layoutInCell="1" allowOverlap="1">
                <wp:simplePos x="0" y="0"/>
                <wp:positionH relativeFrom="column">
                  <wp:posOffset>-70485</wp:posOffset>
                </wp:positionH>
                <wp:positionV relativeFrom="paragraph">
                  <wp:posOffset>3620135</wp:posOffset>
                </wp:positionV>
                <wp:extent cx="601980" cy="279400"/>
                <wp:effectExtent l="0" t="0" r="0" b="0"/>
                <wp:wrapNone/>
                <wp:docPr id="59" name="矩形 59"/>
                <wp:cNvGraphicFramePr/>
                <a:graphic xmlns:a="http://schemas.openxmlformats.org/drawingml/2006/main">
                  <a:graphicData uri="http://schemas.microsoft.com/office/word/2010/wordprocessingShape">
                    <wps:wsp>
                      <wps:cNvSpPr/>
                      <wps:spPr>
                        <a:xfrm>
                          <a:off x="0" y="0"/>
                          <a:ext cx="601980" cy="279400"/>
                        </a:xfrm>
                        <a:prstGeom prst="rect">
                          <a:avLst/>
                        </a:prstGeom>
                        <a:noFill/>
                        <a:ln w="12700">
                          <a:noFill/>
                        </a:ln>
                      </wps:spPr>
                      <wps:txbx>
                        <w:txbxContent>
                          <w:p>
                            <w:pPr>
                              <w:pStyle w:val="6"/>
                              <w:spacing w:beforeAutospacing="0" w:afterAutospacing="0"/>
                              <w:textAlignment w:val="baseline"/>
                            </w:pPr>
                            <w:r>
                              <w:rPr>
                                <w:rFonts w:ascii="Arial" w:hAnsi="Arial" w:eastAsia="楷体_GB2312"/>
                                <w:color w:val="000000"/>
                                <w:kern w:val="24"/>
                              </w:rPr>
                              <w:t>0.1%</w:t>
                            </w:r>
                          </w:p>
                        </w:txbxContent>
                      </wps:txbx>
                      <wps:bodyPr lIns="0" tIns="0" rIns="0" bIns="0" anchor="ctr" anchorCtr="0" upright="1"/>
                    </wps:wsp>
                  </a:graphicData>
                </a:graphic>
              </wp:anchor>
            </w:drawing>
          </mc:Choice>
          <mc:Fallback>
            <w:pict>
              <v:rect id="_x0000_s1026" o:spid="_x0000_s1026" o:spt="1" style="position:absolute;left:0pt;margin-left:-5.55pt;margin-top:285.05pt;height:22pt;width:47.4pt;z-index:251718656;v-text-anchor:middle;mso-width-relative:page;mso-height-relative:page;" filled="f" stroked="f" coordsize="21600,21600" o:gfxdata="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qblIH2gAAAAoBAAAPAAAAAAAAAAEAIAAAACIAAABkcnMv&#10;ZG93bnJldi54bWxQSwECFAAUAAAACACHTuJAFxB9wcgBAACLAwAADgAAAAAAAAABACAAAAApAQAA&#10;ZHJzL2Uyb0RvYy54bWxQSwUGAAAAAAYABgBZAQAAYwUAAAAA&#10;">
                <v:fill on="f" focussize="0,0"/>
                <v:stroke on="f" weight="1pt"/>
                <v:imagedata o:title=""/>
                <o:lock v:ext="edit" aspectratio="f"/>
                <v:textbox inset="0mm,0mm,0mm,0mm">
                  <w:txbxContent>
                    <w:p>
                      <w:pPr>
                        <w:pStyle w:val="6"/>
                        <w:spacing w:beforeAutospacing="0" w:afterAutospacing="0"/>
                        <w:textAlignment w:val="baseline"/>
                      </w:pPr>
                      <w:r>
                        <w:rPr>
                          <w:rFonts w:ascii="Arial" w:hAnsi="Arial" w:eastAsia="楷体_GB2312"/>
                          <w:color w:val="000000"/>
                          <w:kern w:val="24"/>
                        </w:rPr>
                        <w:t>0.1%</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19680" behindDoc="0" locked="0" layoutInCell="1" allowOverlap="1">
                <wp:simplePos x="0" y="0"/>
                <wp:positionH relativeFrom="column">
                  <wp:posOffset>429895</wp:posOffset>
                </wp:positionH>
                <wp:positionV relativeFrom="paragraph">
                  <wp:posOffset>3606165</wp:posOffset>
                </wp:positionV>
                <wp:extent cx="601345" cy="279400"/>
                <wp:effectExtent l="0" t="0" r="0" b="0"/>
                <wp:wrapNone/>
                <wp:docPr id="60" name="矩形 60"/>
                <wp:cNvGraphicFramePr/>
                <a:graphic xmlns:a="http://schemas.openxmlformats.org/drawingml/2006/main">
                  <a:graphicData uri="http://schemas.microsoft.com/office/word/2010/wordprocessingShape">
                    <wps:wsp>
                      <wps:cNvSpPr/>
                      <wps:spPr>
                        <a:xfrm>
                          <a:off x="0" y="0"/>
                          <a:ext cx="601345" cy="279400"/>
                        </a:xfrm>
                        <a:prstGeom prst="rect">
                          <a:avLst/>
                        </a:prstGeom>
                        <a:noFill/>
                        <a:ln>
                          <a:noFill/>
                        </a:ln>
                      </wps:spPr>
                      <wps:txbx>
                        <w:txbxContent>
                          <w:p>
                            <w:pPr>
                              <w:pStyle w:val="6"/>
                              <w:spacing w:beforeAutospacing="0" w:afterAutospacing="0"/>
                              <w:jc w:val="right"/>
                              <w:textAlignment w:val="baseline"/>
                            </w:pPr>
                            <w:r>
                              <w:rPr>
                                <w:rFonts w:ascii="Arial" w:hAnsi="Arial" w:eastAsia="楷体_GB2312"/>
                                <w:color w:val="000000"/>
                                <w:kern w:val="24"/>
                              </w:rPr>
                              <w:t>0.1%</w:t>
                            </w:r>
                          </w:p>
                        </w:txbxContent>
                      </wps:txbx>
                      <wps:bodyPr lIns="0" tIns="0" rIns="0" bIns="0" anchor="ctr" anchorCtr="0" upright="1"/>
                    </wps:wsp>
                  </a:graphicData>
                </a:graphic>
              </wp:anchor>
            </w:drawing>
          </mc:Choice>
          <mc:Fallback>
            <w:pict>
              <v:rect id="_x0000_s1026" o:spid="_x0000_s1026" o:spt="1" style="position:absolute;left:0pt;margin-left:33.85pt;margin-top:283.95pt;height:22pt;width:47.35pt;z-index:251719680;v-text-anchor:middle;mso-width-relative:page;mso-height-relative:page;" filled="f" stroked="f" coordsize="21600,21600" o:gfxdata="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tzKRK2QAAAAoBAAAPAAAAAAAAAAEAIAAAACIAAABkcnMvZG93bnJldi54&#10;bWxQSwECFAAUAAAACACHTuJA4k1AUMABAACBAwAADgAAAAAAAAABACAAAAAoAQAAZHJzL2Uyb0Rv&#10;Yy54bWxQSwUGAAAAAAYABgBZAQAAWgUAAAAA&#10;">
                <v:fill on="f" focussize="0,0"/>
                <v:stroke on="f"/>
                <v:imagedata o:title=""/>
                <o:lock v:ext="edit" aspectratio="f"/>
                <v:textbox inset="0mm,0mm,0mm,0mm">
                  <w:txbxContent>
                    <w:p>
                      <w:pPr>
                        <w:pStyle w:val="6"/>
                        <w:spacing w:beforeAutospacing="0" w:afterAutospacing="0"/>
                        <w:jc w:val="right"/>
                        <w:textAlignment w:val="baseline"/>
                      </w:pPr>
                      <w:r>
                        <w:rPr>
                          <w:rFonts w:ascii="Arial" w:hAnsi="Arial" w:eastAsia="楷体_GB2312"/>
                          <w:color w:val="000000"/>
                          <w:kern w:val="24"/>
                        </w:rPr>
                        <w:t>0.1%</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20704" behindDoc="0" locked="0" layoutInCell="1" allowOverlap="1">
                <wp:simplePos x="0" y="0"/>
                <wp:positionH relativeFrom="column">
                  <wp:posOffset>942340</wp:posOffset>
                </wp:positionH>
                <wp:positionV relativeFrom="paragraph">
                  <wp:posOffset>3606165</wp:posOffset>
                </wp:positionV>
                <wp:extent cx="601345" cy="279400"/>
                <wp:effectExtent l="0" t="0" r="0" b="0"/>
                <wp:wrapNone/>
                <wp:docPr id="61" name="矩形 61"/>
                <wp:cNvGraphicFramePr/>
                <a:graphic xmlns:a="http://schemas.openxmlformats.org/drawingml/2006/main">
                  <a:graphicData uri="http://schemas.microsoft.com/office/word/2010/wordprocessingShape">
                    <wps:wsp>
                      <wps:cNvSpPr/>
                      <wps:spPr>
                        <a:xfrm>
                          <a:off x="0" y="0"/>
                          <a:ext cx="601345" cy="279400"/>
                        </a:xfrm>
                        <a:prstGeom prst="rect">
                          <a:avLst/>
                        </a:prstGeom>
                        <a:noFill/>
                        <a:ln>
                          <a:noFill/>
                        </a:ln>
                      </wps:spPr>
                      <wps:txbx>
                        <w:txbxContent>
                          <w:p>
                            <w:pPr>
                              <w:pStyle w:val="6"/>
                              <w:spacing w:beforeAutospacing="0" w:afterAutospacing="0"/>
                              <w:jc w:val="right"/>
                              <w:textAlignment w:val="baseline"/>
                            </w:pPr>
                            <w:r>
                              <w:rPr>
                                <w:rFonts w:ascii="Arial" w:hAnsi="Arial" w:eastAsia="楷体_GB2312"/>
                                <w:color w:val="000000"/>
                                <w:kern w:val="24"/>
                              </w:rPr>
                              <w:t>30%</w:t>
                            </w:r>
                          </w:p>
                        </w:txbxContent>
                      </wps:txbx>
                      <wps:bodyPr lIns="0" tIns="0" rIns="0" bIns="0" anchor="ctr" anchorCtr="0" upright="1"/>
                    </wps:wsp>
                  </a:graphicData>
                </a:graphic>
              </wp:anchor>
            </w:drawing>
          </mc:Choice>
          <mc:Fallback>
            <w:pict>
              <v:rect id="_x0000_s1026" o:spid="_x0000_s1026" o:spt="1" style="position:absolute;left:0pt;margin-left:74.2pt;margin-top:283.95pt;height:22pt;width:47.35pt;z-index:251720704;v-text-anchor:middle;mso-width-relative:page;mso-height-relative:page;" filled="f" stroked="f" coordsize="21600,21600" o:gfxdata="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QIundtoAAAALAQAADwAAAAAAAAABACAAAAAiAAAAZHJzL2Rvd25yZXYu&#10;eG1sUEsBAhQAFAAAAAgAh07iQFbZteLAAQAAgQMAAA4AAAAAAAAAAQAgAAAAKQEAAGRycy9lMm9E&#10;b2MueG1sUEsFBgAAAAAGAAYAWQEAAFsFAAAAAA==&#10;">
                <v:fill on="f" focussize="0,0"/>
                <v:stroke on="f"/>
                <v:imagedata o:title=""/>
                <o:lock v:ext="edit" aspectratio="f"/>
                <v:textbox inset="0mm,0mm,0mm,0mm">
                  <w:txbxContent>
                    <w:p>
                      <w:pPr>
                        <w:pStyle w:val="6"/>
                        <w:spacing w:beforeAutospacing="0" w:afterAutospacing="0"/>
                        <w:jc w:val="right"/>
                        <w:textAlignment w:val="baseline"/>
                      </w:pPr>
                      <w:r>
                        <w:rPr>
                          <w:rFonts w:ascii="Arial" w:hAnsi="Arial" w:eastAsia="楷体_GB2312"/>
                          <w:color w:val="000000"/>
                          <w:kern w:val="24"/>
                        </w:rPr>
                        <w:t>30%</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21728" behindDoc="0" locked="0" layoutInCell="1" allowOverlap="1">
                <wp:simplePos x="0" y="0"/>
                <wp:positionH relativeFrom="column">
                  <wp:posOffset>1818640</wp:posOffset>
                </wp:positionH>
                <wp:positionV relativeFrom="paragraph">
                  <wp:posOffset>3606165</wp:posOffset>
                </wp:positionV>
                <wp:extent cx="601345" cy="279400"/>
                <wp:effectExtent l="0" t="0" r="0" b="0"/>
                <wp:wrapNone/>
                <wp:docPr id="62" name="矩形 62"/>
                <wp:cNvGraphicFramePr/>
                <a:graphic xmlns:a="http://schemas.openxmlformats.org/drawingml/2006/main">
                  <a:graphicData uri="http://schemas.microsoft.com/office/word/2010/wordprocessingShape">
                    <wps:wsp>
                      <wps:cNvSpPr/>
                      <wps:spPr>
                        <a:xfrm>
                          <a:off x="0" y="0"/>
                          <a:ext cx="601345" cy="279400"/>
                        </a:xfrm>
                        <a:prstGeom prst="rect">
                          <a:avLst/>
                        </a:prstGeom>
                        <a:noFill/>
                        <a:ln>
                          <a:noFill/>
                        </a:ln>
                      </wps:spPr>
                      <wps:txbx>
                        <w:txbxContent>
                          <w:p>
                            <w:pPr>
                              <w:pStyle w:val="6"/>
                              <w:spacing w:beforeAutospacing="0" w:afterAutospacing="0"/>
                              <w:jc w:val="right"/>
                              <w:textAlignment w:val="baseline"/>
                            </w:pPr>
                            <w:r>
                              <w:rPr>
                                <w:rFonts w:ascii="Arial" w:hAnsi="Arial" w:eastAsia="楷体_GB2312"/>
                                <w:color w:val="000000"/>
                                <w:kern w:val="24"/>
                              </w:rPr>
                              <w:t>26%</w:t>
                            </w:r>
                          </w:p>
                        </w:txbxContent>
                      </wps:txbx>
                      <wps:bodyPr lIns="0" tIns="0" rIns="0" bIns="0" anchor="ctr" anchorCtr="0" upright="1"/>
                    </wps:wsp>
                  </a:graphicData>
                </a:graphic>
              </wp:anchor>
            </w:drawing>
          </mc:Choice>
          <mc:Fallback>
            <w:pict>
              <v:rect id="_x0000_s1026" o:spid="_x0000_s1026" o:spt="1" style="position:absolute;left:0pt;margin-left:143.2pt;margin-top:283.95pt;height:22pt;width:47.35pt;z-index:251721728;v-text-anchor:middle;mso-width-relative:page;mso-height-relative:page;" filled="f" stroked="f" coordsize="21600,21600" o:gfxdata="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jVes2wAAAAsBAAAPAAAAAAAAAAEAIAAAACIAAABkcnMvZG93bnJl&#10;di54bWxQSwECFAAUAAAACACHTuJAy2La7sEBAACBAwAADgAAAAAAAAABACAAAAAqAQAAZHJzL2Uy&#10;b0RvYy54bWxQSwUGAAAAAAYABgBZAQAAXQUAAAAA&#10;">
                <v:fill on="f" focussize="0,0"/>
                <v:stroke on="f"/>
                <v:imagedata o:title=""/>
                <o:lock v:ext="edit" aspectratio="f"/>
                <v:textbox inset="0mm,0mm,0mm,0mm">
                  <w:txbxContent>
                    <w:p>
                      <w:pPr>
                        <w:pStyle w:val="6"/>
                        <w:spacing w:beforeAutospacing="0" w:afterAutospacing="0"/>
                        <w:jc w:val="right"/>
                        <w:textAlignment w:val="baseline"/>
                      </w:pPr>
                      <w:r>
                        <w:rPr>
                          <w:rFonts w:ascii="Arial" w:hAnsi="Arial" w:eastAsia="楷体_GB2312"/>
                          <w:color w:val="000000"/>
                          <w:kern w:val="24"/>
                        </w:rPr>
                        <w:t>26%</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23776" behindDoc="0" locked="0" layoutInCell="1" allowOverlap="1">
                <wp:simplePos x="0" y="0"/>
                <wp:positionH relativeFrom="column">
                  <wp:posOffset>3477260</wp:posOffset>
                </wp:positionH>
                <wp:positionV relativeFrom="paragraph">
                  <wp:posOffset>3606165</wp:posOffset>
                </wp:positionV>
                <wp:extent cx="601345" cy="279400"/>
                <wp:effectExtent l="0" t="0" r="0" b="0"/>
                <wp:wrapNone/>
                <wp:docPr id="64" name="矩形 25"/>
                <wp:cNvGraphicFramePr/>
                <a:graphic xmlns:a="http://schemas.openxmlformats.org/drawingml/2006/main">
                  <a:graphicData uri="http://schemas.microsoft.com/office/word/2010/wordprocessingShape">
                    <wps:wsp>
                      <wps:cNvSpPr/>
                      <wps:spPr>
                        <a:xfrm>
                          <a:off x="0" y="0"/>
                          <a:ext cx="601345" cy="279400"/>
                        </a:xfrm>
                        <a:prstGeom prst="rect">
                          <a:avLst/>
                        </a:prstGeom>
                        <a:noFill/>
                        <a:ln>
                          <a:noFill/>
                        </a:ln>
                      </wps:spPr>
                      <wps:txbx>
                        <w:txbxContent>
                          <w:p>
                            <w:pPr>
                              <w:pStyle w:val="6"/>
                              <w:spacing w:beforeAutospacing="0" w:afterAutospacing="0"/>
                              <w:jc w:val="right"/>
                              <w:textAlignment w:val="baseline"/>
                            </w:pPr>
                            <w:r>
                              <w:rPr>
                                <w:rFonts w:ascii="Arial" w:hAnsi="Arial" w:eastAsia="楷体_GB2312"/>
                                <w:color w:val="000000"/>
                                <w:kern w:val="24"/>
                              </w:rPr>
                              <w:t>11%</w:t>
                            </w:r>
                          </w:p>
                        </w:txbxContent>
                      </wps:txbx>
                      <wps:bodyPr lIns="0" tIns="0" rIns="0" bIns="0" anchor="ctr" anchorCtr="0" upright="1"/>
                    </wps:wsp>
                  </a:graphicData>
                </a:graphic>
              </wp:anchor>
            </w:drawing>
          </mc:Choice>
          <mc:Fallback>
            <w:pict>
              <v:rect id="矩形 25" o:spid="_x0000_s1026" o:spt="1" style="position:absolute;left:0pt;margin-left:273.8pt;margin-top:283.95pt;height:22pt;width:47.35pt;z-index:251723776;v-text-anchor:middle;mso-width-relative:page;mso-height-relative:page;" filled="f" stroked="f" coordsize="21600,21600" o:gfxdata="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GPrALraAAAACwEAAA8AAAAAAAAAAQAgAAAAIgAAAGRycy9kb3ducmV2&#10;LnhtbFBLAQIUABQAAAAIAIdO4kCAgA08wQEAAIEDAAAOAAAAAAAAAAEAIAAAACkBAABkcnMvZTJv&#10;RG9jLnhtbFBLBQYAAAAABgAGAFkBAABcBQAAAAA=&#10;">
                <v:fill on="f" focussize="0,0"/>
                <v:stroke on="f"/>
                <v:imagedata o:title=""/>
                <o:lock v:ext="edit" aspectratio="f"/>
                <v:textbox inset="0mm,0mm,0mm,0mm">
                  <w:txbxContent>
                    <w:p>
                      <w:pPr>
                        <w:pStyle w:val="6"/>
                        <w:spacing w:beforeAutospacing="0" w:afterAutospacing="0"/>
                        <w:jc w:val="right"/>
                        <w:textAlignment w:val="baseline"/>
                      </w:pPr>
                      <w:r>
                        <w:rPr>
                          <w:rFonts w:ascii="Arial" w:hAnsi="Arial" w:eastAsia="楷体_GB2312"/>
                          <w:color w:val="000000"/>
                          <w:kern w:val="24"/>
                        </w:rPr>
                        <w:t>11%</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24800" behindDoc="0" locked="0" layoutInCell="1" allowOverlap="1">
                <wp:simplePos x="0" y="0"/>
                <wp:positionH relativeFrom="column">
                  <wp:posOffset>4300855</wp:posOffset>
                </wp:positionH>
                <wp:positionV relativeFrom="paragraph">
                  <wp:posOffset>3606165</wp:posOffset>
                </wp:positionV>
                <wp:extent cx="601980" cy="279400"/>
                <wp:effectExtent l="0" t="0" r="0" b="0"/>
                <wp:wrapNone/>
                <wp:docPr id="65" name="矩形 26"/>
                <wp:cNvGraphicFramePr/>
                <a:graphic xmlns:a="http://schemas.openxmlformats.org/drawingml/2006/main">
                  <a:graphicData uri="http://schemas.microsoft.com/office/word/2010/wordprocessingShape">
                    <wps:wsp>
                      <wps:cNvSpPr/>
                      <wps:spPr>
                        <a:xfrm>
                          <a:off x="0" y="0"/>
                          <a:ext cx="601980" cy="279400"/>
                        </a:xfrm>
                        <a:prstGeom prst="rect">
                          <a:avLst/>
                        </a:prstGeom>
                        <a:noFill/>
                        <a:ln>
                          <a:noFill/>
                        </a:ln>
                      </wps:spPr>
                      <wps:txbx>
                        <w:txbxContent>
                          <w:p>
                            <w:pPr>
                              <w:pStyle w:val="6"/>
                              <w:spacing w:beforeAutospacing="0" w:afterAutospacing="0"/>
                              <w:jc w:val="right"/>
                              <w:textAlignment w:val="baseline"/>
                            </w:pPr>
                            <w:r>
                              <w:rPr>
                                <w:rFonts w:ascii="Arial" w:hAnsi="Arial" w:eastAsia="楷体_GB2312"/>
                                <w:color w:val="000000"/>
                                <w:kern w:val="24"/>
                              </w:rPr>
                              <w:t>9%</w:t>
                            </w:r>
                          </w:p>
                        </w:txbxContent>
                      </wps:txbx>
                      <wps:bodyPr lIns="0" tIns="0" rIns="0" bIns="0" anchor="ctr" anchorCtr="0" upright="1"/>
                    </wps:wsp>
                  </a:graphicData>
                </a:graphic>
              </wp:anchor>
            </w:drawing>
          </mc:Choice>
          <mc:Fallback>
            <w:pict>
              <v:rect id="矩形 26" o:spid="_x0000_s1026" o:spt="1" style="position:absolute;left:0pt;margin-left:338.65pt;margin-top:283.95pt;height:22pt;width:47.4pt;z-index:251724800;v-text-anchor:middle;mso-width-relative:page;mso-height-relative:page;" filled="f" stroked="f" coordsize="21600,21600" o:gfxdata="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B5t+KTaAAAACwEAAA8AAAAAAAAAAQAgAAAAIgAAAGRycy9kb3ducmV2&#10;LnhtbFBLAQIUABQAAAAIAIdO4kDr9I7mwQEAAIEDAAAOAAAAAAAAAAEAIAAAACkBAABkcnMvZTJv&#10;RG9jLnhtbFBLBQYAAAAABgAGAFkBAABcBQAAAAA=&#10;">
                <v:fill on="f" focussize="0,0"/>
                <v:stroke on="f"/>
                <v:imagedata o:title=""/>
                <o:lock v:ext="edit" aspectratio="f"/>
                <v:textbox inset="0mm,0mm,0mm,0mm">
                  <w:txbxContent>
                    <w:p>
                      <w:pPr>
                        <w:pStyle w:val="6"/>
                        <w:spacing w:beforeAutospacing="0" w:afterAutospacing="0"/>
                        <w:jc w:val="right"/>
                        <w:textAlignment w:val="baseline"/>
                      </w:pPr>
                      <w:r>
                        <w:rPr>
                          <w:rFonts w:ascii="Arial" w:hAnsi="Arial" w:eastAsia="楷体_GB2312"/>
                          <w:color w:val="000000"/>
                          <w:kern w:val="24"/>
                        </w:rPr>
                        <w:t>9%</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17632" behindDoc="0" locked="0" layoutInCell="1" allowOverlap="1">
                <wp:simplePos x="0" y="0"/>
                <wp:positionH relativeFrom="column">
                  <wp:posOffset>5414645</wp:posOffset>
                </wp:positionH>
                <wp:positionV relativeFrom="paragraph">
                  <wp:posOffset>2684145</wp:posOffset>
                </wp:positionV>
                <wp:extent cx="431800" cy="472440"/>
                <wp:effectExtent l="6350" t="6350" r="19050" b="16510"/>
                <wp:wrapNone/>
                <wp:docPr id="58" name="矩形 65"/>
                <wp:cNvGraphicFramePr/>
                <a:graphic xmlns:a="http://schemas.openxmlformats.org/drawingml/2006/main">
                  <a:graphicData uri="http://schemas.microsoft.com/office/word/2010/wordprocessingShape">
                    <wps:wsp>
                      <wps:cNvSpPr/>
                      <wps:spPr>
                        <a:xfrm>
                          <a:off x="0" y="0"/>
                          <a:ext cx="431800" cy="472440"/>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snapToGrid w:val="0"/>
                              <w:spacing w:before="160" w:beforeAutospacing="0" w:after="0" w:afterAutospacing="0"/>
                              <w:jc w:val="center"/>
                              <w:textAlignment w:val="baseline"/>
                            </w:pPr>
                            <w:r>
                              <w:rPr>
                                <w:rFonts w:hint="eastAsia" w:ascii="楷体_GB2312" w:eastAsia="楷体_GB2312"/>
                                <w:color w:val="000000"/>
                                <w:kern w:val="24"/>
                                <w:sz w:val="28"/>
                                <w:szCs w:val="28"/>
                              </w:rPr>
                              <w:t>其他</w:t>
                            </w:r>
                          </w:p>
                        </w:txbxContent>
                      </wps:txbx>
                      <wps:bodyPr lIns="0" tIns="0" rIns="0" bIns="0" anchor="ctr" anchorCtr="1" upright="1"/>
                    </wps:wsp>
                  </a:graphicData>
                </a:graphic>
              </wp:anchor>
            </w:drawing>
          </mc:Choice>
          <mc:Fallback>
            <w:pict>
              <v:rect id="矩形 65" o:spid="_x0000_s1026" o:spt="1" style="position:absolute;left:0pt;margin-left:426.35pt;margin-top:211.35pt;height:37.2pt;width:34pt;z-index:251717632;v-text-anchor:middle-center;mso-width-relative:page;mso-height-relative:page;" fillcolor="#FFFFFF" filled="t" stroked="t" coordsize="21600,21600" o:gfxdata="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lYUr42QAAAAsBAAAPAAAAAAAAAAEAIAAAACIAAABkcnMvZG93bnJldi54bWxQSwECFAAUAAAA&#10;CACHTuJAyMBXJSYCAABqBAAADgAAAAAAAAABACAAAAAoAQAAZHJzL2Uyb0RvYy54bWxQSwUGAAAA&#10;AAYABgBZAQAAwAUAAAAA&#10;">
                <v:fill on="t" focussize="0,0"/>
                <v:stroke weight="1pt" color="#4F81BD" joinstyle="miter"/>
                <v:imagedata o:title=""/>
                <o:lock v:ext="edit" aspectratio="f"/>
                <v:textbox inset="0mm,0mm,0mm,0mm">
                  <w:txbxContent>
                    <w:p>
                      <w:pPr>
                        <w:pStyle w:val="6"/>
                        <w:snapToGrid w:val="0"/>
                        <w:spacing w:before="160" w:beforeAutospacing="0" w:after="0" w:afterAutospacing="0"/>
                        <w:jc w:val="center"/>
                        <w:textAlignment w:val="baseline"/>
                      </w:pPr>
                      <w:r>
                        <w:rPr>
                          <w:rFonts w:hint="eastAsia" w:ascii="楷体_GB2312" w:eastAsia="楷体_GB2312"/>
                          <w:color w:val="000000"/>
                          <w:kern w:val="24"/>
                          <w:sz w:val="28"/>
                          <w:szCs w:val="28"/>
                        </w:rPr>
                        <w:t>其他</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16608" behindDoc="0" locked="0" layoutInCell="1" allowOverlap="1">
                <wp:simplePos x="0" y="0"/>
                <wp:positionH relativeFrom="column">
                  <wp:posOffset>4604385</wp:posOffset>
                </wp:positionH>
                <wp:positionV relativeFrom="paragraph">
                  <wp:posOffset>2684145</wp:posOffset>
                </wp:positionV>
                <wp:extent cx="708660" cy="472440"/>
                <wp:effectExtent l="6350" t="6350" r="8890" b="16510"/>
                <wp:wrapNone/>
                <wp:docPr id="57" name="矩形 66"/>
                <wp:cNvGraphicFramePr/>
                <a:graphic xmlns:a="http://schemas.openxmlformats.org/drawingml/2006/main">
                  <a:graphicData uri="http://schemas.microsoft.com/office/word/2010/wordprocessingShape">
                    <wps:wsp>
                      <wps:cNvSpPr/>
                      <wps:spPr>
                        <a:xfrm>
                          <a:off x="0" y="0"/>
                          <a:ext cx="708660" cy="472440"/>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snapToGrid w:val="0"/>
                              <w:spacing w:before="0" w:beforeAutospacing="0" w:after="0" w:afterAutospacing="0"/>
                              <w:jc w:val="center"/>
                              <w:textAlignment w:val="baseline"/>
                            </w:pPr>
                            <w:r>
                              <w:rPr>
                                <w:rFonts w:hint="eastAsia" w:ascii="楷体_GB2312" w:eastAsia="楷体_GB2312"/>
                                <w:color w:val="000000"/>
                                <w:kern w:val="24"/>
                                <w:sz w:val="28"/>
                                <w:szCs w:val="28"/>
                              </w:rPr>
                              <w:t>有限</w:t>
                            </w:r>
                            <w:r>
                              <w:rPr>
                                <w:rFonts w:ascii="楷体_GB2312" w:eastAsia="楷体_GB2312"/>
                                <w:color w:val="000000"/>
                                <w:kern w:val="24"/>
                                <w:sz w:val="28"/>
                                <w:szCs w:val="28"/>
                              </w:rPr>
                              <w:br w:type="textWrapping"/>
                            </w:r>
                            <w:r>
                              <w:rPr>
                                <w:rFonts w:hint="eastAsia" w:ascii="楷体_GB2312" w:eastAsia="楷体_GB2312"/>
                                <w:color w:val="000000"/>
                                <w:kern w:val="24"/>
                                <w:sz w:val="28"/>
                                <w:szCs w:val="28"/>
                              </w:rPr>
                              <w:t>合伙人</w:t>
                            </w:r>
                            <w:r>
                              <w:rPr>
                                <w:rFonts w:hint="eastAsia" w:ascii="Arial" w:hAnsi="Arial" w:eastAsia="楷体_GB2312" w:cs="Arial"/>
                                <w:color w:val="000000"/>
                                <w:kern w:val="24"/>
                                <w:sz w:val="28"/>
                                <w:szCs w:val="28"/>
                              </w:rPr>
                              <w:t>G</w:t>
                            </w:r>
                          </w:p>
                        </w:txbxContent>
                      </wps:txbx>
                      <wps:bodyPr lIns="0" tIns="0" rIns="0" bIns="0" anchor="ctr" anchorCtr="1" upright="1"/>
                    </wps:wsp>
                  </a:graphicData>
                </a:graphic>
              </wp:anchor>
            </w:drawing>
          </mc:Choice>
          <mc:Fallback>
            <w:pict>
              <v:rect id="矩形 66" o:spid="_x0000_s1026" o:spt="1" style="position:absolute;left:0pt;margin-left:362.55pt;margin-top:211.35pt;height:37.2pt;width:55.8pt;z-index:251716608;v-text-anchor:middle-center;mso-width-relative:page;mso-height-relative:page;" fillcolor="#FFFFFF" filled="t" stroked="t" coordsize="21600,21600" o:gfxdata="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BfnuTtoAAAALAQAADwAAAAAAAAABACAAAAAiAAAAZHJzL2Rvd25yZXYueG1sUEsBAhQAFAAA&#10;AAgAh07iQBZo550mAgAAagQAAA4AAAAAAAAAAQAgAAAAKQEAAGRycy9lMm9Eb2MueG1sUEsFBgAA&#10;AAAGAAYAWQEAAMEFAAAAAA==&#10;">
                <v:fill on="t" focussize="0,0"/>
                <v:stroke weight="1pt" color="#4F81BD" joinstyle="miter"/>
                <v:imagedata o:title=""/>
                <o:lock v:ext="edit" aspectratio="f"/>
                <v:textbox inset="0mm,0mm,0mm,0mm">
                  <w:txbxContent>
                    <w:p>
                      <w:pPr>
                        <w:pStyle w:val="6"/>
                        <w:snapToGrid w:val="0"/>
                        <w:spacing w:before="0" w:beforeAutospacing="0" w:after="0" w:afterAutospacing="0"/>
                        <w:jc w:val="center"/>
                        <w:textAlignment w:val="baseline"/>
                      </w:pPr>
                      <w:r>
                        <w:rPr>
                          <w:rFonts w:hint="eastAsia" w:ascii="楷体_GB2312" w:eastAsia="楷体_GB2312"/>
                          <w:color w:val="000000"/>
                          <w:kern w:val="24"/>
                          <w:sz w:val="28"/>
                          <w:szCs w:val="28"/>
                        </w:rPr>
                        <w:t>有限</w:t>
                      </w:r>
                      <w:r>
                        <w:rPr>
                          <w:rFonts w:ascii="楷体_GB2312" w:eastAsia="楷体_GB2312"/>
                          <w:color w:val="000000"/>
                          <w:kern w:val="24"/>
                          <w:sz w:val="28"/>
                          <w:szCs w:val="28"/>
                        </w:rPr>
                        <w:br w:type="textWrapping"/>
                      </w:r>
                      <w:r>
                        <w:rPr>
                          <w:rFonts w:hint="eastAsia" w:ascii="楷体_GB2312" w:eastAsia="楷体_GB2312"/>
                          <w:color w:val="000000"/>
                          <w:kern w:val="24"/>
                          <w:sz w:val="28"/>
                          <w:szCs w:val="28"/>
                        </w:rPr>
                        <w:t>合伙人</w:t>
                      </w:r>
                      <w:r>
                        <w:rPr>
                          <w:rFonts w:hint="eastAsia" w:ascii="Arial" w:hAnsi="Arial" w:eastAsia="楷体_GB2312" w:cs="Arial"/>
                          <w:color w:val="000000"/>
                          <w:kern w:val="24"/>
                          <w:sz w:val="28"/>
                          <w:szCs w:val="28"/>
                        </w:rPr>
                        <w:t>G</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15584" behindDoc="0" locked="0" layoutInCell="1" allowOverlap="1">
                <wp:simplePos x="0" y="0"/>
                <wp:positionH relativeFrom="column">
                  <wp:posOffset>3789045</wp:posOffset>
                </wp:positionH>
                <wp:positionV relativeFrom="paragraph">
                  <wp:posOffset>2684145</wp:posOffset>
                </wp:positionV>
                <wp:extent cx="695325" cy="472440"/>
                <wp:effectExtent l="6350" t="6350" r="22225" b="16510"/>
                <wp:wrapNone/>
                <wp:docPr id="56" name="矩形 67"/>
                <wp:cNvGraphicFramePr/>
                <a:graphic xmlns:a="http://schemas.openxmlformats.org/drawingml/2006/main">
                  <a:graphicData uri="http://schemas.microsoft.com/office/word/2010/wordprocessingShape">
                    <wps:wsp>
                      <wps:cNvSpPr/>
                      <wps:spPr>
                        <a:xfrm>
                          <a:off x="0" y="0"/>
                          <a:ext cx="695325" cy="472440"/>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snapToGrid w:val="0"/>
                              <w:spacing w:before="0" w:beforeAutospacing="0" w:after="0" w:afterAutospacing="0"/>
                              <w:jc w:val="center"/>
                              <w:textAlignment w:val="baseline"/>
                            </w:pPr>
                            <w:r>
                              <w:rPr>
                                <w:rFonts w:hint="eastAsia" w:ascii="楷体_GB2312" w:eastAsia="楷体_GB2312"/>
                                <w:color w:val="000000"/>
                                <w:kern w:val="24"/>
                                <w:sz w:val="28"/>
                                <w:szCs w:val="28"/>
                              </w:rPr>
                              <w:t>有限</w:t>
                            </w:r>
                            <w:r>
                              <w:rPr>
                                <w:rFonts w:ascii="楷体_GB2312" w:eastAsia="楷体_GB2312"/>
                                <w:color w:val="000000"/>
                                <w:kern w:val="24"/>
                                <w:sz w:val="28"/>
                                <w:szCs w:val="28"/>
                              </w:rPr>
                              <w:br w:type="textWrapping"/>
                            </w:r>
                            <w:r>
                              <w:rPr>
                                <w:rFonts w:hint="eastAsia" w:ascii="楷体_GB2312" w:eastAsia="楷体_GB2312"/>
                                <w:color w:val="000000"/>
                                <w:kern w:val="24"/>
                                <w:sz w:val="28"/>
                                <w:szCs w:val="28"/>
                              </w:rPr>
                              <w:t>合伙人</w:t>
                            </w:r>
                            <w:r>
                              <w:rPr>
                                <w:rFonts w:hint="eastAsia" w:ascii="Arial" w:hAnsi="Arial" w:eastAsia="楷体_GB2312" w:cs="Arial"/>
                                <w:color w:val="000000"/>
                                <w:kern w:val="24"/>
                                <w:sz w:val="28"/>
                                <w:szCs w:val="28"/>
                              </w:rPr>
                              <w:t>F</w:t>
                            </w:r>
                          </w:p>
                        </w:txbxContent>
                      </wps:txbx>
                      <wps:bodyPr lIns="0" tIns="0" rIns="0" bIns="0" anchor="ctr" anchorCtr="1" upright="1"/>
                    </wps:wsp>
                  </a:graphicData>
                </a:graphic>
              </wp:anchor>
            </w:drawing>
          </mc:Choice>
          <mc:Fallback>
            <w:pict>
              <v:rect id="矩形 67" o:spid="_x0000_s1026" o:spt="1" style="position:absolute;left:0pt;margin-left:298.35pt;margin-top:211.35pt;height:37.2pt;width:54.75pt;z-index:251715584;v-text-anchor:middle-center;mso-width-relative:page;mso-height-relative:page;" fillcolor="#FFFFFF" filled="t" stroked="t" coordsize="21600,21600" o:gfxdata="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tRgeH2gAAAAsBAAAPAAAAAAAAAAEAIAAAACIAAABkcnMvZG93bnJldi54bWxQSwECFAAU&#10;AAAACACHTuJA/OficCgCAABqBAAADgAAAAAAAAABACAAAAApAQAAZHJzL2Uyb0RvYy54bWxQSwUG&#10;AAAAAAYABgBZAQAAwwUAAAAA&#10;">
                <v:fill on="t" focussize="0,0"/>
                <v:stroke weight="1pt" color="#4F81BD" joinstyle="miter"/>
                <v:imagedata o:title=""/>
                <o:lock v:ext="edit" aspectratio="f"/>
                <v:textbox inset="0mm,0mm,0mm,0mm">
                  <w:txbxContent>
                    <w:p>
                      <w:pPr>
                        <w:pStyle w:val="6"/>
                        <w:snapToGrid w:val="0"/>
                        <w:spacing w:before="0" w:beforeAutospacing="0" w:after="0" w:afterAutospacing="0"/>
                        <w:jc w:val="center"/>
                        <w:textAlignment w:val="baseline"/>
                      </w:pPr>
                      <w:r>
                        <w:rPr>
                          <w:rFonts w:hint="eastAsia" w:ascii="楷体_GB2312" w:eastAsia="楷体_GB2312"/>
                          <w:color w:val="000000"/>
                          <w:kern w:val="24"/>
                          <w:sz w:val="28"/>
                          <w:szCs w:val="28"/>
                        </w:rPr>
                        <w:t>有限</w:t>
                      </w:r>
                      <w:r>
                        <w:rPr>
                          <w:rFonts w:ascii="楷体_GB2312" w:eastAsia="楷体_GB2312"/>
                          <w:color w:val="000000"/>
                          <w:kern w:val="24"/>
                          <w:sz w:val="28"/>
                          <w:szCs w:val="28"/>
                        </w:rPr>
                        <w:br w:type="textWrapping"/>
                      </w:r>
                      <w:r>
                        <w:rPr>
                          <w:rFonts w:hint="eastAsia" w:ascii="楷体_GB2312" w:eastAsia="楷体_GB2312"/>
                          <w:color w:val="000000"/>
                          <w:kern w:val="24"/>
                          <w:sz w:val="28"/>
                          <w:szCs w:val="28"/>
                        </w:rPr>
                        <w:t>合伙人</w:t>
                      </w:r>
                      <w:r>
                        <w:rPr>
                          <w:rFonts w:hint="eastAsia" w:ascii="Arial" w:hAnsi="Arial" w:eastAsia="楷体_GB2312" w:cs="Arial"/>
                          <w:color w:val="000000"/>
                          <w:kern w:val="24"/>
                          <w:sz w:val="28"/>
                          <w:szCs w:val="28"/>
                        </w:rPr>
                        <w:t>F</w:t>
                      </w:r>
                    </w:p>
                  </w:txbxContent>
                </v:textbox>
              </v:rect>
            </w:pict>
          </mc:Fallback>
        </mc:AlternateContent>
      </w: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r>
        <w:rPr>
          <w:rFonts w:ascii="Times New Roman" w:hAnsi="Times New Roman" w:eastAsia="楷体_GB2312"/>
          <w:b/>
          <w:color w:val="auto"/>
          <w:sz w:val="24"/>
        </w:rPr>
        <mc:AlternateContent>
          <mc:Choice Requires="wps">
            <w:drawing>
              <wp:anchor distT="0" distB="0" distL="114300" distR="114300" simplePos="0" relativeHeight="251736064" behindDoc="0" locked="0" layoutInCell="1" allowOverlap="1">
                <wp:simplePos x="0" y="0"/>
                <wp:positionH relativeFrom="column">
                  <wp:posOffset>1076325</wp:posOffset>
                </wp:positionH>
                <wp:positionV relativeFrom="paragraph">
                  <wp:posOffset>73025</wp:posOffset>
                </wp:positionV>
                <wp:extent cx="0" cy="780415"/>
                <wp:effectExtent l="50800" t="0" r="63500" b="635"/>
                <wp:wrapNone/>
                <wp:docPr id="77" name="直接连接符 38"/>
                <wp:cNvGraphicFramePr/>
                <a:graphic xmlns:a="http://schemas.openxmlformats.org/drawingml/2006/main">
                  <a:graphicData uri="http://schemas.microsoft.com/office/word/2010/wordprocessingShape">
                    <wps:wsp>
                      <wps:cNvCnPr/>
                      <wps:spPr>
                        <a:xfrm flipV="1">
                          <a:off x="0" y="0"/>
                          <a:ext cx="0" cy="780415"/>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38" o:spid="_x0000_s1026" o:spt="20" style="position:absolute;left:0pt;flip:y;margin-left:84.75pt;margin-top:5.75pt;height:61.45pt;width:0pt;z-index:251736064;mso-width-relative:page;mso-height-relative:page;" filled="f" stroked="t" coordsize="21600,21600" o:gfxdata="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vQIgj1wAAAAoBAAAPAAAAAAAAAAEAIAAAACIAAABk&#10;cnMvZG93bnJldi54bWxQSwECFAAUAAAACACHTuJAsGWGcwcCAADxAwAADgAAAAAAAAABACAAAAAm&#10;AQAAZHJzL2Uyb0RvYy54bWxQSwUGAAAAAAYABgBZAQAAnwU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29920" behindDoc="0" locked="0" layoutInCell="1" allowOverlap="1">
                <wp:simplePos x="0" y="0"/>
                <wp:positionH relativeFrom="column">
                  <wp:posOffset>-109855</wp:posOffset>
                </wp:positionH>
                <wp:positionV relativeFrom="paragraph">
                  <wp:posOffset>73025</wp:posOffset>
                </wp:positionV>
                <wp:extent cx="0" cy="780415"/>
                <wp:effectExtent l="50800" t="0" r="63500" b="635"/>
                <wp:wrapNone/>
                <wp:docPr id="71" name="直接连接符 32"/>
                <wp:cNvGraphicFramePr/>
                <a:graphic xmlns:a="http://schemas.openxmlformats.org/drawingml/2006/main">
                  <a:graphicData uri="http://schemas.microsoft.com/office/word/2010/wordprocessingShape">
                    <wps:wsp>
                      <wps:cNvCnPr/>
                      <wps:spPr>
                        <a:xfrm flipV="1">
                          <a:off x="0" y="0"/>
                          <a:ext cx="0" cy="780415"/>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32" o:spid="_x0000_s1026" o:spt="20" style="position:absolute;left:0pt;flip:y;margin-left:-8.65pt;margin-top:5.75pt;height:61.45pt;width:0pt;z-index:251729920;mso-width-relative:page;mso-height-relative:page;" filled="f" stroked="t" coordsize="21600,21600" o:gfxdata="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jMxSitkAAAAKAQAADwAAAAAAAAABACAAAAAiAAAA&#10;ZHJzL2Rvd25yZXYueG1sUEsBAhQAFAAAAAgAh07iQFa2yqEGAgAA8QMAAA4AAAAAAAAAAQAgAAAA&#10;KAEAAGRycy9lMm9Eb2MueG1sUEsFBgAAAAAGAAYAWQEAAKAFAAAAAA==&#10;">
                <v:fill on="f" focussize="0,0"/>
                <v:stroke weight="1pt" color="#4579B8" joinstyle="round" startarrow="open"/>
                <v:imagedata o:title=""/>
                <o:lock v:ext="edit" aspectratio="f"/>
              </v:line>
            </w:pict>
          </mc:Fallback>
        </mc:AlternateContent>
      </w: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r>
        <w:rPr>
          <w:rFonts w:ascii="Times New Roman" w:hAnsi="Times New Roman" w:eastAsia="楷体_GB2312"/>
          <w:b/>
          <w:color w:val="auto"/>
          <w:sz w:val="24"/>
        </w:rPr>
        <mc:AlternateContent>
          <mc:Choice Requires="wps">
            <w:drawing>
              <wp:anchor distT="0" distB="0" distL="114300" distR="114300" simplePos="0" relativeHeight="251732992" behindDoc="0" locked="0" layoutInCell="1" allowOverlap="1">
                <wp:simplePos x="0" y="0"/>
                <wp:positionH relativeFrom="column">
                  <wp:posOffset>1076325</wp:posOffset>
                </wp:positionH>
                <wp:positionV relativeFrom="paragraph">
                  <wp:posOffset>170815</wp:posOffset>
                </wp:positionV>
                <wp:extent cx="0" cy="781050"/>
                <wp:effectExtent l="50800" t="0" r="63500" b="0"/>
                <wp:wrapNone/>
                <wp:docPr id="74" name="直接连接符 35"/>
                <wp:cNvGraphicFramePr/>
                <a:graphic xmlns:a="http://schemas.openxmlformats.org/drawingml/2006/main">
                  <a:graphicData uri="http://schemas.microsoft.com/office/word/2010/wordprocessingShape">
                    <wps:wsp>
                      <wps:cNvCnPr/>
                      <wps:spPr>
                        <a:xfrm flipV="1">
                          <a:off x="0" y="0"/>
                          <a:ext cx="0" cy="78105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35" o:spid="_x0000_s1026" o:spt="20" style="position:absolute;left:0pt;flip:y;margin-left:84.75pt;margin-top:13.45pt;height:61.5pt;width:0pt;z-index:251732992;mso-width-relative:page;mso-height-relative:page;" filled="f" stroked="t" coordsize="21600,21600" o:gfxdata="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zSiO82QAAAAoBAAAPAAAAAAAAAAEAIAAAACIA&#10;AABkcnMvZG93bnJldi54bWxQSwECFAAUAAAACACHTuJALrUDewgCAADxAwAADgAAAAAAAAABACAA&#10;AAAoAQAAZHJzL2Uyb0RvYy54bWxQSwUGAAAAAAYABgBZAQAAogU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26848" behindDoc="0" locked="0" layoutInCell="1" allowOverlap="1">
                <wp:simplePos x="0" y="0"/>
                <wp:positionH relativeFrom="column">
                  <wp:posOffset>-109855</wp:posOffset>
                </wp:positionH>
                <wp:positionV relativeFrom="paragraph">
                  <wp:posOffset>170815</wp:posOffset>
                </wp:positionV>
                <wp:extent cx="0" cy="781050"/>
                <wp:effectExtent l="50800" t="0" r="63500" b="0"/>
                <wp:wrapNone/>
                <wp:docPr id="68" name="直线 71"/>
                <wp:cNvGraphicFramePr/>
                <a:graphic xmlns:a="http://schemas.openxmlformats.org/drawingml/2006/main">
                  <a:graphicData uri="http://schemas.microsoft.com/office/word/2010/wordprocessingShape">
                    <wps:wsp>
                      <wps:cNvCnPr/>
                      <wps:spPr>
                        <a:xfrm flipV="1">
                          <a:off x="0" y="0"/>
                          <a:ext cx="0" cy="78105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线 71" o:spid="_x0000_s1026" o:spt="20" style="position:absolute;left:0pt;flip:y;margin-left:-8.65pt;margin-top:13.45pt;height:61.5pt;width:0pt;z-index:251726848;mso-width-relative:page;mso-height-relative:page;" filled="f" stroked="t" coordsize="21600,21600" o:gfxdata="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QxvkV2QAAAAoBAAAPAAAAAAAAAAEAIAAAACIAAABkcnMvZG93bnJldi54&#10;bWxQSwECFAAUAAAACACHTuJAKof7a/kBAADoAwAADgAAAAAAAAABACAAAAAoAQAAZHJzL2Uyb0Rv&#10;Yy54bWxQSwUGAAAAAAYABgBZAQAAkwU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34016" behindDoc="0" locked="0" layoutInCell="1" allowOverlap="1">
                <wp:simplePos x="0" y="0"/>
                <wp:positionH relativeFrom="column">
                  <wp:posOffset>521335</wp:posOffset>
                </wp:positionH>
                <wp:positionV relativeFrom="paragraph">
                  <wp:posOffset>47625</wp:posOffset>
                </wp:positionV>
                <wp:extent cx="1177925" cy="470535"/>
                <wp:effectExtent l="6350" t="6350" r="15875" b="18415"/>
                <wp:wrapNone/>
                <wp:docPr id="75" name="矩形 72"/>
                <wp:cNvGraphicFramePr/>
                <a:graphic xmlns:a="http://schemas.openxmlformats.org/drawingml/2006/main">
                  <a:graphicData uri="http://schemas.microsoft.com/office/word/2010/wordprocessingShape">
                    <wps:wsp>
                      <wps:cNvSpPr/>
                      <wps:spPr>
                        <a:xfrm>
                          <a:off x="0" y="0"/>
                          <a:ext cx="1177925" cy="47053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snapToGrid w:val="0"/>
                              <w:spacing w:before="0" w:beforeAutospacing="0" w:after="0" w:afterAutospacing="0"/>
                              <w:jc w:val="center"/>
                              <w:textAlignment w:val="baseline"/>
                            </w:pPr>
                            <w:r>
                              <w:rPr>
                                <w:rFonts w:hint="eastAsia" w:ascii="Arial" w:eastAsia="楷体_GB2312"/>
                                <w:color w:val="000000"/>
                                <w:kern w:val="24"/>
                                <w:sz w:val="28"/>
                                <w:szCs w:val="28"/>
                              </w:rPr>
                              <w:t>普通合伙人B1</w:t>
                            </w:r>
                          </w:p>
                          <w:p>
                            <w:pPr>
                              <w:pStyle w:val="6"/>
                              <w:snapToGrid w:val="0"/>
                              <w:spacing w:before="0" w:beforeAutospacing="0" w:after="0" w:afterAutospacing="0"/>
                              <w:jc w:val="center"/>
                              <w:textAlignment w:val="baseline"/>
                            </w:pPr>
                            <w:r>
                              <w:rPr>
                                <w:rFonts w:hint="eastAsia" w:ascii="Arial" w:eastAsia="楷体_GB2312"/>
                                <w:color w:val="000000"/>
                                <w:kern w:val="24"/>
                                <w:sz w:val="28"/>
                                <w:szCs w:val="28"/>
                              </w:rPr>
                              <w:t>（公司）</w:t>
                            </w:r>
                          </w:p>
                        </w:txbxContent>
                      </wps:txbx>
                      <wps:bodyPr lIns="0" tIns="0" rIns="0" bIns="0" anchor="ctr" anchorCtr="1" upright="1"/>
                    </wps:wsp>
                  </a:graphicData>
                </a:graphic>
              </wp:anchor>
            </w:drawing>
          </mc:Choice>
          <mc:Fallback>
            <w:pict>
              <v:rect id="矩形 72" o:spid="_x0000_s1026" o:spt="1" style="position:absolute;left:0pt;margin-left:41.05pt;margin-top:3.75pt;height:37.05pt;width:92.75pt;z-index:251734016;v-text-anchor:middle-center;mso-width-relative:page;mso-height-relative:page;" fillcolor="#FFFFFF" filled="t" stroked="t" coordsize="21600,21600" o:gfxdata="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uufnK&#10;1QAAAAcBAAAPAAAAAAAAAAEAIAAAACIAAABkcnMvZG93bnJldi54bWxQSwECFAAUAAAACACHTuJA&#10;puQHIiQCAABrBAAADgAAAAAAAAABACAAAAAkAQAAZHJzL2Uyb0RvYy54bWxQSwUGAAAAAAYABgBZ&#10;AQAAugUAAAAA&#10;">
                <v:fill on="t" focussize="0,0"/>
                <v:stroke weight="1pt" color="#4F81BD" joinstyle="miter"/>
                <v:imagedata o:title=""/>
                <o:lock v:ext="edit" aspectratio="f"/>
                <v:textbox inset="0mm,0mm,0mm,0mm">
                  <w:txbxContent>
                    <w:p>
                      <w:pPr>
                        <w:pStyle w:val="6"/>
                        <w:snapToGrid w:val="0"/>
                        <w:spacing w:before="0" w:beforeAutospacing="0" w:after="0" w:afterAutospacing="0"/>
                        <w:jc w:val="center"/>
                        <w:textAlignment w:val="baseline"/>
                      </w:pPr>
                      <w:r>
                        <w:rPr>
                          <w:rFonts w:hint="eastAsia" w:ascii="Arial" w:eastAsia="楷体_GB2312"/>
                          <w:color w:val="000000"/>
                          <w:kern w:val="24"/>
                          <w:sz w:val="28"/>
                          <w:szCs w:val="28"/>
                        </w:rPr>
                        <w:t>普通合伙人B1</w:t>
                      </w:r>
                    </w:p>
                    <w:p>
                      <w:pPr>
                        <w:pStyle w:val="6"/>
                        <w:snapToGrid w:val="0"/>
                        <w:spacing w:before="0" w:beforeAutospacing="0" w:after="0" w:afterAutospacing="0"/>
                        <w:jc w:val="center"/>
                        <w:textAlignment w:val="baseline"/>
                      </w:pPr>
                      <w:r>
                        <w:rPr>
                          <w:rFonts w:hint="eastAsia" w:ascii="Arial" w:eastAsia="楷体_GB2312"/>
                          <w:color w:val="000000"/>
                          <w:kern w:val="24"/>
                          <w:sz w:val="28"/>
                          <w:szCs w:val="28"/>
                        </w:rPr>
                        <w:t>（公司）</w:t>
                      </w:r>
                    </w:p>
                  </w:txbxContent>
                </v:textbox>
              </v:rect>
            </w:pict>
          </mc:Fallback>
        </mc:AlternateContent>
      </w: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p>
    <w:p>
      <w:pPr>
        <w:keepNext w:val="0"/>
        <w:keepLines w:val="0"/>
        <w:pageBreakBefore w:val="0"/>
        <w:kinsoku/>
        <w:overflowPunct/>
        <w:topLinePunct w:val="0"/>
        <w:autoSpaceDE/>
        <w:autoSpaceDN/>
        <w:bidi w:val="0"/>
        <w:spacing w:line="240" w:lineRule="auto"/>
        <w:jc w:val="center"/>
        <w:rPr>
          <w:rFonts w:ascii="Times New Roman" w:hAnsi="Times New Roman"/>
          <w:color w:val="auto"/>
          <w:sz w:val="36"/>
          <w:szCs w:val="36"/>
        </w:rPr>
      </w:pPr>
      <w:r>
        <w:rPr>
          <w:rFonts w:ascii="Times New Roman" w:hAnsi="Times New Roman" w:eastAsia="楷体_GB2312"/>
          <w:b/>
          <w:color w:val="auto"/>
          <w:sz w:val="24"/>
        </w:rPr>
        <mc:AlternateContent>
          <mc:Choice Requires="wps">
            <w:drawing>
              <wp:anchor distT="0" distB="0" distL="114300" distR="114300" simplePos="0" relativeHeight="251807744" behindDoc="0" locked="0" layoutInCell="1" allowOverlap="1">
                <wp:simplePos x="0" y="0"/>
                <wp:positionH relativeFrom="column">
                  <wp:posOffset>-201930</wp:posOffset>
                </wp:positionH>
                <wp:positionV relativeFrom="paragraph">
                  <wp:posOffset>3274695</wp:posOffset>
                </wp:positionV>
                <wp:extent cx="5927725" cy="2179320"/>
                <wp:effectExtent l="6350" t="6350" r="9525" b="24130"/>
                <wp:wrapNone/>
                <wp:docPr id="152" name="文本框 81"/>
                <wp:cNvGraphicFramePr/>
                <a:graphic xmlns:a="http://schemas.openxmlformats.org/drawingml/2006/main">
                  <a:graphicData uri="http://schemas.microsoft.com/office/word/2010/wordprocessingShape">
                    <wps:wsp>
                      <wps:cNvSpPr txBox="1"/>
                      <wps:spPr>
                        <a:xfrm>
                          <a:off x="0" y="0"/>
                          <a:ext cx="5927725" cy="2179320"/>
                        </a:xfrm>
                        <a:prstGeom prst="rect">
                          <a:avLst/>
                        </a:prstGeom>
                        <a:solidFill>
                          <a:srgbClr val="FFFFFF"/>
                        </a:solidFill>
                        <a:ln w="12700" cap="flat" cmpd="sng">
                          <a:solidFill>
                            <a:srgbClr val="FABF8F"/>
                          </a:solidFill>
                          <a:prstDash val="dash"/>
                          <a:miter/>
                          <a:headEnd type="none" w="med" len="med"/>
                          <a:tailEnd type="none" w="med" len="med"/>
                        </a:ln>
                      </wps:spPr>
                      <wps:txbx>
                        <w:txbxContent>
                          <w:p>
                            <w:pPr>
                              <w:pStyle w:val="21"/>
                              <w:keepNext w:val="0"/>
                              <w:keepLines w:val="0"/>
                              <w:pageBreakBefore w:val="0"/>
                              <w:widowControl/>
                              <w:numPr>
                                <w:ilvl w:val="0"/>
                                <w:numId w:val="3"/>
                              </w:numPr>
                              <w:kinsoku/>
                              <w:wordWrap/>
                              <w:overflowPunct/>
                              <w:topLinePunct w:val="0"/>
                              <w:autoSpaceDE/>
                              <w:autoSpaceDN/>
                              <w:bidi w:val="0"/>
                              <w:adjustRightInd/>
                              <w:snapToGrid w:val="0"/>
                              <w:spacing w:line="260" w:lineRule="exact"/>
                              <w:ind w:left="0" w:leftChars="0" w:hanging="567" w:firstLineChars="0"/>
                              <w:textAlignment w:val="baseline"/>
                              <w:rPr>
                                <w:rFonts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①</w:t>
                            </w:r>
                            <w:r>
                              <w:rPr>
                                <w:rFonts w:ascii="Times New Roman" w:hAnsi="Times New Roman" w:eastAsia="楷体_GB2312" w:cs="Times New Roman"/>
                                <w:color w:val="000000"/>
                                <w:kern w:val="24"/>
                                <w:sz w:val="22"/>
                                <w:szCs w:val="22"/>
                              </w:rPr>
                              <w:t>投资主体为合伙企业，应披露所有普通合伙人和出资比例前五大的有限合伙人，其余有限合伙人用其他表示</w:t>
                            </w:r>
                            <w:r>
                              <w:rPr>
                                <w:rFonts w:hint="eastAsia" w:ascii="Times New Roman" w:hAnsi="Times New Roman" w:eastAsia="楷体_GB2312" w:cs="Times New Roman"/>
                                <w:color w:val="000000"/>
                                <w:kern w:val="24"/>
                                <w:sz w:val="22"/>
                                <w:szCs w:val="22"/>
                              </w:rPr>
                              <w:t>（如有代持或协议控制等控制情形的，应同时披露控制方和控制方式，下同）</w:t>
                            </w:r>
                            <w:r>
                              <w:rPr>
                                <w:rFonts w:ascii="Times New Roman" w:hAnsi="Times New Roman" w:eastAsia="楷体_GB2312" w:cs="Times New Roman"/>
                                <w:color w:val="000000"/>
                                <w:kern w:val="24"/>
                                <w:sz w:val="22"/>
                                <w:szCs w:val="22"/>
                              </w:rPr>
                              <w:t>；</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60" w:lineRule="exact"/>
                              <w:ind w:left="0" w:leftChars="0" w:hanging="567" w:firstLineChars="0"/>
                              <w:textAlignment w:val="baseline"/>
                              <w:rPr>
                                <w:rFonts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②</w:t>
                            </w:r>
                            <w:r>
                              <w:rPr>
                                <w:rFonts w:ascii="Times New Roman" w:hAnsi="Times New Roman" w:eastAsia="楷体_GB2312" w:cs="Times New Roman"/>
                                <w:color w:val="000000"/>
                                <w:kern w:val="24"/>
                                <w:sz w:val="22"/>
                                <w:szCs w:val="22"/>
                              </w:rPr>
                              <w:t>普通合伙人A为公司制企业，向上追溯A的控股股东A1；A1为公司制企业，向上追溯A1的控股股东；A1的控股股东为自然人，披露该自然人后，不再向上追溯；</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60" w:lineRule="exact"/>
                              <w:ind w:left="0" w:leftChars="0" w:hanging="567" w:firstLineChars="0"/>
                              <w:textAlignment w:val="baseline"/>
                              <w:rPr>
                                <w:rFonts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③</w:t>
                            </w:r>
                            <w:r>
                              <w:rPr>
                                <w:rFonts w:ascii="Times New Roman" w:hAnsi="Times New Roman" w:eastAsia="楷体_GB2312" w:cs="Times New Roman"/>
                                <w:color w:val="000000"/>
                                <w:kern w:val="24"/>
                                <w:sz w:val="22"/>
                                <w:szCs w:val="22"/>
                              </w:rPr>
                              <w:t>普通合伙人B为合伙制企业，向上追溯B的普通合伙人B1；B1为公司制企业，其控股股东为自然人，披露该自然人后，不再向上追溯。</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60" w:lineRule="exact"/>
                              <w:ind w:left="0" w:leftChars="0" w:hanging="567" w:firstLineChars="0"/>
                              <w:textAlignment w:val="baseline"/>
                              <w:rPr>
                                <w:rFonts w:ascii="Times New Roman" w:hAnsi="Times New Roman" w:eastAsia="楷体_GB2312" w:cs="Times New Roman"/>
                                <w:color w:val="000000"/>
                                <w:kern w:val="24"/>
                                <w:sz w:val="22"/>
                                <w:szCs w:val="22"/>
                              </w:rPr>
                            </w:pPr>
                            <w:r>
                              <w:rPr>
                                <w:rFonts w:ascii="Times New Roman" w:hAnsi="Times New Roman" w:eastAsia="楷体_GB2312" w:cs="Times New Roman"/>
                                <w:color w:val="000000"/>
                                <w:kern w:val="24"/>
                                <w:sz w:val="22"/>
                                <w:szCs w:val="22"/>
                              </w:rPr>
                              <w:t>*相关实体或个人是境外实体或自然人的，应注明其注册地或国籍。香港、澳门、台湾地区实体或自然人也应相应注明。</w:t>
                            </w:r>
                          </w:p>
                        </w:txbxContent>
                      </wps:txbx>
                      <wps:bodyPr upright="1">
                        <a:spAutoFit/>
                      </wps:bodyPr>
                    </wps:wsp>
                  </a:graphicData>
                </a:graphic>
              </wp:anchor>
            </w:drawing>
          </mc:Choice>
          <mc:Fallback>
            <w:pict>
              <v:shape id="文本框 81" o:spid="_x0000_s1026" o:spt="202" type="#_x0000_t202" style="position:absolute;left:0pt;margin-left:-15.9pt;margin-top:257.85pt;height:171.6pt;width:466.75pt;z-index:251807744;mso-width-relative:page;mso-height-relative:page;" fillcolor="#FFFFFF" filled="t" stroked="t" coordsize="21600,21600" o:gfxdata="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bCAM6NkA&#10;AAALAQAADwAAAAAAAAABACAAAAAiAAAAZHJzL2Rvd25yZXYueG1sUEsBAhQAFAAAAAgAh07iQAhF&#10;/oAeAgAAVAQAAA4AAAAAAAAAAQAgAAAAKAEAAGRycy9lMm9Eb2MueG1sUEsFBgAAAAAGAAYAWQEA&#10;ALgFAAAAAA==&#10;">
                <v:fill on="t" focussize="0,0"/>
                <v:stroke weight="1pt" color="#FABF8F" joinstyle="miter" dashstyle="dash"/>
                <v:imagedata o:title=""/>
                <o:lock v:ext="edit" aspectratio="f"/>
                <v:textbox style="mso-fit-shape-to-text:t;">
                  <w:txbxContent>
                    <w:p>
                      <w:pPr>
                        <w:pStyle w:val="21"/>
                        <w:keepNext w:val="0"/>
                        <w:keepLines w:val="0"/>
                        <w:pageBreakBefore w:val="0"/>
                        <w:widowControl/>
                        <w:numPr>
                          <w:ilvl w:val="0"/>
                          <w:numId w:val="3"/>
                        </w:numPr>
                        <w:kinsoku/>
                        <w:wordWrap/>
                        <w:overflowPunct/>
                        <w:topLinePunct w:val="0"/>
                        <w:autoSpaceDE/>
                        <w:autoSpaceDN/>
                        <w:bidi w:val="0"/>
                        <w:adjustRightInd/>
                        <w:snapToGrid w:val="0"/>
                        <w:spacing w:line="260" w:lineRule="exact"/>
                        <w:ind w:left="0" w:leftChars="0" w:hanging="567" w:firstLineChars="0"/>
                        <w:textAlignment w:val="baseline"/>
                        <w:rPr>
                          <w:rFonts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①</w:t>
                      </w:r>
                      <w:r>
                        <w:rPr>
                          <w:rFonts w:ascii="Times New Roman" w:hAnsi="Times New Roman" w:eastAsia="楷体_GB2312" w:cs="Times New Roman"/>
                          <w:color w:val="000000"/>
                          <w:kern w:val="24"/>
                          <w:sz w:val="22"/>
                          <w:szCs w:val="22"/>
                        </w:rPr>
                        <w:t>投资主体为合伙企业，应披露所有普通合伙人和出资比例前五大的有限合伙人，其余有限合伙人用其他表示</w:t>
                      </w:r>
                      <w:r>
                        <w:rPr>
                          <w:rFonts w:hint="eastAsia" w:ascii="Times New Roman" w:hAnsi="Times New Roman" w:eastAsia="楷体_GB2312" w:cs="Times New Roman"/>
                          <w:color w:val="000000"/>
                          <w:kern w:val="24"/>
                          <w:sz w:val="22"/>
                          <w:szCs w:val="22"/>
                        </w:rPr>
                        <w:t>（如有代持或协议控制等控制情形的，应同时披露控制方和控制方式，下同）</w:t>
                      </w:r>
                      <w:r>
                        <w:rPr>
                          <w:rFonts w:ascii="Times New Roman" w:hAnsi="Times New Roman" w:eastAsia="楷体_GB2312" w:cs="Times New Roman"/>
                          <w:color w:val="000000"/>
                          <w:kern w:val="24"/>
                          <w:sz w:val="22"/>
                          <w:szCs w:val="22"/>
                        </w:rPr>
                        <w:t>；</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60" w:lineRule="exact"/>
                        <w:ind w:left="0" w:leftChars="0" w:hanging="567" w:firstLineChars="0"/>
                        <w:textAlignment w:val="baseline"/>
                        <w:rPr>
                          <w:rFonts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②</w:t>
                      </w:r>
                      <w:r>
                        <w:rPr>
                          <w:rFonts w:ascii="Times New Roman" w:hAnsi="Times New Roman" w:eastAsia="楷体_GB2312" w:cs="Times New Roman"/>
                          <w:color w:val="000000"/>
                          <w:kern w:val="24"/>
                          <w:sz w:val="22"/>
                          <w:szCs w:val="22"/>
                        </w:rPr>
                        <w:t>普通合伙人A为公司制企业，向上追溯A的控股股东A1；A1为公司制企业，向上追溯A1的控股股东；A1的控股股东为自然人，披露该自然人后，不再向上追溯；</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60" w:lineRule="exact"/>
                        <w:ind w:left="0" w:leftChars="0" w:hanging="567" w:firstLineChars="0"/>
                        <w:textAlignment w:val="baseline"/>
                        <w:rPr>
                          <w:rFonts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③</w:t>
                      </w:r>
                      <w:r>
                        <w:rPr>
                          <w:rFonts w:ascii="Times New Roman" w:hAnsi="Times New Roman" w:eastAsia="楷体_GB2312" w:cs="Times New Roman"/>
                          <w:color w:val="000000"/>
                          <w:kern w:val="24"/>
                          <w:sz w:val="22"/>
                          <w:szCs w:val="22"/>
                        </w:rPr>
                        <w:t>普通合伙人B为合伙制企业，向上追溯B的普通合伙人B1；B1为公司制企业，其控股股东为自然人，披露该自然人后，不再向上追溯。</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60" w:lineRule="exact"/>
                        <w:ind w:left="0" w:leftChars="0" w:hanging="567" w:firstLineChars="0"/>
                        <w:textAlignment w:val="baseline"/>
                        <w:rPr>
                          <w:rFonts w:ascii="Times New Roman" w:hAnsi="Times New Roman" w:eastAsia="楷体_GB2312" w:cs="Times New Roman"/>
                          <w:color w:val="000000"/>
                          <w:kern w:val="24"/>
                          <w:sz w:val="22"/>
                          <w:szCs w:val="22"/>
                        </w:rPr>
                      </w:pPr>
                      <w:r>
                        <w:rPr>
                          <w:rFonts w:ascii="Times New Roman" w:hAnsi="Times New Roman" w:eastAsia="楷体_GB2312" w:cs="Times New Roman"/>
                          <w:color w:val="000000"/>
                          <w:kern w:val="24"/>
                          <w:sz w:val="22"/>
                          <w:szCs w:val="22"/>
                        </w:rPr>
                        <w:t>*相关实体或个人是境外实体或自然人的，应注明其注册地或国籍。香港、澳门、台湾地区实体或自然人也应相应注明。</w:t>
                      </w:r>
                    </w:p>
                  </w:txbxContent>
                </v:textbox>
              </v:shap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09440" behindDoc="0" locked="0" layoutInCell="1" allowOverlap="1">
                <wp:simplePos x="0" y="0"/>
                <wp:positionH relativeFrom="column">
                  <wp:posOffset>-125095</wp:posOffset>
                </wp:positionH>
                <wp:positionV relativeFrom="paragraph">
                  <wp:posOffset>2312035</wp:posOffset>
                </wp:positionV>
                <wp:extent cx="5795010" cy="4445"/>
                <wp:effectExtent l="0" t="0" r="0" b="0"/>
                <wp:wrapNone/>
                <wp:docPr id="50" name="直线 73"/>
                <wp:cNvGraphicFramePr/>
                <a:graphic xmlns:a="http://schemas.openxmlformats.org/drawingml/2006/main">
                  <a:graphicData uri="http://schemas.microsoft.com/office/word/2010/wordprocessingShape">
                    <wps:wsp>
                      <wps:cNvCnPr/>
                      <wps:spPr>
                        <a:xfrm>
                          <a:off x="0" y="0"/>
                          <a:ext cx="5795010" cy="4445"/>
                        </a:xfrm>
                        <a:prstGeom prst="line">
                          <a:avLst/>
                        </a:prstGeom>
                        <a:ln w="12700" cap="flat" cmpd="sng">
                          <a:solidFill>
                            <a:srgbClr val="4579B8"/>
                          </a:solidFill>
                          <a:prstDash val="solid"/>
                          <a:headEnd type="none" w="med" len="med"/>
                          <a:tailEnd type="none" w="med" len="med"/>
                        </a:ln>
                      </wps:spPr>
                      <wps:bodyPr upright="1"/>
                    </wps:wsp>
                  </a:graphicData>
                </a:graphic>
              </wp:anchor>
            </w:drawing>
          </mc:Choice>
          <mc:Fallback>
            <w:pict>
              <v:line id="直线 73" o:spid="_x0000_s1026" o:spt="20" style="position:absolute;left:0pt;margin-left:-9.85pt;margin-top:182.05pt;height:0.35pt;width:456.3pt;z-index:251709440;mso-width-relative:page;mso-height-relative:page;" filled="f" stroked="t" coordsize="21600,21600" o:gfxdata="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r5I5G9kAAAALAQAADwAAAAAAAAABACAAAAAiAAAAZHJzL2Rvd25yZXYueG1sUEsBAhQAFAAA&#10;AAgAh07iQM2LQeTuAQAA4QMAAA4AAAAAAAAAAQAgAAAAKAEAAGRycy9lMm9Eb2MueG1sUEsFBgAA&#10;AAAGAAYAWQEAAIgFAAAAAA==&#10;">
                <v:fill on="f" focussize="0,0"/>
                <v:stroke weight="1pt" color="#4579B8" joinstyle="round"/>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08416" behindDoc="0" locked="0" layoutInCell="1" allowOverlap="1">
                <wp:simplePos x="0" y="0"/>
                <wp:positionH relativeFrom="column">
                  <wp:posOffset>5669915</wp:posOffset>
                </wp:positionH>
                <wp:positionV relativeFrom="paragraph">
                  <wp:posOffset>1571625</wp:posOffset>
                </wp:positionV>
                <wp:extent cx="0" cy="751840"/>
                <wp:effectExtent l="50800" t="0" r="63500" b="10160"/>
                <wp:wrapNone/>
                <wp:docPr id="49" name="直线 74"/>
                <wp:cNvGraphicFramePr/>
                <a:graphic xmlns:a="http://schemas.openxmlformats.org/drawingml/2006/main">
                  <a:graphicData uri="http://schemas.microsoft.com/office/word/2010/wordprocessingShape">
                    <wps:wsp>
                      <wps:cNvCnPr/>
                      <wps:spPr>
                        <a:xfrm flipV="1">
                          <a:off x="0" y="0"/>
                          <a:ext cx="0" cy="75184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线 74" o:spid="_x0000_s1026" o:spt="20" style="position:absolute;left:0pt;flip:y;margin-left:446.45pt;margin-top:123.75pt;height:59.2pt;width:0pt;z-index:251708416;mso-width-relative:page;mso-height-relative:page;" filled="f" stroked="t" coordsize="21600,21600" o:gfxdata="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LMy3tsAAAALAQAADwAAAAAAAAABACAAAAAiAAAAZHJzL2Rvd25y&#10;ZXYueG1sUEsBAhQAFAAAAAgAh07iQFM4+D37AQAA6AMAAA4AAAAAAAAAAQAgAAAAKgEAAGRycy9l&#10;Mm9Eb2MueG1sUEsFBgAAAAAGAAYAWQEAAJcFA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07392" behindDoc="0" locked="0" layoutInCell="1" allowOverlap="1">
                <wp:simplePos x="0" y="0"/>
                <wp:positionH relativeFrom="column">
                  <wp:posOffset>4966335</wp:posOffset>
                </wp:positionH>
                <wp:positionV relativeFrom="paragraph">
                  <wp:posOffset>1583055</wp:posOffset>
                </wp:positionV>
                <wp:extent cx="0" cy="751840"/>
                <wp:effectExtent l="50800" t="0" r="63500" b="10160"/>
                <wp:wrapNone/>
                <wp:docPr id="48" name="直线 75"/>
                <wp:cNvGraphicFramePr/>
                <a:graphic xmlns:a="http://schemas.openxmlformats.org/drawingml/2006/main">
                  <a:graphicData uri="http://schemas.microsoft.com/office/word/2010/wordprocessingShape">
                    <wps:wsp>
                      <wps:cNvCnPr/>
                      <wps:spPr>
                        <a:xfrm flipV="1">
                          <a:off x="0" y="0"/>
                          <a:ext cx="0" cy="75184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线 75" o:spid="_x0000_s1026" o:spt="20" style="position:absolute;left:0pt;flip:y;margin-left:391.05pt;margin-top:124.65pt;height:59.2pt;width:0pt;z-index:251707392;mso-width-relative:page;mso-height-relative:page;" filled="f" stroked="t" coordsize="21600,21600" o:gfxdata="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yECe42wAAAAsBAAAPAAAAAAAAAAEAIAAAACIAAABkcnMvZG93bnJl&#10;di54bWxQSwECFAAUAAAACACHTuJARxLCvPoBAADoAwAADgAAAAAAAAABACAAAAAqAQAAZHJzL2Uy&#10;b0RvYy54bWxQSwUGAAAAAAYABgBZAQAAlgU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06368" behindDoc="0" locked="0" layoutInCell="1" allowOverlap="1">
                <wp:simplePos x="0" y="0"/>
                <wp:positionH relativeFrom="column">
                  <wp:posOffset>4162425</wp:posOffset>
                </wp:positionH>
                <wp:positionV relativeFrom="paragraph">
                  <wp:posOffset>1571625</wp:posOffset>
                </wp:positionV>
                <wp:extent cx="0" cy="765810"/>
                <wp:effectExtent l="50800" t="0" r="63500" b="15240"/>
                <wp:wrapNone/>
                <wp:docPr id="47" name="直线 76"/>
                <wp:cNvGraphicFramePr/>
                <a:graphic xmlns:a="http://schemas.openxmlformats.org/drawingml/2006/main">
                  <a:graphicData uri="http://schemas.microsoft.com/office/word/2010/wordprocessingShape">
                    <wps:wsp>
                      <wps:cNvCnPr/>
                      <wps:spPr>
                        <a:xfrm flipV="1">
                          <a:off x="0" y="0"/>
                          <a:ext cx="0" cy="76581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线 76" o:spid="_x0000_s1026" o:spt="20" style="position:absolute;left:0pt;flip:y;margin-left:327.75pt;margin-top:123.75pt;height:60.3pt;width:0pt;z-index:251706368;mso-width-relative:page;mso-height-relative:page;" filled="f" stroked="t" coordsize="21600,21600" o:gfxdata="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MVNXdsAAAALAQAADwAAAAAAAAABACAAAAAiAAAAZHJzL2Rvd25y&#10;ZXYueG1sUEsBAhQAFAAAAAgAh07iQHq8HAv7AQAA6AMAAA4AAAAAAAAAAQAgAAAAKgEAAGRycy9l&#10;Mm9Eb2MueG1sUEsFBgAAAAAGAAYAWQEAAJcFA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03296" behindDoc="0" locked="0" layoutInCell="1" allowOverlap="1">
                <wp:simplePos x="0" y="0"/>
                <wp:positionH relativeFrom="column">
                  <wp:posOffset>1654175</wp:posOffset>
                </wp:positionH>
                <wp:positionV relativeFrom="paragraph">
                  <wp:posOffset>1571625</wp:posOffset>
                </wp:positionV>
                <wp:extent cx="0" cy="751840"/>
                <wp:effectExtent l="50800" t="0" r="63500" b="10160"/>
                <wp:wrapNone/>
                <wp:docPr id="44" name="直线 77"/>
                <wp:cNvGraphicFramePr/>
                <a:graphic xmlns:a="http://schemas.openxmlformats.org/drawingml/2006/main">
                  <a:graphicData uri="http://schemas.microsoft.com/office/word/2010/wordprocessingShape">
                    <wps:wsp>
                      <wps:cNvCnPr/>
                      <wps:spPr>
                        <a:xfrm flipV="1">
                          <a:off x="0" y="0"/>
                          <a:ext cx="0" cy="75184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线 77" o:spid="_x0000_s1026" o:spt="20" style="position:absolute;left:0pt;flip:y;margin-left:130.25pt;margin-top:123.75pt;height:59.2pt;width:0pt;z-index:251703296;mso-width-relative:page;mso-height-relative:page;" filled="f" stroked="t" coordsize="21600,21600" o:gfxdata="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pAJ6jaAAAACwEAAA8AAAAAAAAAAQAgAAAAIgAAAGRycy9kb3ducmV2&#10;LnhtbFBLAQIUABQAAAAIAIdO4kAnQPjh+gEAAOgDAAAOAAAAAAAAAAEAIAAAACkBAABkcnMvZTJv&#10;RG9jLnhtbFBLBQYAAAAABgAGAFkBAACVBQ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05344" behindDoc="0" locked="0" layoutInCell="1" allowOverlap="1">
                <wp:simplePos x="0" y="0"/>
                <wp:positionH relativeFrom="column">
                  <wp:posOffset>3322955</wp:posOffset>
                </wp:positionH>
                <wp:positionV relativeFrom="paragraph">
                  <wp:posOffset>1571625</wp:posOffset>
                </wp:positionV>
                <wp:extent cx="0" cy="757555"/>
                <wp:effectExtent l="50800" t="0" r="63500" b="4445"/>
                <wp:wrapNone/>
                <wp:docPr id="46" name="直线 78"/>
                <wp:cNvGraphicFramePr/>
                <a:graphic xmlns:a="http://schemas.openxmlformats.org/drawingml/2006/main">
                  <a:graphicData uri="http://schemas.microsoft.com/office/word/2010/wordprocessingShape">
                    <wps:wsp>
                      <wps:cNvCnPr/>
                      <wps:spPr>
                        <a:xfrm flipV="1">
                          <a:off x="0" y="0"/>
                          <a:ext cx="0" cy="757555"/>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线 78" o:spid="_x0000_s1026" o:spt="20" style="position:absolute;left:0pt;flip:y;margin-left:261.65pt;margin-top:123.75pt;height:59.65pt;width:0pt;z-index:251705344;mso-width-relative:page;mso-height-relative:page;" filled="f" stroked="t" coordsize="21600,21600" o:gfxdata="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yzg4l2wAAAAsBAAAPAAAAAAAAAAEAIAAAACIAAABkcnMvZG93bnJl&#10;di54bWxQSwECFAAUAAAACACHTuJA6A2+fvoBAADoAwAADgAAAAAAAAABACAAAAAqAQAAZHJzL2Uy&#10;b0RvYy54bWxQSwUGAAAAAAYABgBZAQAAlgU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04320" behindDoc="0" locked="0" layoutInCell="1" allowOverlap="1">
                <wp:simplePos x="0" y="0"/>
                <wp:positionH relativeFrom="column">
                  <wp:posOffset>2450465</wp:posOffset>
                </wp:positionH>
                <wp:positionV relativeFrom="paragraph">
                  <wp:posOffset>1572895</wp:posOffset>
                </wp:positionV>
                <wp:extent cx="0" cy="755015"/>
                <wp:effectExtent l="50800" t="0" r="63500" b="6985"/>
                <wp:wrapNone/>
                <wp:docPr id="45" name="直线 79"/>
                <wp:cNvGraphicFramePr/>
                <a:graphic xmlns:a="http://schemas.openxmlformats.org/drawingml/2006/main">
                  <a:graphicData uri="http://schemas.microsoft.com/office/word/2010/wordprocessingShape">
                    <wps:wsp>
                      <wps:cNvCnPr/>
                      <wps:spPr>
                        <a:xfrm flipV="1">
                          <a:off x="0" y="0"/>
                          <a:ext cx="0" cy="755015"/>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线 79" o:spid="_x0000_s1026" o:spt="20" style="position:absolute;left:0pt;flip:y;margin-left:192.95pt;margin-top:123.85pt;height:59.45pt;width:0pt;z-index:251704320;mso-width-relative:page;mso-height-relative:page;" filled="f" stroked="t" coordsize="21600,21600" o:gfxdata="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1FVVR2gAAAAsBAAAPAAAAAAAAAAEAIAAAACIAAABkcnMvZG93bnJldi54&#10;bWxQSwECFAAUAAAACACHTuJApTwcpPgBAADoAwAADgAAAAAAAAABACAAAAApAQAAZHJzL2Uyb0Rv&#10;Yy54bWxQSwUGAAAAAAYABgBZAQAAkwU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40160" behindDoc="0" locked="0" layoutInCell="1" allowOverlap="1">
                <wp:simplePos x="0" y="0"/>
                <wp:positionH relativeFrom="column">
                  <wp:posOffset>1699260</wp:posOffset>
                </wp:positionH>
                <wp:positionV relativeFrom="paragraph">
                  <wp:posOffset>2597785</wp:posOffset>
                </wp:positionV>
                <wp:extent cx="2262505" cy="368300"/>
                <wp:effectExtent l="6350" t="6350" r="17145" b="6350"/>
                <wp:wrapNone/>
                <wp:docPr id="81" name="矩形 2"/>
                <wp:cNvGraphicFramePr/>
                <a:graphic xmlns:a="http://schemas.openxmlformats.org/drawingml/2006/main">
                  <a:graphicData uri="http://schemas.microsoft.com/office/word/2010/wordprocessingShape">
                    <wps:wsp>
                      <wps:cNvSpPr/>
                      <wps:spPr>
                        <a:xfrm>
                          <a:off x="0" y="0"/>
                          <a:ext cx="2262505" cy="368300"/>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snapToGrid w:val="0"/>
                              <w:spacing w:beforeAutospacing="0" w:afterAutospacing="0"/>
                              <w:jc w:val="center"/>
                              <w:textAlignment w:val="baseline"/>
                            </w:pPr>
                            <w:r>
                              <w:rPr>
                                <w:rFonts w:hint="eastAsia" w:eastAsia="楷体_GB2312"/>
                                <w:color w:val="000000"/>
                                <w:kern w:val="24"/>
                                <w:sz w:val="28"/>
                                <w:szCs w:val="28"/>
                              </w:rPr>
                              <w:t>投资主体(合伙企业)</w:t>
                            </w:r>
                            <w:r>
                              <w:rPr>
                                <w:rFonts w:hint="eastAsia" w:ascii="楷体_GB2312" w:eastAsia="楷体_GB2312"/>
                                <w:color w:val="000000"/>
                                <w:kern w:val="24"/>
                                <w:position w:val="10"/>
                                <w:sz w:val="32"/>
                                <w:szCs w:val="32"/>
                                <w:vertAlign w:val="superscript"/>
                              </w:rPr>
                              <w:t>①</w:t>
                            </w:r>
                          </w:p>
                        </w:txbxContent>
                      </wps:txbx>
                      <wps:bodyPr lIns="0" tIns="0" rIns="0" bIns="0" anchor="ctr" anchorCtr="0" upright="1"/>
                    </wps:wsp>
                  </a:graphicData>
                </a:graphic>
              </wp:anchor>
            </w:drawing>
          </mc:Choice>
          <mc:Fallback>
            <w:pict>
              <v:rect id="矩形 2" o:spid="_x0000_s1026" o:spt="1" style="position:absolute;left:0pt;margin-left:133.8pt;margin-top:204.55pt;height:29pt;width:178.15pt;z-index:251740160;v-text-anchor:middle;mso-width-relative:page;mso-height-relative:page;" fillcolor="#FFFFFF" filled="t" stroked="t" coordsize="21600,21600" o:gfxdata="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FWGEkNsAAAALAQAADwAAAAAAAAABACAAAAAiAAAAZHJzL2Rvd25yZXYueG1sUEsBAhQAFAAA&#10;AAgAh07iQEOJw6IlAgAAagQAAA4AAAAAAAAAAQAgAAAAKgEAAGRycy9lMm9Eb2MueG1sUEsFBgAA&#10;AAAGAAYAWQEAAMEFAAAAAA==&#10;">
                <v:fill on="t" focussize="0,0"/>
                <v:stroke weight="1pt" color="#4F81BD" joinstyle="miter"/>
                <v:imagedata o:title=""/>
                <o:lock v:ext="edit" aspectratio="f"/>
                <v:textbox inset="0mm,0mm,0mm,0mm">
                  <w:txbxContent>
                    <w:p>
                      <w:pPr>
                        <w:pStyle w:val="6"/>
                        <w:snapToGrid w:val="0"/>
                        <w:spacing w:beforeAutospacing="0" w:afterAutospacing="0"/>
                        <w:jc w:val="center"/>
                        <w:textAlignment w:val="baseline"/>
                      </w:pPr>
                      <w:r>
                        <w:rPr>
                          <w:rFonts w:hint="eastAsia" w:eastAsia="楷体_GB2312"/>
                          <w:color w:val="000000"/>
                          <w:kern w:val="24"/>
                          <w:sz w:val="28"/>
                          <w:szCs w:val="28"/>
                        </w:rPr>
                        <w:t>投资主体(合伙企业)</w:t>
                      </w:r>
                      <w:r>
                        <w:rPr>
                          <w:rFonts w:hint="eastAsia" w:ascii="楷体_GB2312" w:eastAsia="楷体_GB2312"/>
                          <w:color w:val="000000"/>
                          <w:kern w:val="24"/>
                          <w:position w:val="10"/>
                          <w:sz w:val="32"/>
                          <w:szCs w:val="32"/>
                          <w:vertAlign w:val="superscript"/>
                        </w:rPr>
                        <w:t>①</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11488" behindDoc="0" locked="0" layoutInCell="1" allowOverlap="1">
                <wp:simplePos x="0" y="0"/>
                <wp:positionH relativeFrom="column">
                  <wp:posOffset>521335</wp:posOffset>
                </wp:positionH>
                <wp:positionV relativeFrom="paragraph">
                  <wp:posOffset>340360</wp:posOffset>
                </wp:positionV>
                <wp:extent cx="1177925" cy="469265"/>
                <wp:effectExtent l="6350" t="6350" r="15875" b="19685"/>
                <wp:wrapNone/>
                <wp:docPr id="52" name="矩形 82"/>
                <wp:cNvGraphicFramePr/>
                <a:graphic xmlns:a="http://schemas.openxmlformats.org/drawingml/2006/main">
                  <a:graphicData uri="http://schemas.microsoft.com/office/word/2010/wordprocessingShape">
                    <wps:wsp>
                      <wps:cNvSpPr/>
                      <wps:spPr>
                        <a:xfrm>
                          <a:off x="0" y="0"/>
                          <a:ext cx="1177925" cy="46926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snapToGrid w:val="0"/>
                              <w:spacing w:before="0" w:beforeAutospacing="0" w:after="0" w:afterAutospacing="0"/>
                              <w:jc w:val="center"/>
                              <w:textAlignment w:val="baseline"/>
                            </w:pPr>
                            <w:r>
                              <w:rPr>
                                <w:rFonts w:hint="eastAsia" w:ascii="楷体_GB2312" w:eastAsia="楷体_GB2312"/>
                                <w:color w:val="000000"/>
                                <w:kern w:val="24"/>
                                <w:sz w:val="28"/>
                                <w:szCs w:val="28"/>
                              </w:rPr>
                              <w:t>普通合伙人</w:t>
                            </w:r>
                            <w:r>
                              <w:rPr>
                                <w:rFonts w:hint="eastAsia" w:ascii="Arial" w:hAnsi="Arial" w:eastAsia="楷体_GB2312" w:cs="Arial"/>
                                <w:color w:val="000000"/>
                                <w:kern w:val="24"/>
                                <w:sz w:val="28"/>
                                <w:szCs w:val="28"/>
                              </w:rPr>
                              <w:t>B</w:t>
                            </w:r>
                          </w:p>
                          <w:p>
                            <w:pPr>
                              <w:pStyle w:val="6"/>
                              <w:snapToGrid w:val="0"/>
                              <w:spacing w:before="0" w:beforeAutospacing="0" w:after="0" w:afterAutospacing="0"/>
                              <w:jc w:val="center"/>
                              <w:textAlignment w:val="baseline"/>
                            </w:pPr>
                            <w:r>
                              <w:rPr>
                                <w:rFonts w:hint="eastAsia" w:ascii="楷体_GB2312" w:eastAsia="楷体_GB2312"/>
                                <w:color w:val="000000"/>
                                <w:kern w:val="24"/>
                                <w:sz w:val="28"/>
                                <w:szCs w:val="28"/>
                              </w:rPr>
                              <w:t>(合伙企业)</w:t>
                            </w:r>
                          </w:p>
                        </w:txbxContent>
                      </wps:txbx>
                      <wps:bodyPr lIns="0" tIns="0" rIns="0" bIns="0" anchor="ctr" anchorCtr="1" upright="1"/>
                    </wps:wsp>
                  </a:graphicData>
                </a:graphic>
              </wp:anchor>
            </w:drawing>
          </mc:Choice>
          <mc:Fallback>
            <w:pict>
              <v:rect id="矩形 82" o:spid="_x0000_s1026" o:spt="1" style="position:absolute;left:0pt;margin-left:41.05pt;margin-top:26.8pt;height:36.95pt;width:92.75pt;z-index:251711488;v-text-anchor:middle-center;mso-width-relative:page;mso-height-relative:page;" fillcolor="#FFFFFF" filled="t" stroked="t" coordsize="21600,21600" o:gfxdata="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A6/J+tgAAAAJAQAADwAAAAAAAAABACAAAAAiAAAAZHJzL2Rvd25yZXYueG1sUEsBAhQAFAAAAAgA&#10;h07iQEfvkXAlAgAAawQAAA4AAAAAAAAAAQAgAAAAJwEAAGRycy9lMm9Eb2MueG1sUEsFBgAAAAAG&#10;AAYAWQEAAL4FAAAAAA==&#10;">
                <v:fill on="t" focussize="0,0"/>
                <v:stroke weight="1pt" color="#4F81BD" joinstyle="miter"/>
                <v:imagedata o:title=""/>
                <o:lock v:ext="edit" aspectratio="f"/>
                <v:textbox inset="0mm,0mm,0mm,0mm">
                  <w:txbxContent>
                    <w:p>
                      <w:pPr>
                        <w:pStyle w:val="6"/>
                        <w:snapToGrid w:val="0"/>
                        <w:spacing w:before="0" w:beforeAutospacing="0" w:after="0" w:afterAutospacing="0"/>
                        <w:jc w:val="center"/>
                        <w:textAlignment w:val="baseline"/>
                      </w:pPr>
                      <w:r>
                        <w:rPr>
                          <w:rFonts w:hint="eastAsia" w:ascii="楷体_GB2312" w:eastAsia="楷体_GB2312"/>
                          <w:color w:val="000000"/>
                          <w:kern w:val="24"/>
                          <w:sz w:val="28"/>
                          <w:szCs w:val="28"/>
                        </w:rPr>
                        <w:t>普通合伙人</w:t>
                      </w:r>
                      <w:r>
                        <w:rPr>
                          <w:rFonts w:hint="eastAsia" w:ascii="Arial" w:hAnsi="Arial" w:eastAsia="楷体_GB2312" w:cs="Arial"/>
                          <w:color w:val="000000"/>
                          <w:kern w:val="24"/>
                          <w:sz w:val="28"/>
                          <w:szCs w:val="28"/>
                        </w:rPr>
                        <w:t>B</w:t>
                      </w:r>
                    </w:p>
                    <w:p>
                      <w:pPr>
                        <w:pStyle w:val="6"/>
                        <w:snapToGrid w:val="0"/>
                        <w:spacing w:before="0" w:beforeAutospacing="0" w:after="0" w:afterAutospacing="0"/>
                        <w:jc w:val="center"/>
                        <w:textAlignment w:val="baseline"/>
                      </w:pPr>
                      <w:r>
                        <w:rPr>
                          <w:rFonts w:hint="eastAsia" w:ascii="楷体_GB2312" w:eastAsia="楷体_GB2312"/>
                          <w:color w:val="000000"/>
                          <w:kern w:val="24"/>
                          <w:sz w:val="28"/>
                          <w:szCs w:val="28"/>
                        </w:rPr>
                        <w:t>(合伙企业)</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22752" behindDoc="0" locked="0" layoutInCell="1" allowOverlap="1">
                <wp:simplePos x="0" y="0"/>
                <wp:positionH relativeFrom="column">
                  <wp:posOffset>2587625</wp:posOffset>
                </wp:positionH>
                <wp:positionV relativeFrom="paragraph">
                  <wp:posOffset>2035175</wp:posOffset>
                </wp:positionV>
                <wp:extent cx="601980" cy="279400"/>
                <wp:effectExtent l="0" t="0" r="0" b="0"/>
                <wp:wrapNone/>
                <wp:docPr id="63" name="矩形 83"/>
                <wp:cNvGraphicFramePr/>
                <a:graphic xmlns:a="http://schemas.openxmlformats.org/drawingml/2006/main">
                  <a:graphicData uri="http://schemas.microsoft.com/office/word/2010/wordprocessingShape">
                    <wps:wsp>
                      <wps:cNvSpPr/>
                      <wps:spPr>
                        <a:xfrm>
                          <a:off x="0" y="0"/>
                          <a:ext cx="601980" cy="279400"/>
                        </a:xfrm>
                        <a:prstGeom prst="rect">
                          <a:avLst/>
                        </a:prstGeom>
                        <a:noFill/>
                        <a:ln>
                          <a:noFill/>
                        </a:ln>
                      </wps:spPr>
                      <wps:txbx>
                        <w:txbxContent>
                          <w:p>
                            <w:pPr>
                              <w:pStyle w:val="6"/>
                              <w:spacing w:beforeAutospacing="0" w:afterAutospacing="0"/>
                              <w:jc w:val="right"/>
                              <w:textAlignment w:val="baseline"/>
                            </w:pPr>
                            <w:r>
                              <w:rPr>
                                <w:rFonts w:ascii="Arial" w:hAnsi="Arial" w:eastAsia="楷体_GB2312"/>
                                <w:color w:val="000000"/>
                                <w:kern w:val="24"/>
                              </w:rPr>
                              <w:t>19%</w:t>
                            </w:r>
                          </w:p>
                        </w:txbxContent>
                      </wps:txbx>
                      <wps:bodyPr lIns="0" tIns="0" rIns="0" bIns="0" anchor="ctr" anchorCtr="0" upright="1"/>
                    </wps:wsp>
                  </a:graphicData>
                </a:graphic>
              </wp:anchor>
            </w:drawing>
          </mc:Choice>
          <mc:Fallback>
            <w:pict>
              <v:rect id="矩形 83" o:spid="_x0000_s1026" o:spt="1" style="position:absolute;left:0pt;margin-left:203.75pt;margin-top:160.25pt;height:22pt;width:47.4pt;z-index:251722752;v-text-anchor:middle;mso-width-relative:page;mso-height-relative:page;" filled="f" stroked="f" coordsize="21600,21600" o:gfxdata="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B6QwljaAAAACwEAAA8AAAAAAAAAAQAgAAAAIgAAAGRycy9kb3ducmV2&#10;LnhtbFBLAQIUABQAAAAIAIdO4kCk6JdSwQEAAIEDAAAOAAAAAAAAAAEAIAAAACkBAABkcnMvZTJv&#10;RG9jLnhtbFBLBQYAAAAABgAGAFkBAABcBQAAAAA=&#10;">
                <v:fill on="f" focussize="0,0"/>
                <v:stroke on="f"/>
                <v:imagedata o:title=""/>
                <o:lock v:ext="edit" aspectratio="f"/>
                <v:textbox inset="0mm,0mm,0mm,0mm">
                  <w:txbxContent>
                    <w:p>
                      <w:pPr>
                        <w:pStyle w:val="6"/>
                        <w:spacing w:beforeAutospacing="0" w:afterAutospacing="0"/>
                        <w:jc w:val="right"/>
                        <w:textAlignment w:val="baseline"/>
                      </w:pPr>
                      <w:r>
                        <w:rPr>
                          <w:rFonts w:ascii="Arial" w:hAnsi="Arial" w:eastAsia="楷体_GB2312"/>
                          <w:color w:val="000000"/>
                          <w:kern w:val="24"/>
                        </w:rPr>
                        <w:t>19%</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14560" behindDoc="0" locked="0" layoutInCell="1" allowOverlap="1">
                <wp:simplePos x="0" y="0"/>
                <wp:positionH relativeFrom="column">
                  <wp:posOffset>2958465</wp:posOffset>
                </wp:positionH>
                <wp:positionV relativeFrom="paragraph">
                  <wp:posOffset>1099185</wp:posOffset>
                </wp:positionV>
                <wp:extent cx="706755" cy="472440"/>
                <wp:effectExtent l="6350" t="6350" r="10795" b="16510"/>
                <wp:wrapNone/>
                <wp:docPr id="55" name="矩形 84"/>
                <wp:cNvGraphicFramePr/>
                <a:graphic xmlns:a="http://schemas.openxmlformats.org/drawingml/2006/main">
                  <a:graphicData uri="http://schemas.microsoft.com/office/word/2010/wordprocessingShape">
                    <wps:wsp>
                      <wps:cNvSpPr/>
                      <wps:spPr>
                        <a:xfrm>
                          <a:off x="0" y="0"/>
                          <a:ext cx="706755" cy="472440"/>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snapToGrid w:val="0"/>
                              <w:spacing w:before="0" w:beforeAutospacing="0" w:after="0" w:afterAutospacing="0"/>
                              <w:jc w:val="center"/>
                              <w:textAlignment w:val="baseline"/>
                            </w:pPr>
                            <w:r>
                              <w:rPr>
                                <w:rFonts w:hint="eastAsia" w:ascii="楷体_GB2312" w:eastAsia="楷体_GB2312"/>
                                <w:color w:val="000000"/>
                                <w:kern w:val="24"/>
                                <w:sz w:val="28"/>
                                <w:szCs w:val="28"/>
                              </w:rPr>
                              <w:t>有限</w:t>
                            </w:r>
                            <w:r>
                              <w:rPr>
                                <w:rFonts w:ascii="楷体_GB2312" w:eastAsia="楷体_GB2312"/>
                                <w:color w:val="000000"/>
                                <w:kern w:val="24"/>
                                <w:sz w:val="28"/>
                                <w:szCs w:val="28"/>
                              </w:rPr>
                              <w:br w:type="textWrapping"/>
                            </w:r>
                            <w:r>
                              <w:rPr>
                                <w:rFonts w:hint="eastAsia" w:ascii="楷体_GB2312" w:eastAsia="楷体_GB2312"/>
                                <w:color w:val="000000"/>
                                <w:kern w:val="24"/>
                                <w:sz w:val="28"/>
                                <w:szCs w:val="28"/>
                              </w:rPr>
                              <w:t>合伙人</w:t>
                            </w:r>
                            <w:r>
                              <w:rPr>
                                <w:rFonts w:hint="eastAsia" w:ascii="Arial" w:hAnsi="Arial" w:eastAsia="楷体_GB2312" w:cs="Arial"/>
                                <w:color w:val="000000"/>
                                <w:kern w:val="24"/>
                                <w:sz w:val="28"/>
                                <w:szCs w:val="28"/>
                              </w:rPr>
                              <w:t>E</w:t>
                            </w:r>
                          </w:p>
                        </w:txbxContent>
                      </wps:txbx>
                      <wps:bodyPr lIns="0" tIns="0" rIns="0" bIns="0" anchor="ctr" anchorCtr="1" upright="1"/>
                    </wps:wsp>
                  </a:graphicData>
                </a:graphic>
              </wp:anchor>
            </w:drawing>
          </mc:Choice>
          <mc:Fallback>
            <w:pict>
              <v:rect id="矩形 84" o:spid="_x0000_s1026" o:spt="1" style="position:absolute;left:0pt;margin-left:232.95pt;margin-top:86.55pt;height:37.2pt;width:55.65pt;z-index:251714560;v-text-anchor:middle-center;mso-width-relative:page;mso-height-relative:page;" fillcolor="#FFFFFF" filled="t" stroked="t" coordsize="21600,21600" o:gfxdata="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KwUpLfbAAAACwEAAA8AAAAAAAAAAQAgAAAAIgAAAGRycy9kb3ducmV2LnhtbFBLAQIUABQA&#10;AAAIAIdO4kDcOcaXJgIAAGoEAAAOAAAAAAAAAAEAIAAAACoBAABkcnMvZTJvRG9jLnhtbFBLBQYA&#10;AAAABgAGAFkBAADCBQAAAAA=&#10;">
                <v:fill on="t" focussize="0,0"/>
                <v:stroke weight="1pt" color="#4F81BD" joinstyle="miter"/>
                <v:imagedata o:title=""/>
                <o:lock v:ext="edit" aspectratio="f"/>
                <v:textbox inset="0mm,0mm,0mm,0mm">
                  <w:txbxContent>
                    <w:p>
                      <w:pPr>
                        <w:pStyle w:val="6"/>
                        <w:snapToGrid w:val="0"/>
                        <w:spacing w:before="0" w:beforeAutospacing="0" w:after="0" w:afterAutospacing="0"/>
                        <w:jc w:val="center"/>
                        <w:textAlignment w:val="baseline"/>
                      </w:pPr>
                      <w:r>
                        <w:rPr>
                          <w:rFonts w:hint="eastAsia" w:ascii="楷体_GB2312" w:eastAsia="楷体_GB2312"/>
                          <w:color w:val="000000"/>
                          <w:kern w:val="24"/>
                          <w:sz w:val="28"/>
                          <w:szCs w:val="28"/>
                        </w:rPr>
                        <w:t>有限</w:t>
                      </w:r>
                      <w:r>
                        <w:rPr>
                          <w:rFonts w:ascii="楷体_GB2312" w:eastAsia="楷体_GB2312"/>
                          <w:color w:val="000000"/>
                          <w:kern w:val="24"/>
                          <w:sz w:val="28"/>
                          <w:szCs w:val="28"/>
                        </w:rPr>
                        <w:br w:type="textWrapping"/>
                      </w:r>
                      <w:r>
                        <w:rPr>
                          <w:rFonts w:hint="eastAsia" w:ascii="楷体_GB2312" w:eastAsia="楷体_GB2312"/>
                          <w:color w:val="000000"/>
                          <w:kern w:val="24"/>
                          <w:sz w:val="28"/>
                          <w:szCs w:val="28"/>
                        </w:rPr>
                        <w:t>合伙人</w:t>
                      </w:r>
                      <w:r>
                        <w:rPr>
                          <w:rFonts w:hint="eastAsia" w:ascii="Arial" w:hAnsi="Arial" w:eastAsia="楷体_GB2312" w:cs="Arial"/>
                          <w:color w:val="000000"/>
                          <w:kern w:val="24"/>
                          <w:sz w:val="28"/>
                          <w:szCs w:val="28"/>
                        </w:rPr>
                        <w:t>E</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13536" behindDoc="0" locked="0" layoutInCell="1" allowOverlap="1">
                <wp:simplePos x="0" y="0"/>
                <wp:positionH relativeFrom="column">
                  <wp:posOffset>2042160</wp:posOffset>
                </wp:positionH>
                <wp:positionV relativeFrom="paragraph">
                  <wp:posOffset>1099185</wp:posOffset>
                </wp:positionV>
                <wp:extent cx="810260" cy="472440"/>
                <wp:effectExtent l="6350" t="6350" r="21590" b="16510"/>
                <wp:wrapNone/>
                <wp:docPr id="54" name="矩形 85"/>
                <wp:cNvGraphicFramePr/>
                <a:graphic xmlns:a="http://schemas.openxmlformats.org/drawingml/2006/main">
                  <a:graphicData uri="http://schemas.microsoft.com/office/word/2010/wordprocessingShape">
                    <wps:wsp>
                      <wps:cNvSpPr/>
                      <wps:spPr>
                        <a:xfrm>
                          <a:off x="0" y="0"/>
                          <a:ext cx="810260" cy="472440"/>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snapToGrid w:val="0"/>
                              <w:spacing w:before="0" w:beforeAutospacing="0" w:after="0" w:afterAutospacing="0"/>
                              <w:jc w:val="center"/>
                              <w:textAlignment w:val="baseline"/>
                            </w:pPr>
                            <w:r>
                              <w:rPr>
                                <w:rFonts w:hint="eastAsia" w:ascii="楷体_GB2312" w:eastAsia="楷体_GB2312"/>
                                <w:color w:val="000000"/>
                                <w:kern w:val="24"/>
                                <w:sz w:val="28"/>
                                <w:szCs w:val="28"/>
                              </w:rPr>
                              <w:t>有限</w:t>
                            </w:r>
                            <w:r>
                              <w:rPr>
                                <w:rFonts w:ascii="楷体_GB2312" w:eastAsia="楷体_GB2312"/>
                                <w:color w:val="000000"/>
                                <w:kern w:val="24"/>
                                <w:sz w:val="28"/>
                                <w:szCs w:val="28"/>
                              </w:rPr>
                              <w:br w:type="textWrapping"/>
                            </w:r>
                            <w:r>
                              <w:rPr>
                                <w:rFonts w:hint="eastAsia" w:ascii="楷体_GB2312" w:eastAsia="楷体_GB2312"/>
                                <w:color w:val="000000"/>
                                <w:kern w:val="24"/>
                                <w:sz w:val="28"/>
                                <w:szCs w:val="28"/>
                              </w:rPr>
                              <w:t>合伙人</w:t>
                            </w:r>
                            <w:r>
                              <w:rPr>
                                <w:rFonts w:hint="eastAsia" w:ascii="Arial" w:hAnsi="Arial" w:eastAsia="楷体_GB2312" w:cs="Arial"/>
                                <w:color w:val="000000"/>
                                <w:kern w:val="24"/>
                                <w:sz w:val="28"/>
                                <w:szCs w:val="28"/>
                              </w:rPr>
                              <w:t>D</w:t>
                            </w:r>
                          </w:p>
                        </w:txbxContent>
                      </wps:txbx>
                      <wps:bodyPr lIns="0" tIns="0" rIns="0" bIns="0" anchor="ctr" anchorCtr="1" upright="1"/>
                    </wps:wsp>
                  </a:graphicData>
                </a:graphic>
              </wp:anchor>
            </w:drawing>
          </mc:Choice>
          <mc:Fallback>
            <w:pict>
              <v:rect id="矩形 85" o:spid="_x0000_s1026" o:spt="1" style="position:absolute;left:0pt;margin-left:160.8pt;margin-top:86.55pt;height:37.2pt;width:63.8pt;z-index:251713536;v-text-anchor:middle-center;mso-width-relative:page;mso-height-relative:page;" fillcolor="#FFFFFF" filled="t" stroked="t" coordsize="21600,21600" o:gfxdata="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ooHEvNoAAAALAQAADwAAAAAAAAABACAAAAAiAAAAZHJzL2Rvd25yZXYueG1sUEsBAhQAFAAA&#10;AAgAh07iQE7vqIMmAgAAagQAAA4AAAAAAAAAAQAgAAAAKQEAAGRycy9lMm9Eb2MueG1sUEsFBgAA&#10;AAAGAAYAWQEAAMEFAAAAAA==&#10;">
                <v:fill on="t" focussize="0,0"/>
                <v:stroke weight="1pt" color="#4F81BD" joinstyle="miter"/>
                <v:imagedata o:title=""/>
                <o:lock v:ext="edit" aspectratio="f"/>
                <v:textbox inset="0mm,0mm,0mm,0mm">
                  <w:txbxContent>
                    <w:p>
                      <w:pPr>
                        <w:pStyle w:val="6"/>
                        <w:snapToGrid w:val="0"/>
                        <w:spacing w:before="0" w:beforeAutospacing="0" w:after="0" w:afterAutospacing="0"/>
                        <w:jc w:val="center"/>
                        <w:textAlignment w:val="baseline"/>
                      </w:pPr>
                      <w:r>
                        <w:rPr>
                          <w:rFonts w:hint="eastAsia" w:ascii="楷体_GB2312" w:eastAsia="楷体_GB2312"/>
                          <w:color w:val="000000"/>
                          <w:kern w:val="24"/>
                          <w:sz w:val="28"/>
                          <w:szCs w:val="28"/>
                        </w:rPr>
                        <w:t>有限</w:t>
                      </w:r>
                      <w:r>
                        <w:rPr>
                          <w:rFonts w:ascii="楷体_GB2312" w:eastAsia="楷体_GB2312"/>
                          <w:color w:val="000000"/>
                          <w:kern w:val="24"/>
                          <w:sz w:val="28"/>
                          <w:szCs w:val="28"/>
                        </w:rPr>
                        <w:br w:type="textWrapping"/>
                      </w:r>
                      <w:r>
                        <w:rPr>
                          <w:rFonts w:hint="eastAsia" w:ascii="楷体_GB2312" w:eastAsia="楷体_GB2312"/>
                          <w:color w:val="000000"/>
                          <w:kern w:val="24"/>
                          <w:sz w:val="28"/>
                          <w:szCs w:val="28"/>
                        </w:rPr>
                        <w:t>合伙人</w:t>
                      </w:r>
                      <w:r>
                        <w:rPr>
                          <w:rFonts w:hint="eastAsia" w:ascii="Arial" w:hAnsi="Arial" w:eastAsia="楷体_GB2312" w:cs="Arial"/>
                          <w:color w:val="000000"/>
                          <w:kern w:val="24"/>
                          <w:sz w:val="28"/>
                          <w:szCs w:val="28"/>
                        </w:rPr>
                        <w:t>D</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12512" behindDoc="0" locked="0" layoutInCell="1" allowOverlap="1">
                <wp:simplePos x="0" y="0"/>
                <wp:positionH relativeFrom="column">
                  <wp:posOffset>1259205</wp:posOffset>
                </wp:positionH>
                <wp:positionV relativeFrom="paragraph">
                  <wp:posOffset>1099185</wp:posOffset>
                </wp:positionV>
                <wp:extent cx="701040" cy="472440"/>
                <wp:effectExtent l="6350" t="6350" r="16510" b="16510"/>
                <wp:wrapNone/>
                <wp:docPr id="53" name="矩形 86"/>
                <wp:cNvGraphicFramePr/>
                <a:graphic xmlns:a="http://schemas.openxmlformats.org/drawingml/2006/main">
                  <a:graphicData uri="http://schemas.microsoft.com/office/word/2010/wordprocessingShape">
                    <wps:wsp>
                      <wps:cNvSpPr/>
                      <wps:spPr>
                        <a:xfrm>
                          <a:off x="0" y="0"/>
                          <a:ext cx="701040" cy="472440"/>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snapToGrid w:val="0"/>
                              <w:spacing w:before="0" w:beforeAutospacing="0" w:after="0" w:afterAutospacing="0"/>
                              <w:jc w:val="center"/>
                              <w:textAlignment w:val="baseline"/>
                            </w:pPr>
                            <w:r>
                              <w:rPr>
                                <w:rFonts w:hint="eastAsia" w:ascii="楷体_GB2312" w:eastAsia="楷体_GB2312"/>
                                <w:color w:val="000000"/>
                                <w:kern w:val="24"/>
                                <w:sz w:val="28"/>
                                <w:szCs w:val="28"/>
                              </w:rPr>
                              <w:t>有限</w:t>
                            </w:r>
                            <w:r>
                              <w:rPr>
                                <w:rFonts w:ascii="楷体_GB2312" w:eastAsia="楷体_GB2312"/>
                                <w:color w:val="000000"/>
                                <w:kern w:val="24"/>
                                <w:sz w:val="28"/>
                                <w:szCs w:val="28"/>
                              </w:rPr>
                              <w:br w:type="textWrapping"/>
                            </w:r>
                            <w:r>
                              <w:rPr>
                                <w:rFonts w:hint="eastAsia" w:ascii="楷体_GB2312" w:eastAsia="楷体_GB2312"/>
                                <w:color w:val="000000"/>
                                <w:kern w:val="24"/>
                                <w:sz w:val="28"/>
                                <w:szCs w:val="28"/>
                              </w:rPr>
                              <w:t>合伙人</w:t>
                            </w:r>
                            <w:r>
                              <w:rPr>
                                <w:rFonts w:hint="eastAsia" w:ascii="Arial" w:hAnsi="Arial" w:eastAsia="楷体_GB2312" w:cs="Arial"/>
                                <w:color w:val="000000"/>
                                <w:kern w:val="24"/>
                                <w:sz w:val="28"/>
                                <w:szCs w:val="28"/>
                              </w:rPr>
                              <w:t>C</w:t>
                            </w:r>
                          </w:p>
                        </w:txbxContent>
                      </wps:txbx>
                      <wps:bodyPr lIns="0" tIns="0" rIns="0" bIns="0" anchor="ctr" anchorCtr="1" upright="1"/>
                    </wps:wsp>
                  </a:graphicData>
                </a:graphic>
              </wp:anchor>
            </w:drawing>
          </mc:Choice>
          <mc:Fallback>
            <w:pict>
              <v:rect id="矩形 86" o:spid="_x0000_s1026" o:spt="1" style="position:absolute;left:0pt;margin-left:99.15pt;margin-top:86.55pt;height:37.2pt;width:55.2pt;z-index:251712512;v-text-anchor:middle-center;mso-width-relative:page;mso-height-relative:page;" fillcolor="#FFFFFF" filled="t" stroked="t" coordsize="21600,21600" o:gfxdata="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Avl&#10;tXvaAAAACwEAAA8AAAAAAAAAAQAgAAAAIgAAAGRycy9kb3ducmV2LnhtbFBLAQIUABQAAAAIAIdO&#10;4kBpOq2OIQIAAGoEAAAOAAAAAAAAAAEAIAAAACkBAABkcnMvZTJvRG9jLnhtbFBLBQYAAAAABgAG&#10;AFkBAAC8BQAAAAA=&#10;">
                <v:fill on="t" focussize="0,0"/>
                <v:stroke weight="1pt" color="#4F81BD" joinstyle="miter"/>
                <v:imagedata o:title=""/>
                <o:lock v:ext="edit" aspectratio="f"/>
                <v:textbox inset="0mm,0mm,0mm,0mm">
                  <w:txbxContent>
                    <w:p>
                      <w:pPr>
                        <w:pStyle w:val="6"/>
                        <w:snapToGrid w:val="0"/>
                        <w:spacing w:before="0" w:beforeAutospacing="0" w:after="0" w:afterAutospacing="0"/>
                        <w:jc w:val="center"/>
                        <w:textAlignment w:val="baseline"/>
                      </w:pPr>
                      <w:r>
                        <w:rPr>
                          <w:rFonts w:hint="eastAsia" w:ascii="楷体_GB2312" w:eastAsia="楷体_GB2312"/>
                          <w:color w:val="000000"/>
                          <w:kern w:val="24"/>
                          <w:sz w:val="28"/>
                          <w:szCs w:val="28"/>
                        </w:rPr>
                        <w:t>有限</w:t>
                      </w:r>
                      <w:r>
                        <w:rPr>
                          <w:rFonts w:ascii="楷体_GB2312" w:eastAsia="楷体_GB2312"/>
                          <w:color w:val="000000"/>
                          <w:kern w:val="24"/>
                          <w:sz w:val="28"/>
                          <w:szCs w:val="28"/>
                        </w:rPr>
                        <w:br w:type="textWrapping"/>
                      </w:r>
                      <w:r>
                        <w:rPr>
                          <w:rFonts w:hint="eastAsia" w:ascii="楷体_GB2312" w:eastAsia="楷体_GB2312"/>
                          <w:color w:val="000000"/>
                          <w:kern w:val="24"/>
                          <w:sz w:val="28"/>
                          <w:szCs w:val="28"/>
                        </w:rPr>
                        <w:t>合伙人</w:t>
                      </w:r>
                      <w:r>
                        <w:rPr>
                          <w:rFonts w:hint="eastAsia" w:ascii="Arial" w:hAnsi="Arial" w:eastAsia="楷体_GB2312" w:cs="Arial"/>
                          <w:color w:val="000000"/>
                          <w:kern w:val="24"/>
                          <w:sz w:val="28"/>
                          <w:szCs w:val="28"/>
                        </w:rPr>
                        <w:t>C</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739136" behindDoc="0" locked="0" layoutInCell="1" allowOverlap="1">
                <wp:simplePos x="0" y="0"/>
                <wp:positionH relativeFrom="column">
                  <wp:posOffset>2828925</wp:posOffset>
                </wp:positionH>
                <wp:positionV relativeFrom="paragraph">
                  <wp:posOffset>2323465</wp:posOffset>
                </wp:positionV>
                <wp:extent cx="0" cy="509270"/>
                <wp:effectExtent l="6350" t="0" r="12700" b="5080"/>
                <wp:wrapNone/>
                <wp:docPr id="80" name="直线 87"/>
                <wp:cNvGraphicFramePr/>
                <a:graphic xmlns:a="http://schemas.openxmlformats.org/drawingml/2006/main">
                  <a:graphicData uri="http://schemas.microsoft.com/office/word/2010/wordprocessingShape">
                    <wps:wsp>
                      <wps:cNvCnPr/>
                      <wps:spPr>
                        <a:xfrm flipV="1">
                          <a:off x="0" y="0"/>
                          <a:ext cx="0" cy="509270"/>
                        </a:xfrm>
                        <a:prstGeom prst="line">
                          <a:avLst/>
                        </a:prstGeom>
                        <a:ln w="12700" cap="flat" cmpd="sng">
                          <a:solidFill>
                            <a:srgbClr val="4579B8"/>
                          </a:solidFill>
                          <a:prstDash val="solid"/>
                          <a:headEnd type="none" w="med" len="med"/>
                          <a:tailEnd type="none" w="med" len="med"/>
                        </a:ln>
                      </wps:spPr>
                      <wps:bodyPr upright="1"/>
                    </wps:wsp>
                  </a:graphicData>
                </a:graphic>
              </wp:anchor>
            </w:drawing>
          </mc:Choice>
          <mc:Fallback>
            <w:pict>
              <v:line id="直线 87" o:spid="_x0000_s1026" o:spt="20" style="position:absolute;left:0pt;flip:y;margin-left:222.75pt;margin-top:182.95pt;height:40.1pt;width:0pt;z-index:251739136;mso-width-relative:page;mso-height-relative:page;" filled="f" stroked="t" coordsize="21600,21600" o:gfxdata="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y7s9X1gAAAAsBAAAPAAAAAAAAAAEAIAAAACIAAABkcnMvZG93bnJldi54bWxQSwECFAAU&#10;AAAACACHTuJAygx1q/MBAADnAwAADgAAAAAAAAABACAAAAAlAQAAZHJzL2Uyb0RvYy54bWxQSwUG&#10;AAAAAAYABgBZAQAAigUAAAAA&#10;">
                <v:fill on="f" focussize="0,0"/>
                <v:stroke weight="1pt" color="#4579B8" joinstyle="round"/>
                <v:imagedata o:title=""/>
                <o:lock v:ext="edit" aspectratio="f"/>
              </v:line>
            </w:pict>
          </mc:Fallback>
        </mc:AlternateContent>
      </w:r>
      <w:r>
        <w:rPr>
          <w:rFonts w:ascii="Times New Roman" w:hAnsi="Times New Roman" w:eastAsia="楷体_GB2312"/>
          <w:b/>
          <w:color w:val="auto"/>
          <w:sz w:val="24"/>
        </w:rPr>
        <w:br w:type="page"/>
      </w:r>
      <w:r>
        <w:rPr>
          <w:rFonts w:hint="eastAsia" w:ascii="黑体" w:hAnsi="黑体" w:eastAsia="黑体" w:cs="黑体"/>
          <w:color w:val="auto"/>
          <w:sz w:val="32"/>
          <w:szCs w:val="32"/>
        </w:rPr>
        <w:t>示例三：多个投资主体联合开展境外投资</w:t>
      </w: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r>
        <w:rPr>
          <w:rFonts w:ascii="Times New Roman" w:hAnsi="Times New Roman" w:eastAsia="楷体_GB2312"/>
          <w:b/>
          <w:color w:val="auto"/>
          <w:sz w:val="24"/>
        </w:rPr>
        <mc:AlternateContent>
          <mc:Choice Requires="wps">
            <w:drawing>
              <wp:anchor distT="0" distB="0" distL="114300" distR="114300" simplePos="0" relativeHeight="251778048" behindDoc="0" locked="0" layoutInCell="1" allowOverlap="1">
                <wp:simplePos x="0" y="0"/>
                <wp:positionH relativeFrom="column">
                  <wp:posOffset>3500755</wp:posOffset>
                </wp:positionH>
                <wp:positionV relativeFrom="paragraph">
                  <wp:posOffset>466725</wp:posOffset>
                </wp:positionV>
                <wp:extent cx="0" cy="384810"/>
                <wp:effectExtent l="50800" t="0" r="63500" b="15240"/>
                <wp:wrapNone/>
                <wp:docPr id="119" name="直接连接符 39"/>
                <wp:cNvGraphicFramePr/>
                <a:graphic xmlns:a="http://schemas.openxmlformats.org/drawingml/2006/main">
                  <a:graphicData uri="http://schemas.microsoft.com/office/word/2010/wordprocessingShape">
                    <wps:wsp>
                      <wps:cNvCnPr/>
                      <wps:spPr>
                        <a:xfrm flipV="1">
                          <a:off x="0" y="0"/>
                          <a:ext cx="0" cy="38481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39" o:spid="_x0000_s1026" o:spt="20" style="position:absolute;left:0pt;flip:y;margin-left:275.65pt;margin-top:36.75pt;height:30.3pt;width:0pt;z-index:251778048;mso-width-relative:page;mso-height-relative:page;" filled="f" stroked="t" coordsize="21600,21600" o:gfxdata="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4wQ8P2QAAAAoBAAAPAAAAAAAAAAEAIAAAACIA&#10;AABkcnMvZG93bnJldi54bWxQSwECFAAUAAAACACHTuJAYA6+ZggCAADyAwAADgAAAAAAAAABACAA&#10;AAAoAQAAZHJzL2Uyb0RvYy54bWxQSwUGAAAAAAYABgBZAQAAogU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82144" behindDoc="0" locked="0" layoutInCell="1" allowOverlap="1">
                <wp:simplePos x="0" y="0"/>
                <wp:positionH relativeFrom="column">
                  <wp:posOffset>5394960</wp:posOffset>
                </wp:positionH>
                <wp:positionV relativeFrom="paragraph">
                  <wp:posOffset>1195705</wp:posOffset>
                </wp:positionV>
                <wp:extent cx="27305" cy="3160395"/>
                <wp:effectExtent l="50165" t="0" r="36830" b="1905"/>
                <wp:wrapNone/>
                <wp:docPr id="123" name="直接连接符 43"/>
                <wp:cNvGraphicFramePr/>
                <a:graphic xmlns:a="http://schemas.openxmlformats.org/drawingml/2006/main">
                  <a:graphicData uri="http://schemas.microsoft.com/office/word/2010/wordprocessingShape">
                    <wps:wsp>
                      <wps:cNvCnPr/>
                      <wps:spPr>
                        <a:xfrm flipV="1">
                          <a:off x="0" y="0"/>
                          <a:ext cx="27305" cy="3160395"/>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43" o:spid="_x0000_s1026" o:spt="20" style="position:absolute;left:0pt;flip:y;margin-left:424.8pt;margin-top:94.15pt;height:248.85pt;width:2.15pt;z-index:251782144;mso-width-relative:page;mso-height-relative:page;" filled="f" stroked="t" coordsize="21600,21600" o:gfxdata="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mAQvDdwAAAALAQAADwAAAAAAAAAB&#10;ACAAAAAiAAAAZHJzL2Rvd25yZXYueG1sUEsBAhQAFAAAAAgAh07iQKYR6BYMAgAA9wMAAA4AAAAA&#10;AAAAAQAgAAAAKwEAAGRycy9lMm9Eb2MueG1sUEsFBgAAAAAGAAYAWQEAAKkFA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77024" behindDoc="0" locked="0" layoutInCell="1" allowOverlap="1">
                <wp:simplePos x="0" y="0"/>
                <wp:positionH relativeFrom="column">
                  <wp:posOffset>3509010</wp:posOffset>
                </wp:positionH>
                <wp:positionV relativeFrom="paragraph">
                  <wp:posOffset>1253490</wp:posOffset>
                </wp:positionV>
                <wp:extent cx="9525" cy="1955800"/>
                <wp:effectExtent l="50165" t="0" r="54610" b="6350"/>
                <wp:wrapNone/>
                <wp:docPr id="118" name="直线 90"/>
                <wp:cNvGraphicFramePr/>
                <a:graphic xmlns:a="http://schemas.openxmlformats.org/drawingml/2006/main">
                  <a:graphicData uri="http://schemas.microsoft.com/office/word/2010/wordprocessingShape">
                    <wps:wsp>
                      <wps:cNvCnPr/>
                      <wps:spPr>
                        <a:xfrm flipV="1">
                          <a:off x="0" y="0"/>
                          <a:ext cx="9525" cy="195580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线 90" o:spid="_x0000_s1026" o:spt="20" style="position:absolute;left:0pt;flip:y;margin-left:276.3pt;margin-top:98.7pt;height:154pt;width:0.75pt;z-index:251777024;mso-width-relative:page;mso-height-relative:page;" filled="f" stroked="t" coordsize="21600,21600" o:gfxdata="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ZOzQ02wAAAAsBAAAPAAAAAAAAAAEAIAAAACIAAABkcnMvZG93&#10;bnJldi54bWxQSwECFAAUAAAACACHTuJAFoeZb/0BAADtAwAADgAAAAAAAAABACAAAAAqAQAAZHJz&#10;L2Uyb0RvYy54bWxQSwUGAAAAAAYABgBZAQAAmQU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73952" behindDoc="0" locked="0" layoutInCell="1" allowOverlap="1">
                <wp:simplePos x="0" y="0"/>
                <wp:positionH relativeFrom="column">
                  <wp:posOffset>2158365</wp:posOffset>
                </wp:positionH>
                <wp:positionV relativeFrom="paragraph">
                  <wp:posOffset>4006850</wp:posOffset>
                </wp:positionV>
                <wp:extent cx="0" cy="333375"/>
                <wp:effectExtent l="50800" t="0" r="63500" b="9525"/>
                <wp:wrapNone/>
                <wp:docPr id="115" name="直线 91"/>
                <wp:cNvGraphicFramePr/>
                <a:graphic xmlns:a="http://schemas.openxmlformats.org/drawingml/2006/main">
                  <a:graphicData uri="http://schemas.microsoft.com/office/word/2010/wordprocessingShape">
                    <wps:wsp>
                      <wps:cNvCnPr/>
                      <wps:spPr>
                        <a:xfrm flipH="1" flipV="1">
                          <a:off x="0" y="0"/>
                          <a:ext cx="0" cy="333375"/>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线 91" o:spid="_x0000_s1026" o:spt="20" style="position:absolute;left:0pt;flip:x y;margin-left:169.95pt;margin-top:315.5pt;height:26.25pt;width:0pt;z-index:251773952;mso-width-relative:page;mso-height-relative:page;" filled="f" stroked="t" coordsize="21600,21600" o:gfxdata="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Kw4p+2QAAAAsBAAAPAAAAAAAAAAEAIAAAACIAAABkcnMvZG93bnJl&#10;di54bWxQSwECFAAUAAAACACHTuJAWJ9dyPwBAADzAwAADgAAAAAAAAABACAAAAAoAQAAZHJzL2Uy&#10;b0RvYy54bWxQSwUGAAAAAAYABgBZAQAAlgU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86240" behindDoc="0" locked="0" layoutInCell="1" allowOverlap="1">
                <wp:simplePos x="0" y="0"/>
                <wp:positionH relativeFrom="column">
                  <wp:posOffset>1694815</wp:posOffset>
                </wp:positionH>
                <wp:positionV relativeFrom="paragraph">
                  <wp:posOffset>2836545</wp:posOffset>
                </wp:positionV>
                <wp:extent cx="0" cy="384810"/>
                <wp:effectExtent l="50800" t="0" r="63500" b="15240"/>
                <wp:wrapNone/>
                <wp:docPr id="127" name="直接连接符 48"/>
                <wp:cNvGraphicFramePr/>
                <a:graphic xmlns:a="http://schemas.openxmlformats.org/drawingml/2006/main">
                  <a:graphicData uri="http://schemas.microsoft.com/office/word/2010/wordprocessingShape">
                    <wps:wsp>
                      <wps:cNvCnPr/>
                      <wps:spPr>
                        <a:xfrm flipV="1">
                          <a:off x="0" y="0"/>
                          <a:ext cx="0" cy="38481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48" o:spid="_x0000_s1026" o:spt="20" style="position:absolute;left:0pt;flip:y;margin-left:133.45pt;margin-top:223.35pt;height:30.3pt;width:0pt;z-index:251786240;mso-width-relative:page;mso-height-relative:page;" filled="f" stroked="t" coordsize="21600,21600" o:gfxdata="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JI/Xw9sAAAALAQAADwAAAAAAAAABACAAAAAiAAAA&#10;ZHJzL2Rvd25yZXYueG1sUEsBAhQAFAAAAAgAh07iQLvJY6oEAgAA8gMAAA4AAAAAAAAAAQAgAAAA&#10;KgEAAGRycy9lMm9Eb2MueG1sUEsFBgAAAAAGAAYAWQEAAKAFA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87264" behindDoc="0" locked="0" layoutInCell="1" allowOverlap="1">
                <wp:simplePos x="0" y="0"/>
                <wp:positionH relativeFrom="column">
                  <wp:posOffset>1168400</wp:posOffset>
                </wp:positionH>
                <wp:positionV relativeFrom="paragraph">
                  <wp:posOffset>2394585</wp:posOffset>
                </wp:positionV>
                <wp:extent cx="1030605" cy="453390"/>
                <wp:effectExtent l="6350" t="6350" r="10795" b="16510"/>
                <wp:wrapNone/>
                <wp:docPr id="128" name="矩形 49"/>
                <wp:cNvGraphicFramePr/>
                <a:graphic xmlns:a="http://schemas.openxmlformats.org/drawingml/2006/main">
                  <a:graphicData uri="http://schemas.microsoft.com/office/word/2010/wordprocessingShape">
                    <wps:wsp>
                      <wps:cNvSpPr/>
                      <wps:spPr>
                        <a:xfrm>
                          <a:off x="0" y="0"/>
                          <a:ext cx="1030605" cy="453390"/>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160" w:beforeAutospacing="0" w:after="0" w:afterAutospacing="0"/>
                              <w:jc w:val="center"/>
                              <w:textAlignment w:val="baseline"/>
                            </w:pPr>
                            <w:r>
                              <w:rPr>
                                <w:rFonts w:hint="eastAsia" w:ascii="Arial" w:eastAsia="楷体_GB2312"/>
                                <w:color w:val="000000"/>
                                <w:kern w:val="24"/>
                                <w:sz w:val="28"/>
                                <w:szCs w:val="28"/>
                              </w:rPr>
                              <w:t>自然人</w:t>
                            </w:r>
                          </w:p>
                        </w:txbxContent>
                      </wps:txbx>
                      <wps:bodyPr lIns="0" tIns="0" rIns="0" bIns="0" anchor="ctr" anchorCtr="0" upright="1"/>
                    </wps:wsp>
                  </a:graphicData>
                </a:graphic>
              </wp:anchor>
            </w:drawing>
          </mc:Choice>
          <mc:Fallback>
            <w:pict>
              <v:rect id="矩形 49" o:spid="_x0000_s1026" o:spt="1" style="position:absolute;left:0pt;margin-left:92pt;margin-top:188.55pt;height:35.7pt;width:81.15pt;z-index:251787264;v-text-anchor:middle;mso-width-relative:page;mso-height-relative:page;" fillcolor="#FFFFFF" filled="t" stroked="t" coordsize="21600,21600" o:gfxdata="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ht+4S2wAAAAsBAAAPAAAAAAAAAAEAIAAAACIAAABkcnMvZG93bnJldi54bWxQSwECFAAU&#10;AAAACACHTuJAqoOSgCcCAABsBAAADgAAAAAAAAABACAAAAAqAQAAZHJzL2Uyb0RvYy54bWxQSwUG&#10;AAAAAAYABgBZAQAAwwUAAAAA&#10;">
                <v:fill on="t" focussize="0,0"/>
                <v:stroke weight="1pt" color="#4F81BD" joinstyle="miter"/>
                <v:imagedata o:title=""/>
                <o:lock v:ext="edit" aspectratio="f"/>
                <v:textbox inset="0mm,0mm,0mm,0mm">
                  <w:txbxContent>
                    <w:p>
                      <w:pPr>
                        <w:pStyle w:val="6"/>
                        <w:adjustRightInd w:val="0"/>
                        <w:snapToGrid w:val="0"/>
                        <w:spacing w:before="160" w:beforeAutospacing="0" w:after="0" w:afterAutospacing="0"/>
                        <w:jc w:val="center"/>
                        <w:textAlignment w:val="baseline"/>
                      </w:pPr>
                      <w:r>
                        <w:rPr>
                          <w:rFonts w:hint="eastAsia" w:ascii="Arial" w:eastAsia="楷体_GB2312"/>
                          <w:color w:val="000000"/>
                          <w:kern w:val="24"/>
                          <w:sz w:val="28"/>
                          <w:szCs w:val="28"/>
                        </w:rPr>
                        <w:t>自然人</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63712" behindDoc="0" locked="0" layoutInCell="1" allowOverlap="1">
                <wp:simplePos x="0" y="0"/>
                <wp:positionH relativeFrom="column">
                  <wp:posOffset>-395605</wp:posOffset>
                </wp:positionH>
                <wp:positionV relativeFrom="paragraph">
                  <wp:posOffset>2381250</wp:posOffset>
                </wp:positionV>
                <wp:extent cx="1323340" cy="453390"/>
                <wp:effectExtent l="6350" t="6350" r="22860" b="16510"/>
                <wp:wrapNone/>
                <wp:docPr id="105" name="矩形 94"/>
                <wp:cNvGraphicFramePr/>
                <a:graphic xmlns:a="http://schemas.openxmlformats.org/drawingml/2006/main">
                  <a:graphicData uri="http://schemas.microsoft.com/office/word/2010/wordprocessingShape">
                    <wps:wsp>
                      <wps:cNvSpPr/>
                      <wps:spPr>
                        <a:xfrm>
                          <a:off x="0" y="0"/>
                          <a:ext cx="1323340" cy="453390"/>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A2</w:t>
                            </w:r>
                            <w:r>
                              <w:rPr>
                                <w:rFonts w:ascii="Arial" w:hAnsi="Arial" w:eastAsia="楷体_GB2312"/>
                                <w:color w:val="000000"/>
                                <w:kern w:val="24"/>
                                <w:sz w:val="28"/>
                                <w:szCs w:val="28"/>
                              </w:rPr>
                              <w:br w:type="textWrapping"/>
                            </w:r>
                            <w:r>
                              <w:rPr>
                                <w:rFonts w:hint="eastAsia" w:ascii="Arial" w:eastAsia="楷体_GB2312"/>
                                <w:color w:val="000000"/>
                                <w:kern w:val="24"/>
                                <w:sz w:val="28"/>
                                <w:szCs w:val="28"/>
                              </w:rPr>
                              <w:t>（自然人）</w:t>
                            </w:r>
                          </w:p>
                        </w:txbxContent>
                      </wps:txbx>
                      <wps:bodyPr lIns="0" tIns="0" rIns="0" bIns="0" anchor="ctr" anchorCtr="0" upright="1"/>
                    </wps:wsp>
                  </a:graphicData>
                </a:graphic>
              </wp:anchor>
            </w:drawing>
          </mc:Choice>
          <mc:Fallback>
            <w:pict>
              <v:rect id="矩形 94" o:spid="_x0000_s1026" o:spt="1" style="position:absolute;left:0pt;margin-left:-31.15pt;margin-top:187.5pt;height:35.7pt;width:104.2pt;z-index:251763712;v-text-anchor:middle;mso-width-relative:page;mso-height-relative:page;" fillcolor="#FFFFFF" filled="t" stroked="t" coordsize="21600,21600" o:gfxdata="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IQx82wAAAAsBAAAPAAAAAAAAAAEAIAAAACIAAABkcnMvZG93bnJldi54bWxQSwECFAAU&#10;AAAACACHTuJAcmyeJScCAABsBAAADgAAAAAAAAABACAAAAAqAQAAZHJzL2Uyb0RvYy54bWxQSwUG&#10;AAAAAAYABgBZAQAAwwUAAAAA&#10;">
                <v:fill on="t" focussize="0,0"/>
                <v:stroke weight="1pt" color="#4F81BD" joinstyle="miter"/>
                <v:imagedata o:title=""/>
                <o:lock v:ext="edit" aspectratio="f"/>
                <v:textbox inset="0mm,0mm,0mm,0mm">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A2</w:t>
                      </w:r>
                      <w:r>
                        <w:rPr>
                          <w:rFonts w:ascii="Arial" w:hAnsi="Arial" w:eastAsia="楷体_GB2312"/>
                          <w:color w:val="000000"/>
                          <w:kern w:val="24"/>
                          <w:sz w:val="28"/>
                          <w:szCs w:val="28"/>
                        </w:rPr>
                        <w:br w:type="textWrapping"/>
                      </w:r>
                      <w:r>
                        <w:rPr>
                          <w:rFonts w:hint="eastAsia" w:ascii="Arial" w:eastAsia="楷体_GB2312"/>
                          <w:color w:val="000000"/>
                          <w:kern w:val="24"/>
                          <w:sz w:val="28"/>
                          <w:szCs w:val="28"/>
                        </w:rPr>
                        <w:t>（自然人）</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62688" behindDoc="0" locked="0" layoutInCell="1" allowOverlap="1">
                <wp:simplePos x="0" y="0"/>
                <wp:positionH relativeFrom="column">
                  <wp:posOffset>34290</wp:posOffset>
                </wp:positionH>
                <wp:positionV relativeFrom="paragraph">
                  <wp:posOffset>2832100</wp:posOffset>
                </wp:positionV>
                <wp:extent cx="0" cy="384175"/>
                <wp:effectExtent l="50800" t="0" r="63500" b="15875"/>
                <wp:wrapNone/>
                <wp:docPr id="104" name="直接连接符 24"/>
                <wp:cNvGraphicFramePr/>
                <a:graphic xmlns:a="http://schemas.openxmlformats.org/drawingml/2006/main">
                  <a:graphicData uri="http://schemas.microsoft.com/office/word/2010/wordprocessingShape">
                    <wps:wsp>
                      <wps:cNvCnPr/>
                      <wps:spPr>
                        <a:xfrm flipV="1">
                          <a:off x="0" y="0"/>
                          <a:ext cx="0" cy="384175"/>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24" o:spid="_x0000_s1026" o:spt="20" style="position:absolute;left:0pt;flip:y;margin-left:2.7pt;margin-top:223pt;height:30.25pt;width:0pt;z-index:251762688;mso-width-relative:page;mso-height-relative:page;" filled="f" stroked="t" coordsize="21600,21600" o:gfxdata="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Z8cITXAAAABwEAAA8AAAAAAAAAAQAgAAAAIgAAAGRy&#10;cy9kb3ducmV2LnhtbFBLAQIUABQAAAAIAIdO4kCD9jNZBgIAAPIDAAAOAAAAAAAAAAEAIAAAACYB&#10;AABkcnMvZTJvRG9jLnhtbFBLBQYAAAAABgAGAFkBAACeBQ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61664" behindDoc="0" locked="0" layoutInCell="1" allowOverlap="1">
                <wp:simplePos x="0" y="0"/>
                <wp:positionH relativeFrom="column">
                  <wp:posOffset>-385445</wp:posOffset>
                </wp:positionH>
                <wp:positionV relativeFrom="paragraph">
                  <wp:posOffset>3216275</wp:posOffset>
                </wp:positionV>
                <wp:extent cx="803910" cy="456565"/>
                <wp:effectExtent l="6350" t="6350" r="8890" b="13335"/>
                <wp:wrapNone/>
                <wp:docPr id="103" name="矩形 96"/>
                <wp:cNvGraphicFramePr/>
                <a:graphic xmlns:a="http://schemas.openxmlformats.org/drawingml/2006/main">
                  <a:graphicData uri="http://schemas.microsoft.com/office/word/2010/wordprocessingShape">
                    <wps:wsp>
                      <wps:cNvSpPr/>
                      <wps:spPr>
                        <a:xfrm>
                          <a:off x="0" y="0"/>
                          <a:ext cx="803910" cy="45656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A1</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（公司）</w:t>
                            </w:r>
                          </w:p>
                        </w:txbxContent>
                      </wps:txbx>
                      <wps:bodyPr lIns="0" tIns="0" rIns="0" bIns="0" anchor="ctr" anchorCtr="0" upright="1"/>
                    </wps:wsp>
                  </a:graphicData>
                </a:graphic>
              </wp:anchor>
            </w:drawing>
          </mc:Choice>
          <mc:Fallback>
            <w:pict>
              <v:rect id="矩形 96" o:spid="_x0000_s1026" o:spt="1" style="position:absolute;left:0pt;margin-left:-30.35pt;margin-top:253.25pt;height:35.95pt;width:63.3pt;z-index:251761664;v-text-anchor:middle;mso-width-relative:page;mso-height-relative:page;" fillcolor="#FFFFFF" filled="t" stroked="t" coordsize="21600,21600" o:gfxdata="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0&#10;ztVj2gAAAAoBAAAPAAAAAAAAAAEAIAAAACIAAABkcnMvZG93bnJldi54bWxQSwECFAAUAAAACACH&#10;TuJA1vvwhiICAABrBAAADgAAAAAAAAABACAAAAApAQAAZHJzL2Uyb0RvYy54bWxQSwUGAAAAAAYA&#10;BgBZAQAAvQUAAAAA&#10;">
                <v:fill on="t" focussize="0,0"/>
                <v:stroke weight="1pt" color="#4F81BD" joinstyle="miter"/>
                <v:imagedata o:title=""/>
                <o:lock v:ext="edit" aspectratio="f"/>
                <v:textbox inset="0mm,0mm,0mm,0mm">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A1</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（公司）</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90336" behindDoc="0" locked="0" layoutInCell="1" allowOverlap="1">
                <wp:simplePos x="0" y="0"/>
                <wp:positionH relativeFrom="column">
                  <wp:posOffset>2218690</wp:posOffset>
                </wp:positionH>
                <wp:positionV relativeFrom="paragraph">
                  <wp:posOffset>3216275</wp:posOffset>
                </wp:positionV>
                <wp:extent cx="660400" cy="456565"/>
                <wp:effectExtent l="6350" t="6350" r="19050" b="13335"/>
                <wp:wrapNone/>
                <wp:docPr id="131" name="矩形 52"/>
                <wp:cNvGraphicFramePr/>
                <a:graphic xmlns:a="http://schemas.openxmlformats.org/drawingml/2006/main">
                  <a:graphicData uri="http://schemas.microsoft.com/office/word/2010/wordprocessingShape">
                    <wps:wsp>
                      <wps:cNvSpPr/>
                      <wps:spPr>
                        <a:xfrm>
                          <a:off x="0" y="0"/>
                          <a:ext cx="660400" cy="45656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有限</w:t>
                            </w:r>
                            <w:r>
                              <w:rPr>
                                <w:rFonts w:ascii="Arial" w:hAnsi="Arial" w:eastAsia="楷体_GB2312"/>
                                <w:color w:val="000000"/>
                                <w:kern w:val="24"/>
                                <w:sz w:val="28"/>
                                <w:szCs w:val="28"/>
                              </w:rPr>
                              <w:br w:type="textWrapping"/>
                            </w:r>
                            <w:r>
                              <w:rPr>
                                <w:rFonts w:hint="eastAsia" w:ascii="Arial" w:eastAsia="楷体_GB2312"/>
                                <w:color w:val="000000"/>
                                <w:kern w:val="24"/>
                                <w:sz w:val="28"/>
                                <w:szCs w:val="28"/>
                              </w:rPr>
                              <w:t>合伙人</w:t>
                            </w:r>
                          </w:p>
                        </w:txbxContent>
                      </wps:txbx>
                      <wps:bodyPr lIns="0" tIns="0" rIns="0" bIns="0" anchor="ctr" anchorCtr="0" upright="1"/>
                    </wps:wsp>
                  </a:graphicData>
                </a:graphic>
              </wp:anchor>
            </w:drawing>
          </mc:Choice>
          <mc:Fallback>
            <w:pict>
              <v:rect id="矩形 52" o:spid="_x0000_s1026" o:spt="1" style="position:absolute;left:0pt;margin-left:174.7pt;margin-top:253.25pt;height:35.95pt;width:52pt;z-index:251790336;v-text-anchor:middle;mso-width-relative:page;mso-height-relative:page;" fillcolor="#FFFFFF" filled="t" stroked="t" coordsize="21600,21600" o:gfxdata="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x&#10;iojC2wAAAAsBAAAPAAAAAAAAAAEAIAAAACIAAABkcnMvZG93bnJldi54bWxQSwECFAAUAAAACACH&#10;TuJASZemaSECAABrBAAADgAAAAAAAAABACAAAAAqAQAAZHJzL2Uyb0RvYy54bWxQSwUGAAAAAAYA&#10;BgBZAQAAvQUAAAAA&#10;">
                <v:fill on="t" focussize="0,0"/>
                <v:stroke weight="1pt" color="#4F81BD" joinstyle="miter"/>
                <v:imagedata o:title=""/>
                <o:lock v:ext="edit" aspectratio="f"/>
                <v:textbox inset="0mm,0mm,0mm,0mm">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有限</w:t>
                      </w:r>
                      <w:r>
                        <w:rPr>
                          <w:rFonts w:ascii="Arial" w:hAnsi="Arial" w:eastAsia="楷体_GB2312"/>
                          <w:color w:val="000000"/>
                          <w:kern w:val="24"/>
                          <w:sz w:val="28"/>
                          <w:szCs w:val="28"/>
                        </w:rPr>
                        <w:br w:type="textWrapping"/>
                      </w:r>
                      <w:r>
                        <w:rPr>
                          <w:rFonts w:hint="eastAsia" w:ascii="Arial" w:eastAsia="楷体_GB2312"/>
                          <w:color w:val="000000"/>
                          <w:kern w:val="24"/>
                          <w:sz w:val="28"/>
                          <w:szCs w:val="28"/>
                        </w:rPr>
                        <w:t>合伙人</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85216" behindDoc="0" locked="0" layoutInCell="1" allowOverlap="1">
                <wp:simplePos x="0" y="0"/>
                <wp:positionH relativeFrom="column">
                  <wp:posOffset>1189990</wp:posOffset>
                </wp:positionH>
                <wp:positionV relativeFrom="paragraph">
                  <wp:posOffset>3221355</wp:posOffset>
                </wp:positionV>
                <wp:extent cx="968375" cy="451485"/>
                <wp:effectExtent l="6350" t="6350" r="15875" b="18415"/>
                <wp:wrapNone/>
                <wp:docPr id="126" name="矩形 47"/>
                <wp:cNvGraphicFramePr/>
                <a:graphic xmlns:a="http://schemas.openxmlformats.org/drawingml/2006/main">
                  <a:graphicData uri="http://schemas.microsoft.com/office/word/2010/wordprocessingShape">
                    <wps:wsp>
                      <wps:cNvSpPr/>
                      <wps:spPr>
                        <a:xfrm>
                          <a:off x="0" y="0"/>
                          <a:ext cx="968375" cy="45148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普通合伙人</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（公司）</w:t>
                            </w:r>
                          </w:p>
                        </w:txbxContent>
                      </wps:txbx>
                      <wps:bodyPr lIns="0" tIns="0" rIns="0" bIns="0" anchor="ctr" anchorCtr="0" upright="1"/>
                    </wps:wsp>
                  </a:graphicData>
                </a:graphic>
              </wp:anchor>
            </w:drawing>
          </mc:Choice>
          <mc:Fallback>
            <w:pict>
              <v:rect id="矩形 47" o:spid="_x0000_s1026" o:spt="1" style="position:absolute;left:0pt;margin-left:93.7pt;margin-top:253.65pt;height:35.55pt;width:76.25pt;z-index:251785216;v-text-anchor:middle;mso-width-relative:page;mso-height-relative:page;" fillcolor="#FFFFFF" filled="t" stroked="t" coordsize="21600,21600" o:gfxdata="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K6cbNsAAAALAQAADwAAAAAAAAABACAAAAAiAAAAZHJzL2Rvd25yZXYueG1sUEsBAhQAFAAAAAgA&#10;h07iQFF27yIiAgAAawQAAA4AAAAAAAAAAQAgAAAAKgEAAGRycy9lMm9Eb2MueG1sUEsFBgAAAAAG&#10;AAYAWQEAAL4FAAAAAA==&#10;">
                <v:fill on="t" focussize="0,0"/>
                <v:stroke weight="1pt" color="#4F81BD" joinstyle="miter"/>
                <v:imagedata o:title=""/>
                <o:lock v:ext="edit" aspectratio="f"/>
                <v:textbox inset="0mm,0mm,0mm,0mm">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普通合伙人</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（公司）</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801600" behindDoc="0" locked="0" layoutInCell="1" allowOverlap="1">
                <wp:simplePos x="0" y="0"/>
                <wp:positionH relativeFrom="column">
                  <wp:posOffset>4941570</wp:posOffset>
                </wp:positionH>
                <wp:positionV relativeFrom="paragraph">
                  <wp:posOffset>51435</wp:posOffset>
                </wp:positionV>
                <wp:extent cx="887730" cy="487045"/>
                <wp:effectExtent l="6350" t="6350" r="20320" b="20955"/>
                <wp:wrapNone/>
                <wp:docPr id="142" name="矩形 63"/>
                <wp:cNvGraphicFramePr/>
                <a:graphic xmlns:a="http://schemas.openxmlformats.org/drawingml/2006/main">
                  <a:graphicData uri="http://schemas.microsoft.com/office/word/2010/wordprocessingShape">
                    <wps:wsp>
                      <wps:cNvSpPr/>
                      <wps:spPr>
                        <a:xfrm>
                          <a:off x="0" y="0"/>
                          <a:ext cx="887730" cy="48704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自然人</w:t>
                            </w:r>
                            <w:r>
                              <w:rPr>
                                <w:rFonts w:hint="eastAsia" w:ascii="Arial" w:eastAsia="楷体_GB2312"/>
                                <w:color w:val="000000"/>
                                <w:kern w:val="24"/>
                                <w:position w:val="8"/>
                                <w:sz w:val="28"/>
                                <w:szCs w:val="28"/>
                                <w:vertAlign w:val="superscript"/>
                              </w:rPr>
                              <w:t>⑤</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（国籍）</w:t>
                            </w:r>
                          </w:p>
                        </w:txbxContent>
                      </wps:txbx>
                      <wps:bodyPr lIns="0" tIns="0" rIns="0" bIns="0" anchor="ctr" anchorCtr="0" upright="1"/>
                    </wps:wsp>
                  </a:graphicData>
                </a:graphic>
              </wp:anchor>
            </w:drawing>
          </mc:Choice>
          <mc:Fallback>
            <w:pict>
              <v:rect id="矩形 63" o:spid="_x0000_s1026" o:spt="1" style="position:absolute;left:0pt;margin-left:389.1pt;margin-top:4.05pt;height:38.35pt;width:69.9pt;z-index:251801600;v-text-anchor:middle;mso-width-relative:page;mso-height-relative:page;" fillcolor="#FFFFFF" filled="t" stroked="t" coordsize="21600,21600" o:gfxdata="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CX7&#10;JgLYAAAACAEAAA8AAAAAAAAAAQAgAAAAIgAAAGRycy9kb3ducmV2LnhtbFBLAQIUABQAAAAIAIdO&#10;4kC8wwNxIwIAAGsEAAAOAAAAAAAAAAEAIAAAACcBAABkcnMvZTJvRG9jLnhtbFBLBQYAAAAABgAG&#10;AFkBAAC8BQAAAAA=&#10;">
                <v:fill on="t" focussize="0,0"/>
                <v:stroke weight="1pt" color="#4F81BD" joinstyle="miter"/>
                <v:imagedata o:title=""/>
                <o:lock v:ext="edit" aspectratio="f"/>
                <v:textbox inset="0mm,0mm,0mm,0mm">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自然人</w:t>
                      </w:r>
                      <w:r>
                        <w:rPr>
                          <w:rFonts w:hint="eastAsia" w:ascii="Arial" w:eastAsia="楷体_GB2312"/>
                          <w:color w:val="000000"/>
                          <w:kern w:val="24"/>
                          <w:position w:val="8"/>
                          <w:sz w:val="28"/>
                          <w:szCs w:val="28"/>
                          <w:vertAlign w:val="superscript"/>
                        </w:rPr>
                        <w:t>⑤</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（国籍）</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96480" behindDoc="0" locked="0" layoutInCell="1" allowOverlap="1">
                <wp:simplePos x="0" y="0"/>
                <wp:positionH relativeFrom="column">
                  <wp:posOffset>3625215</wp:posOffset>
                </wp:positionH>
                <wp:positionV relativeFrom="paragraph">
                  <wp:posOffset>2381250</wp:posOffset>
                </wp:positionV>
                <wp:extent cx="923290" cy="450850"/>
                <wp:effectExtent l="6350" t="6350" r="22860" b="19050"/>
                <wp:wrapNone/>
                <wp:docPr id="137" name="矩形 58"/>
                <wp:cNvGraphicFramePr/>
                <a:graphic xmlns:a="http://schemas.openxmlformats.org/drawingml/2006/main">
                  <a:graphicData uri="http://schemas.microsoft.com/office/word/2010/wordprocessingShape">
                    <wps:wsp>
                      <wps:cNvSpPr/>
                      <wps:spPr>
                        <a:xfrm>
                          <a:off x="0" y="0"/>
                          <a:ext cx="923290" cy="450850"/>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C1</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（自然人）</w:t>
                            </w:r>
                          </w:p>
                        </w:txbxContent>
                      </wps:txbx>
                      <wps:bodyPr lIns="0" tIns="0" rIns="0" bIns="0" anchor="ctr" anchorCtr="0" upright="1"/>
                    </wps:wsp>
                  </a:graphicData>
                </a:graphic>
              </wp:anchor>
            </w:drawing>
          </mc:Choice>
          <mc:Fallback>
            <w:pict>
              <v:rect id="矩形 58" o:spid="_x0000_s1026" o:spt="1" style="position:absolute;left:0pt;margin-left:285.45pt;margin-top:187.5pt;height:35.5pt;width:72.7pt;z-index:251796480;v-text-anchor:middle;mso-width-relative:page;mso-height-relative:page;" fillcolor="#FFFFFF" filled="t" stroked="t" coordsize="21600,21600" o:gfxdata="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7GeaHNwAAAALAQAADwAAAAAAAAABACAAAAAiAAAAZHJzL2Rvd25yZXYueG1sUEsBAhQA&#10;FAAAAAgAh07iQKMAVLAnAgAAawQAAA4AAAAAAAAAAQAgAAAAKwEAAGRycy9lMm9Eb2MueG1sUEsF&#10;BgAAAAAGAAYAWQEAAMQFAAAAAA==&#10;">
                <v:fill on="t" focussize="0,0"/>
                <v:stroke weight="1pt" color="#4F81BD" joinstyle="miter"/>
                <v:imagedata o:title=""/>
                <o:lock v:ext="edit" aspectratio="f"/>
                <v:textbox inset="0mm,0mm,0mm,0mm">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C1</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（自然人）</w:t>
                      </w:r>
                    </w:p>
                  </w:txbxContent>
                </v:textbox>
              </v:rect>
            </w:pict>
          </mc:Fallback>
        </mc:AlternateContent>
      </w:r>
      <w:r>
        <w:rPr>
          <w:rFonts w:ascii="Times New Roman" w:hAnsi="Times New Roman"/>
          <w:color w:val="auto"/>
        </w:rPr>
        <mc:AlternateContent>
          <mc:Choice Requires="wps">
            <w:drawing>
              <wp:anchor distT="0" distB="0" distL="114300" distR="114300" simplePos="0" relativeHeight="251794432" behindDoc="0" locked="0" layoutInCell="1" allowOverlap="1">
                <wp:simplePos x="0" y="0"/>
                <wp:positionH relativeFrom="column">
                  <wp:posOffset>3070225</wp:posOffset>
                </wp:positionH>
                <wp:positionV relativeFrom="paragraph">
                  <wp:posOffset>53975</wp:posOffset>
                </wp:positionV>
                <wp:extent cx="845820" cy="484505"/>
                <wp:effectExtent l="6350" t="6350" r="24130" b="23495"/>
                <wp:wrapNone/>
                <wp:docPr id="135" name="矩形 101"/>
                <wp:cNvGraphicFramePr/>
                <a:graphic xmlns:a="http://schemas.openxmlformats.org/drawingml/2006/main">
                  <a:graphicData uri="http://schemas.microsoft.com/office/word/2010/wordprocessingShape">
                    <wps:wsp>
                      <wps:cNvSpPr/>
                      <wps:spPr>
                        <a:xfrm>
                          <a:off x="0" y="0"/>
                          <a:ext cx="845820" cy="48450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C3</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（注册地）</w:t>
                            </w:r>
                          </w:p>
                        </w:txbxContent>
                      </wps:txbx>
                      <wps:bodyPr lIns="0" tIns="0" rIns="0" bIns="0" anchor="ctr" anchorCtr="0" upright="1"/>
                    </wps:wsp>
                  </a:graphicData>
                </a:graphic>
              </wp:anchor>
            </w:drawing>
          </mc:Choice>
          <mc:Fallback>
            <w:pict>
              <v:rect id="矩形 101" o:spid="_x0000_s1026" o:spt="1" style="position:absolute;left:0pt;margin-left:241.75pt;margin-top:4.25pt;height:38.15pt;width:66.6pt;z-index:251794432;v-text-anchor:middle;mso-width-relative:page;mso-height-relative:page;" fillcolor="#FFFFFF" filled="t" stroked="t" coordsize="21600,21600" o:gfxdata="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I1xrX&#10;2AAAAAgBAAAPAAAAAAAAAAEAIAAAACIAAABkcnMvZG93bnJldi54bWxQSwECFAAUAAAACACHTuJA&#10;0lGuECECAABsBAAADgAAAAAAAAABACAAAAAnAQAAZHJzL2Uyb0RvYy54bWxQSwUGAAAAAAYABgBZ&#10;AQAAugUAAAAA&#10;">
                <v:fill on="t" focussize="0,0"/>
                <v:stroke weight="1pt" color="#4F81BD" joinstyle="miter"/>
                <v:imagedata o:title=""/>
                <o:lock v:ext="edit" aspectratio="f"/>
                <v:textbox inset="0mm,0mm,0mm,0mm">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C3</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（注册地）</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60640" behindDoc="0" locked="0" layoutInCell="1" allowOverlap="1">
                <wp:simplePos x="0" y="0"/>
                <wp:positionH relativeFrom="column">
                  <wp:posOffset>680085</wp:posOffset>
                </wp:positionH>
                <wp:positionV relativeFrom="paragraph">
                  <wp:posOffset>2832100</wp:posOffset>
                </wp:positionV>
                <wp:extent cx="7620" cy="1167130"/>
                <wp:effectExtent l="50165" t="0" r="56515" b="13970"/>
                <wp:wrapNone/>
                <wp:docPr id="102" name="直接连接符 22"/>
                <wp:cNvGraphicFramePr/>
                <a:graphic xmlns:a="http://schemas.openxmlformats.org/drawingml/2006/main">
                  <a:graphicData uri="http://schemas.microsoft.com/office/word/2010/wordprocessingShape">
                    <wps:wsp>
                      <wps:cNvCnPr/>
                      <wps:spPr>
                        <a:xfrm flipV="1">
                          <a:off x="0" y="0"/>
                          <a:ext cx="7620" cy="116713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22" o:spid="_x0000_s1026" o:spt="20" style="position:absolute;left:0pt;flip:y;margin-left:53.55pt;margin-top:223pt;height:91.9pt;width:0.6pt;z-index:251760640;mso-width-relative:page;mso-height-relative:page;" filled="f" stroked="t" coordsize="21600,21600" o:gfxdata="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Qor9TbAAAACwEAAA8AAAAAAAAAAQAg&#10;AAAAIgAAAGRycy9kb3ducmV2LnhtbFBLAQIUABQAAAAIAIdO4kC0vVXECwIAAPYDAAAOAAAAAAAA&#10;AAEAIAAAACoBAABkcnMvZTJvRG9jLnhtbFBLBQYAAAAABgAGAFkBAACnBQ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89312" behindDoc="0" locked="0" layoutInCell="1" allowOverlap="1">
                <wp:simplePos x="0" y="0"/>
                <wp:positionH relativeFrom="column">
                  <wp:posOffset>1697990</wp:posOffset>
                </wp:positionH>
                <wp:positionV relativeFrom="paragraph">
                  <wp:posOffset>2917190</wp:posOffset>
                </wp:positionV>
                <wp:extent cx="394970" cy="241300"/>
                <wp:effectExtent l="0" t="0" r="0" b="0"/>
                <wp:wrapNone/>
                <wp:docPr id="130" name="矩形 103"/>
                <wp:cNvGraphicFramePr/>
                <a:graphic xmlns:a="http://schemas.openxmlformats.org/drawingml/2006/main">
                  <a:graphicData uri="http://schemas.microsoft.com/office/word/2010/wordprocessingShape">
                    <wps:wsp>
                      <wps:cNvSpPr/>
                      <wps:spPr>
                        <a:xfrm>
                          <a:off x="0" y="0"/>
                          <a:ext cx="394970" cy="241300"/>
                        </a:xfrm>
                        <a:prstGeom prst="rect">
                          <a:avLst/>
                        </a:prstGeom>
                        <a:noFill/>
                        <a:ln>
                          <a:noFill/>
                        </a:ln>
                      </wps:spPr>
                      <wps:txbx>
                        <w:txbxContent>
                          <w:p>
                            <w:pPr>
                              <w:pStyle w:val="6"/>
                              <w:adjustRightInd w:val="0"/>
                              <w:snapToGrid w:val="0"/>
                              <w:spacing w:beforeAutospacing="0" w:afterAutospacing="0"/>
                              <w:textAlignment w:val="baseline"/>
                            </w:pPr>
                            <w:r>
                              <w:rPr>
                                <w:rFonts w:ascii="Arial" w:hAnsi="Arial" w:eastAsia="楷体_GB2312"/>
                                <w:color w:val="000000"/>
                                <w:kern w:val="24"/>
                              </w:rPr>
                              <w:t>100%</w:t>
                            </w:r>
                          </w:p>
                        </w:txbxContent>
                      </wps:txbx>
                      <wps:bodyPr lIns="0" tIns="0" rIns="0" bIns="0" anchor="ctr" anchorCtr="0" upright="1"/>
                    </wps:wsp>
                  </a:graphicData>
                </a:graphic>
              </wp:anchor>
            </w:drawing>
          </mc:Choice>
          <mc:Fallback>
            <w:pict>
              <v:rect id="矩形 103" o:spid="_x0000_s1026" o:spt="1" style="position:absolute;left:0pt;margin-left:133.7pt;margin-top:229.7pt;height:19pt;width:31.1pt;z-index:251789312;v-text-anchor:middle;mso-width-relative:page;mso-height-relative:page;" filled="f" stroked="f" coordsize="21600,21600" o:gfxdata="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CI3107aAAAACwEAAA8AAAAAAAAAAQAgAAAAIgAAAGRycy9kb3ducmV2&#10;LnhtbFBLAQIUABQAAAAIAIdO4kAwFmaHwQEAAIMDAAAOAAAAAAAAAAEAIAAAACkBAABkcnMvZTJv&#10;RG9jLnhtbFBLBQYAAAAABgAGAFkBAABcBQAAAAA=&#10;">
                <v:fill on="f" focussize="0,0"/>
                <v:stroke on="f"/>
                <v:imagedata o:title=""/>
                <o:lock v:ext="edit" aspectratio="f"/>
                <v:textbox inset="0mm,0mm,0mm,0mm">
                  <w:txbxContent>
                    <w:p>
                      <w:pPr>
                        <w:pStyle w:val="6"/>
                        <w:adjustRightInd w:val="0"/>
                        <w:snapToGrid w:val="0"/>
                        <w:spacing w:beforeAutospacing="0" w:afterAutospacing="0"/>
                        <w:textAlignment w:val="baseline"/>
                      </w:pPr>
                      <w:r>
                        <w:rPr>
                          <w:rFonts w:ascii="Arial" w:hAnsi="Arial" w:eastAsia="楷体_GB2312"/>
                          <w:color w:val="000000"/>
                          <w:kern w:val="24"/>
                        </w:rPr>
                        <w:t>100%</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65760" behindDoc="0" locked="0" layoutInCell="1" allowOverlap="1">
                <wp:simplePos x="0" y="0"/>
                <wp:positionH relativeFrom="column">
                  <wp:posOffset>102870</wp:posOffset>
                </wp:positionH>
                <wp:positionV relativeFrom="paragraph">
                  <wp:posOffset>2903855</wp:posOffset>
                </wp:positionV>
                <wp:extent cx="394335" cy="241300"/>
                <wp:effectExtent l="0" t="0" r="0" b="0"/>
                <wp:wrapNone/>
                <wp:docPr id="107" name="矩形 104"/>
                <wp:cNvGraphicFramePr/>
                <a:graphic xmlns:a="http://schemas.openxmlformats.org/drawingml/2006/main">
                  <a:graphicData uri="http://schemas.microsoft.com/office/word/2010/wordprocessingShape">
                    <wps:wsp>
                      <wps:cNvSpPr/>
                      <wps:spPr>
                        <a:xfrm>
                          <a:off x="0" y="0"/>
                          <a:ext cx="394335" cy="241300"/>
                        </a:xfrm>
                        <a:prstGeom prst="rect">
                          <a:avLst/>
                        </a:prstGeom>
                        <a:noFill/>
                        <a:ln>
                          <a:noFill/>
                        </a:ln>
                      </wps:spPr>
                      <wps:txbx>
                        <w:txbxContent>
                          <w:p>
                            <w:pPr>
                              <w:pStyle w:val="6"/>
                              <w:adjustRightInd w:val="0"/>
                              <w:snapToGrid w:val="0"/>
                              <w:spacing w:beforeAutospacing="0" w:afterAutospacing="0"/>
                              <w:textAlignment w:val="baseline"/>
                            </w:pPr>
                            <w:r>
                              <w:rPr>
                                <w:rFonts w:ascii="Arial" w:hAnsi="Arial" w:eastAsia="楷体_GB2312"/>
                                <w:color w:val="000000"/>
                                <w:kern w:val="24"/>
                              </w:rPr>
                              <w:t>100%</w:t>
                            </w:r>
                          </w:p>
                        </w:txbxContent>
                      </wps:txbx>
                      <wps:bodyPr lIns="0" tIns="0" rIns="0" bIns="0" anchor="ctr" anchorCtr="0" upright="1"/>
                    </wps:wsp>
                  </a:graphicData>
                </a:graphic>
              </wp:anchor>
            </w:drawing>
          </mc:Choice>
          <mc:Fallback>
            <w:pict>
              <v:rect id="矩形 104" o:spid="_x0000_s1026" o:spt="1" style="position:absolute;left:0pt;margin-left:8.1pt;margin-top:228.65pt;height:19pt;width:31.05pt;z-index:251765760;v-text-anchor:middle;mso-width-relative:page;mso-height-relative:page;" filled="f" stroked="f" coordsize="21600,21600" o:gfxdata="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A45+BjZAAAACQEAAA8AAAAAAAAAAQAgAAAAIgAAAGRycy9kb3ducmV2&#10;LnhtbFBLAQIUABQAAAAIAIdO4kCJrrDGwgEAAIMDAAAOAAAAAAAAAAEAIAAAACgBAABkcnMvZTJv&#10;RG9jLnhtbFBLBQYAAAAABgAGAFkBAABcBQAAAAA=&#10;">
                <v:fill on="f" focussize="0,0"/>
                <v:stroke on="f"/>
                <v:imagedata o:title=""/>
                <o:lock v:ext="edit" aspectratio="f"/>
                <v:textbox inset="0mm,0mm,0mm,0mm">
                  <w:txbxContent>
                    <w:p>
                      <w:pPr>
                        <w:pStyle w:val="6"/>
                        <w:adjustRightInd w:val="0"/>
                        <w:snapToGrid w:val="0"/>
                        <w:spacing w:beforeAutospacing="0" w:afterAutospacing="0"/>
                        <w:textAlignment w:val="baseline"/>
                      </w:pPr>
                      <w:r>
                        <w:rPr>
                          <w:rFonts w:ascii="Arial" w:hAnsi="Arial" w:eastAsia="楷体_GB2312"/>
                          <w:color w:val="000000"/>
                          <w:kern w:val="24"/>
                        </w:rPr>
                        <w:t>100%</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71904" behindDoc="0" locked="0" layoutInCell="1" allowOverlap="1">
                <wp:simplePos x="0" y="0"/>
                <wp:positionH relativeFrom="column">
                  <wp:posOffset>2537460</wp:posOffset>
                </wp:positionH>
                <wp:positionV relativeFrom="paragraph">
                  <wp:posOffset>3629025</wp:posOffset>
                </wp:positionV>
                <wp:extent cx="0" cy="384810"/>
                <wp:effectExtent l="50800" t="0" r="63500" b="15240"/>
                <wp:wrapNone/>
                <wp:docPr id="113" name="直接连接符 33"/>
                <wp:cNvGraphicFramePr/>
                <a:graphic xmlns:a="http://schemas.openxmlformats.org/drawingml/2006/main">
                  <a:graphicData uri="http://schemas.microsoft.com/office/word/2010/wordprocessingShape">
                    <wps:wsp>
                      <wps:cNvCnPr/>
                      <wps:spPr>
                        <a:xfrm flipV="1">
                          <a:off x="0" y="0"/>
                          <a:ext cx="0" cy="38481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33" o:spid="_x0000_s1026" o:spt="20" style="position:absolute;left:0pt;flip:y;margin-left:199.8pt;margin-top:285.75pt;height:30.3pt;width:0pt;z-index:251771904;mso-width-relative:page;mso-height-relative:page;" filled="f" stroked="t" coordsize="21600,21600" o:gfxdata="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4ZEmXbAAAACwEAAA8AAAAAAAAAAQAgAAAA&#10;IgAAAGRycy9kb3ducmV2LnhtbFBLAQIUABQAAAAIAIdO4kDnOlMdCAIAAPIDAAAOAAAAAAAAAAEA&#10;IAAAACoBAABkcnMvZTJvRG9jLnhtbFBLBQYAAAAABgAGAFkBAACkBQ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70880" behindDoc="0" locked="0" layoutInCell="1" allowOverlap="1">
                <wp:simplePos x="0" y="0"/>
                <wp:positionH relativeFrom="column">
                  <wp:posOffset>1694815</wp:posOffset>
                </wp:positionH>
                <wp:positionV relativeFrom="paragraph">
                  <wp:posOffset>3629025</wp:posOffset>
                </wp:positionV>
                <wp:extent cx="0" cy="384810"/>
                <wp:effectExtent l="50800" t="0" r="63500" b="15240"/>
                <wp:wrapNone/>
                <wp:docPr id="112" name="直线 106"/>
                <wp:cNvGraphicFramePr/>
                <a:graphic xmlns:a="http://schemas.openxmlformats.org/drawingml/2006/main">
                  <a:graphicData uri="http://schemas.microsoft.com/office/word/2010/wordprocessingShape">
                    <wps:wsp>
                      <wps:cNvCnPr/>
                      <wps:spPr>
                        <a:xfrm flipV="1">
                          <a:off x="0" y="0"/>
                          <a:ext cx="0" cy="38481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线 106" o:spid="_x0000_s1026" o:spt="20" style="position:absolute;left:0pt;flip:y;margin-left:133.45pt;margin-top:285.75pt;height:30.3pt;width:0pt;z-index:251770880;mso-width-relative:page;mso-height-relative:page;" filled="f" stroked="t" coordsize="21600,21600" o:gfxdata="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YtmW7bAAAACwEAAA8AAAAAAAAAAQAgAAAAIgAAAGRycy9kb3du&#10;cmV2LnhtbFBLAQIUABQAAAAIAIdO4kDeJKLY/AEAAOoDAAAOAAAAAAAAAAEAIAAAACoBAABkcnMv&#10;ZTJvRG9jLnhtbFBLBQYAAAAABgAGAFkBAACYBQ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83168" behindDoc="0" locked="0" layoutInCell="1" allowOverlap="1">
                <wp:simplePos x="0" y="0"/>
                <wp:positionH relativeFrom="column">
                  <wp:posOffset>5449570</wp:posOffset>
                </wp:positionH>
                <wp:positionV relativeFrom="paragraph">
                  <wp:posOffset>3763010</wp:posOffset>
                </wp:positionV>
                <wp:extent cx="394970" cy="243840"/>
                <wp:effectExtent l="0" t="0" r="0" b="0"/>
                <wp:wrapNone/>
                <wp:docPr id="124" name="矩形 44"/>
                <wp:cNvGraphicFramePr/>
                <a:graphic xmlns:a="http://schemas.openxmlformats.org/drawingml/2006/main">
                  <a:graphicData uri="http://schemas.microsoft.com/office/word/2010/wordprocessingShape">
                    <wps:wsp>
                      <wps:cNvSpPr/>
                      <wps:spPr>
                        <a:xfrm>
                          <a:off x="0" y="0"/>
                          <a:ext cx="394970" cy="243840"/>
                        </a:xfrm>
                        <a:prstGeom prst="rect">
                          <a:avLst/>
                        </a:prstGeom>
                        <a:noFill/>
                        <a:ln>
                          <a:noFill/>
                        </a:ln>
                      </wps:spPr>
                      <wps:txbx>
                        <w:txbxContent>
                          <w:p>
                            <w:pPr>
                              <w:pStyle w:val="6"/>
                              <w:adjustRightInd w:val="0"/>
                              <w:snapToGrid w:val="0"/>
                              <w:spacing w:beforeAutospacing="0" w:afterAutospacing="0"/>
                              <w:textAlignment w:val="baseline"/>
                            </w:pPr>
                            <w:r>
                              <w:rPr>
                                <w:rFonts w:ascii="Arial" w:hAnsi="Arial" w:eastAsia="楷体_GB2312"/>
                                <w:color w:val="000000"/>
                                <w:kern w:val="24"/>
                              </w:rPr>
                              <w:t>100%</w:t>
                            </w:r>
                          </w:p>
                        </w:txbxContent>
                      </wps:txbx>
                      <wps:bodyPr lIns="0" tIns="0" rIns="0" bIns="0" anchor="ctr" anchorCtr="0" upright="1"/>
                    </wps:wsp>
                  </a:graphicData>
                </a:graphic>
              </wp:anchor>
            </w:drawing>
          </mc:Choice>
          <mc:Fallback>
            <w:pict>
              <v:rect id="矩形 44" o:spid="_x0000_s1026" o:spt="1" style="position:absolute;left:0pt;margin-left:429.1pt;margin-top:296.3pt;height:19.2pt;width:31.1pt;z-index:251783168;v-text-anchor:middle;mso-width-relative:page;mso-height-relative:page;" filled="f" stroked="f" coordsize="21600,21600" o:gfxdata="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JFmze2wAAAAsBAAAPAAAAAAAAAAEAIAAAACIAAABkcnMvZG93bnJl&#10;di54bWxQSwECFAAUAAAACACHTuJA3jTzgcEBAACCAwAADgAAAAAAAAABACAAAAAqAQAAZHJzL2Uy&#10;b0RvYy54bWxQSwUGAAAAAAYABgBZAQAAXQUAAAAA&#10;">
                <v:fill on="f" focussize="0,0"/>
                <v:stroke on="f"/>
                <v:imagedata o:title=""/>
                <o:lock v:ext="edit" aspectratio="f"/>
                <v:textbox inset="0mm,0mm,0mm,0mm">
                  <w:txbxContent>
                    <w:p>
                      <w:pPr>
                        <w:pStyle w:val="6"/>
                        <w:adjustRightInd w:val="0"/>
                        <w:snapToGrid w:val="0"/>
                        <w:spacing w:beforeAutospacing="0" w:afterAutospacing="0"/>
                        <w:textAlignment w:val="baseline"/>
                      </w:pPr>
                      <w:r>
                        <w:rPr>
                          <w:rFonts w:ascii="Arial" w:hAnsi="Arial" w:eastAsia="楷体_GB2312"/>
                          <w:color w:val="000000"/>
                          <w:kern w:val="24"/>
                        </w:rPr>
                        <w:t>100%</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79072" behindDoc="0" locked="0" layoutInCell="1" allowOverlap="1">
                <wp:simplePos x="0" y="0"/>
                <wp:positionH relativeFrom="column">
                  <wp:posOffset>4153535</wp:posOffset>
                </wp:positionH>
                <wp:positionV relativeFrom="paragraph">
                  <wp:posOffset>3772535</wp:posOffset>
                </wp:positionV>
                <wp:extent cx="394970" cy="241300"/>
                <wp:effectExtent l="0" t="0" r="5080" b="6350"/>
                <wp:wrapNone/>
                <wp:docPr id="120" name="矩形 108"/>
                <wp:cNvGraphicFramePr/>
                <a:graphic xmlns:a="http://schemas.openxmlformats.org/drawingml/2006/main">
                  <a:graphicData uri="http://schemas.microsoft.com/office/word/2010/wordprocessingShape">
                    <wps:wsp>
                      <wps:cNvSpPr/>
                      <wps:spPr>
                        <a:xfrm>
                          <a:off x="0" y="0"/>
                          <a:ext cx="394970" cy="241300"/>
                        </a:xfrm>
                        <a:prstGeom prst="rect">
                          <a:avLst/>
                        </a:prstGeom>
                        <a:solidFill>
                          <a:srgbClr val="FFFFFF"/>
                        </a:solidFill>
                        <a:ln w="12700">
                          <a:noFill/>
                        </a:ln>
                      </wps:spPr>
                      <wps:txbx>
                        <w:txbxContent>
                          <w:p>
                            <w:pPr>
                              <w:pStyle w:val="6"/>
                              <w:adjustRightInd w:val="0"/>
                              <w:snapToGrid w:val="0"/>
                              <w:spacing w:beforeAutospacing="0" w:afterAutospacing="0"/>
                              <w:textAlignment w:val="baseline"/>
                            </w:pPr>
                            <w:r>
                              <w:rPr>
                                <w:rFonts w:ascii="Arial" w:hAnsi="Arial" w:eastAsia="楷体_GB2312"/>
                                <w:color w:val="000000"/>
                                <w:kern w:val="24"/>
                              </w:rPr>
                              <w:t>100%</w:t>
                            </w:r>
                          </w:p>
                        </w:txbxContent>
                      </wps:txbx>
                      <wps:bodyPr lIns="0" tIns="0" rIns="0" bIns="0" anchor="ctr" anchorCtr="0" upright="1"/>
                    </wps:wsp>
                  </a:graphicData>
                </a:graphic>
              </wp:anchor>
            </w:drawing>
          </mc:Choice>
          <mc:Fallback>
            <w:pict>
              <v:rect id="矩形 108" o:spid="_x0000_s1026" o:spt="1" style="position:absolute;left:0pt;margin-left:327.05pt;margin-top:297.05pt;height:19pt;width:31.1pt;z-index:251779072;v-text-anchor:middle;mso-width-relative:page;mso-height-relative:page;" fillcolor="#FFFFFF" filled="t" stroked="f" coordsize="21600,21600" o:gfxdata="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NOx3abZAAAACwEAAA8A&#10;AAAAAAAAAQAgAAAAIgAAAGRycy9kb3ducmV2LnhtbFBLAQIUABQAAAAIAIdO4kBuh0oG3QEAALYD&#10;AAAOAAAAAAAAAAEAIAAAACgBAABkcnMvZTJvRG9jLnhtbFBLBQYAAAAABgAGAFkBAAB3BQAAAAA=&#10;">
                <v:fill on="t" focussize="0,0"/>
                <v:stroke on="f" weight="1pt"/>
                <v:imagedata o:title=""/>
                <o:lock v:ext="edit" aspectratio="f"/>
                <v:textbox inset="0mm,0mm,0mm,0mm">
                  <w:txbxContent>
                    <w:p>
                      <w:pPr>
                        <w:pStyle w:val="6"/>
                        <w:adjustRightInd w:val="0"/>
                        <w:snapToGrid w:val="0"/>
                        <w:spacing w:beforeAutospacing="0" w:afterAutospacing="0"/>
                        <w:textAlignment w:val="baseline"/>
                      </w:pPr>
                      <w:r>
                        <w:rPr>
                          <w:rFonts w:ascii="Arial" w:hAnsi="Arial" w:eastAsia="楷体_GB2312"/>
                          <w:color w:val="000000"/>
                          <w:kern w:val="24"/>
                        </w:rPr>
                        <w:t>100%</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64736" behindDoc="0" locked="0" layoutInCell="1" allowOverlap="1">
                <wp:simplePos x="0" y="0"/>
                <wp:positionH relativeFrom="column">
                  <wp:posOffset>102870</wp:posOffset>
                </wp:positionH>
                <wp:positionV relativeFrom="paragraph">
                  <wp:posOffset>3735070</wp:posOffset>
                </wp:positionV>
                <wp:extent cx="394335" cy="241300"/>
                <wp:effectExtent l="0" t="0" r="0" b="0"/>
                <wp:wrapNone/>
                <wp:docPr id="106" name="矩形 109"/>
                <wp:cNvGraphicFramePr/>
                <a:graphic xmlns:a="http://schemas.openxmlformats.org/drawingml/2006/main">
                  <a:graphicData uri="http://schemas.microsoft.com/office/word/2010/wordprocessingShape">
                    <wps:wsp>
                      <wps:cNvSpPr/>
                      <wps:spPr>
                        <a:xfrm>
                          <a:off x="0" y="0"/>
                          <a:ext cx="394335" cy="241300"/>
                        </a:xfrm>
                        <a:prstGeom prst="rect">
                          <a:avLst/>
                        </a:prstGeom>
                        <a:noFill/>
                        <a:ln>
                          <a:noFill/>
                        </a:ln>
                      </wps:spPr>
                      <wps:txbx>
                        <w:txbxContent>
                          <w:p>
                            <w:pPr>
                              <w:pStyle w:val="6"/>
                              <w:adjustRightInd w:val="0"/>
                              <w:snapToGrid w:val="0"/>
                              <w:spacing w:beforeAutospacing="0" w:afterAutospacing="0"/>
                              <w:textAlignment w:val="baseline"/>
                            </w:pPr>
                            <w:r>
                              <w:rPr>
                                <w:rFonts w:ascii="Arial" w:hAnsi="Arial" w:eastAsia="楷体_GB2312"/>
                                <w:color w:val="000000"/>
                                <w:kern w:val="24"/>
                              </w:rPr>
                              <w:t>20%</w:t>
                            </w:r>
                          </w:p>
                        </w:txbxContent>
                      </wps:txbx>
                      <wps:bodyPr lIns="0" tIns="0" rIns="0" bIns="0" anchor="ctr" anchorCtr="0" upright="1"/>
                    </wps:wsp>
                  </a:graphicData>
                </a:graphic>
              </wp:anchor>
            </w:drawing>
          </mc:Choice>
          <mc:Fallback>
            <w:pict>
              <v:rect id="矩形 109" o:spid="_x0000_s1026" o:spt="1" style="position:absolute;left:0pt;margin-left:8.1pt;margin-top:294.1pt;height:19pt;width:31.05pt;z-index:251764736;v-text-anchor:middle;mso-width-relative:page;mso-height-relative:page;" filled="f" stroked="f" coordsize="21600,21600" o:gfxdata="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K1c7QtgAAAAJAQAADwAAAAAAAAABACAAAAAiAAAAZHJzL2Rvd25yZXYu&#10;eG1sUEsBAhQAFAAAAAgAh07iQN//8f7CAQAAgwMAAA4AAAAAAAAAAQAgAAAAJwEAAGRycy9lMm9E&#10;b2MueG1sUEsFBgAAAAAGAAYAWQEAAFsFAAAAAA==&#10;">
                <v:fill on="f" focussize="0,0"/>
                <v:stroke on="f"/>
                <v:imagedata o:title=""/>
                <o:lock v:ext="edit" aspectratio="f"/>
                <v:textbox inset="0mm,0mm,0mm,0mm">
                  <w:txbxContent>
                    <w:p>
                      <w:pPr>
                        <w:pStyle w:val="6"/>
                        <w:adjustRightInd w:val="0"/>
                        <w:snapToGrid w:val="0"/>
                        <w:spacing w:beforeAutospacing="0" w:afterAutospacing="0"/>
                        <w:textAlignment w:val="baseline"/>
                      </w:pPr>
                      <w:r>
                        <w:rPr>
                          <w:rFonts w:ascii="Arial" w:hAnsi="Arial" w:eastAsia="楷体_GB2312"/>
                          <w:color w:val="000000"/>
                          <w:kern w:val="24"/>
                        </w:rPr>
                        <w:t>20%</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66784" behindDoc="0" locked="0" layoutInCell="1" allowOverlap="1">
                <wp:simplePos x="0" y="0"/>
                <wp:positionH relativeFrom="column">
                  <wp:posOffset>360680</wp:posOffset>
                </wp:positionH>
                <wp:positionV relativeFrom="paragraph">
                  <wp:posOffset>3976370</wp:posOffset>
                </wp:positionV>
                <wp:extent cx="0" cy="363855"/>
                <wp:effectExtent l="50800" t="0" r="63500" b="17145"/>
                <wp:wrapNone/>
                <wp:docPr id="108" name="直线 110"/>
                <wp:cNvGraphicFramePr/>
                <a:graphic xmlns:a="http://schemas.openxmlformats.org/drawingml/2006/main">
                  <a:graphicData uri="http://schemas.microsoft.com/office/word/2010/wordprocessingShape">
                    <wps:wsp>
                      <wps:cNvCnPr/>
                      <wps:spPr>
                        <a:xfrm flipV="1">
                          <a:off x="0" y="0"/>
                          <a:ext cx="0" cy="363855"/>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线 110" o:spid="_x0000_s1026" o:spt="20" style="position:absolute;left:0pt;flip:y;margin-left:28.4pt;margin-top:313.1pt;height:28.65pt;width:0pt;z-index:251766784;mso-width-relative:page;mso-height-relative:page;" filled="f" stroked="t" coordsize="21600,21600" o:gfxdata="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gFBsr9gAAAAJAQAADwAAAAAAAAABACAAAAAiAAAAZHJzL2Rvd25yZXYueG1s&#10;UEsBAhQAFAAAAAgAh07iQFsRHFP4AQAA6gMAAA4AAAAAAAAAAQAgAAAAJwEAAGRycy9lMm9Eb2Mu&#10;eG1sUEsFBgAAAAAGAAYAWQEAAJEFA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99552" behindDoc="0" locked="0" layoutInCell="1" allowOverlap="1">
                <wp:simplePos x="0" y="0"/>
                <wp:positionH relativeFrom="column">
                  <wp:posOffset>5414645</wp:posOffset>
                </wp:positionH>
                <wp:positionV relativeFrom="paragraph">
                  <wp:posOffset>464185</wp:posOffset>
                </wp:positionV>
                <wp:extent cx="0" cy="384810"/>
                <wp:effectExtent l="50800" t="0" r="63500" b="15240"/>
                <wp:wrapNone/>
                <wp:docPr id="140" name="直接连接符 61"/>
                <wp:cNvGraphicFramePr/>
                <a:graphic xmlns:a="http://schemas.openxmlformats.org/drawingml/2006/main">
                  <a:graphicData uri="http://schemas.microsoft.com/office/word/2010/wordprocessingShape">
                    <wps:wsp>
                      <wps:cNvCnPr/>
                      <wps:spPr>
                        <a:xfrm flipV="1">
                          <a:off x="0" y="0"/>
                          <a:ext cx="0" cy="38481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61" o:spid="_x0000_s1026" o:spt="20" style="position:absolute;left:0pt;flip:y;margin-left:426.35pt;margin-top:36.55pt;height:30.3pt;width:0pt;z-index:251799552;mso-width-relative:page;mso-height-relative:page;" filled="f" stroked="t" coordsize="21600,21600" o:gfxdata="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EmQRWLZAAAACgEAAA8AAAAAAAAAAQAgAAAAIgAA&#10;AGRycy9kb3ducmV2LnhtbFBLAQIUABQAAAAIAIdO4kAl9P0+BwIAAPIDAAAOAAAAAAAAAAEAIAAA&#10;ACgBAABkcnMvZTJvRG9jLnhtbFBLBQYAAAAABgAGAFkBAAChBQ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58592" behindDoc="0" locked="0" layoutInCell="1" allowOverlap="1">
                <wp:simplePos x="0" y="0"/>
                <wp:positionH relativeFrom="column">
                  <wp:posOffset>34290</wp:posOffset>
                </wp:positionH>
                <wp:positionV relativeFrom="paragraph">
                  <wp:posOffset>3976370</wp:posOffset>
                </wp:positionV>
                <wp:extent cx="653415" cy="0"/>
                <wp:effectExtent l="0" t="0" r="0" b="0"/>
                <wp:wrapNone/>
                <wp:docPr id="100" name="直接连接符 20"/>
                <wp:cNvGraphicFramePr/>
                <a:graphic xmlns:a="http://schemas.openxmlformats.org/drawingml/2006/main">
                  <a:graphicData uri="http://schemas.microsoft.com/office/word/2010/wordprocessingShape">
                    <wps:wsp>
                      <wps:cNvCnPr/>
                      <wps:spPr>
                        <a:xfrm>
                          <a:off x="0" y="0"/>
                          <a:ext cx="653415" cy="0"/>
                        </a:xfrm>
                        <a:prstGeom prst="line">
                          <a:avLst/>
                        </a:prstGeom>
                        <a:ln w="12700" cap="flat" cmpd="sng">
                          <a:solidFill>
                            <a:srgbClr val="4579B8"/>
                          </a:solidFill>
                          <a:prstDash val="solid"/>
                          <a:headEnd type="none" w="med" len="med"/>
                          <a:tailEnd type="none" w="med" len="med"/>
                        </a:ln>
                      </wps:spPr>
                      <wps:bodyPr upright="1"/>
                    </wps:wsp>
                  </a:graphicData>
                </a:graphic>
              </wp:anchor>
            </w:drawing>
          </mc:Choice>
          <mc:Fallback>
            <w:pict>
              <v:line id="直接连接符 20" o:spid="_x0000_s1026" o:spt="20" style="position:absolute;left:0pt;margin-left:2.7pt;margin-top:313.1pt;height:0pt;width:51.45pt;z-index:251758592;mso-width-relative:page;mso-height-relative:page;" filled="f" stroked="t" coordsize="21600,21600" o:gfxdata="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3nkTu1QAAAAkBAAAPAAAAAAAAAAEAIAAAACIAAABkcnMvZG93bnJldi54bWxQ&#10;SwECFAAUAAAACACHTuJAfgg9KPoBAADnAwAADgAAAAAAAAABACAAAAAkAQAAZHJzL2Uyb0RvYy54&#10;bWxQSwUGAAAAAAYABgBZAQAAkAUAAAAA&#10;">
                <v:fill on="f" focussize="0,0"/>
                <v:stroke weight="1pt" color="#4579B8" joinstyle="round"/>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800576" behindDoc="0" locked="0" layoutInCell="1" allowOverlap="1">
                <wp:simplePos x="0" y="0"/>
                <wp:positionH relativeFrom="column">
                  <wp:posOffset>4941570</wp:posOffset>
                </wp:positionH>
                <wp:positionV relativeFrom="paragraph">
                  <wp:posOffset>838200</wp:posOffset>
                </wp:positionV>
                <wp:extent cx="887730" cy="470535"/>
                <wp:effectExtent l="6350" t="6350" r="20320" b="18415"/>
                <wp:wrapNone/>
                <wp:docPr id="141" name="矩形 113"/>
                <wp:cNvGraphicFramePr/>
                <a:graphic xmlns:a="http://schemas.openxmlformats.org/drawingml/2006/main">
                  <a:graphicData uri="http://schemas.microsoft.com/office/word/2010/wordprocessingShape">
                    <wps:wsp>
                      <wps:cNvSpPr/>
                      <wps:spPr>
                        <a:xfrm>
                          <a:off x="0" y="0"/>
                          <a:ext cx="887730" cy="47053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D1</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（注册地）</w:t>
                            </w:r>
                          </w:p>
                        </w:txbxContent>
                      </wps:txbx>
                      <wps:bodyPr lIns="0" tIns="0" rIns="0" bIns="0" anchor="ctr" anchorCtr="0" upright="1"/>
                    </wps:wsp>
                  </a:graphicData>
                </a:graphic>
              </wp:anchor>
            </w:drawing>
          </mc:Choice>
          <mc:Fallback>
            <w:pict>
              <v:rect id="矩形 113" o:spid="_x0000_s1026" o:spt="1" style="position:absolute;left:0pt;margin-left:389.1pt;margin-top:66pt;height:37.05pt;width:69.9pt;z-index:251800576;v-text-anchor:middle;mso-width-relative:page;mso-height-relative:page;" fillcolor="#FFFFFF" filled="t" stroked="t" coordsize="21600,21600" o:gfxdata="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mRuWRdoAAAALAQAADwAAAAAAAAABACAAAAAiAAAAZHJzL2Rvd25yZXYueG1sUEsBAhQAFAAAAAgA&#10;h07iQDpPSSEjAgAAbAQAAA4AAAAAAAAAAQAgAAAAKQEAAGRycy9lMm9Eb2MueG1sUEsFBgAAAAAG&#10;AAYAWQEAAL4FAAAAAA==&#10;">
                <v:fill on="t" focussize="0,0"/>
                <v:stroke weight="1pt" color="#4F81BD" joinstyle="miter"/>
                <v:imagedata o:title=""/>
                <o:lock v:ext="edit" aspectratio="f"/>
                <v:textbox inset="0mm,0mm,0mm,0mm">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股东</w:t>
                      </w:r>
                      <w:r>
                        <w:rPr>
                          <w:rFonts w:ascii="Arial" w:hAnsi="Arial" w:eastAsia="楷体_GB2312"/>
                          <w:color w:val="000000"/>
                          <w:kern w:val="24"/>
                          <w:sz w:val="28"/>
                          <w:szCs w:val="28"/>
                        </w:rPr>
                        <w:t>D1</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（注册地）</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92384" behindDoc="0" locked="0" layoutInCell="1" allowOverlap="1">
                <wp:simplePos x="0" y="0"/>
                <wp:positionH relativeFrom="column">
                  <wp:posOffset>2968625</wp:posOffset>
                </wp:positionH>
                <wp:positionV relativeFrom="paragraph">
                  <wp:posOffset>3209290</wp:posOffset>
                </wp:positionV>
                <wp:extent cx="942340" cy="463550"/>
                <wp:effectExtent l="6350" t="6350" r="22860" b="6350"/>
                <wp:wrapNone/>
                <wp:docPr id="133" name="矩形 54"/>
                <wp:cNvGraphicFramePr/>
                <a:graphic xmlns:a="http://schemas.openxmlformats.org/drawingml/2006/main">
                  <a:graphicData uri="http://schemas.microsoft.com/office/word/2010/wordprocessingShape">
                    <wps:wsp>
                      <wps:cNvSpPr/>
                      <wps:spPr>
                        <a:xfrm>
                          <a:off x="0" y="0"/>
                          <a:ext cx="942340" cy="463550"/>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控制方</w:t>
                            </w:r>
                            <w:r>
                              <w:rPr>
                                <w:rFonts w:ascii="Arial" w:hAnsi="Arial" w:eastAsia="楷体_GB2312"/>
                                <w:color w:val="000000"/>
                                <w:kern w:val="24"/>
                                <w:sz w:val="28"/>
                                <w:szCs w:val="28"/>
                              </w:rPr>
                              <w:t>C1’</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（公司）</w:t>
                            </w:r>
                          </w:p>
                        </w:txbxContent>
                      </wps:txbx>
                      <wps:bodyPr lIns="0" tIns="0" rIns="0" bIns="0" anchor="ctr" anchorCtr="0" upright="1"/>
                    </wps:wsp>
                  </a:graphicData>
                </a:graphic>
              </wp:anchor>
            </w:drawing>
          </mc:Choice>
          <mc:Fallback>
            <w:pict>
              <v:rect id="矩形 54" o:spid="_x0000_s1026" o:spt="1" style="position:absolute;left:0pt;margin-left:233.75pt;margin-top:252.7pt;height:36.5pt;width:74.2pt;z-index:251792384;v-text-anchor:middle;mso-width-relative:page;mso-height-relative:page;" fillcolor="#FFFFFF" filled="t" stroked="t" coordsize="21600,21600" o:gfxdata="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Nhj9N9sAAAALAQAADwAAAAAAAAABACAAAAAiAAAAZHJzL2Rvd25yZXYueG1sUEsBAhQAFAAA&#10;AAgAh07iQMb/L8slAgAAawQAAA4AAAAAAAAAAQAgAAAAKgEAAGRycy9lMm9Eb2MueG1sUEsFBgAA&#10;AAAGAAYAWQEAAMEFAAAAAA==&#10;">
                <v:fill on="t" focussize="0,0"/>
                <v:stroke weight="1pt" color="#4F81BD" joinstyle="miter"/>
                <v:imagedata o:title=""/>
                <o:lock v:ext="edit" aspectratio="f"/>
                <v:textbox inset="0mm,0mm,0mm,0mm">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控制方</w:t>
                      </w:r>
                      <w:r>
                        <w:rPr>
                          <w:rFonts w:ascii="Arial" w:hAnsi="Arial" w:eastAsia="楷体_GB2312"/>
                          <w:color w:val="000000"/>
                          <w:kern w:val="24"/>
                          <w:sz w:val="28"/>
                          <w:szCs w:val="28"/>
                        </w:rPr>
                        <w:t>C1’</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（公司）</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98528" behindDoc="0" locked="0" layoutInCell="1" allowOverlap="1">
                <wp:simplePos x="0" y="0"/>
                <wp:positionH relativeFrom="column">
                  <wp:posOffset>4112260</wp:posOffset>
                </wp:positionH>
                <wp:positionV relativeFrom="paragraph">
                  <wp:posOffset>1936115</wp:posOffset>
                </wp:positionV>
                <wp:extent cx="394335" cy="364490"/>
                <wp:effectExtent l="0" t="0" r="0" b="0"/>
                <wp:wrapNone/>
                <wp:docPr id="139" name="矩形 115"/>
                <wp:cNvGraphicFramePr/>
                <a:graphic xmlns:a="http://schemas.openxmlformats.org/drawingml/2006/main">
                  <a:graphicData uri="http://schemas.microsoft.com/office/word/2010/wordprocessingShape">
                    <wps:wsp>
                      <wps:cNvSpPr/>
                      <wps:spPr>
                        <a:xfrm>
                          <a:off x="0" y="0"/>
                          <a:ext cx="394335" cy="364490"/>
                        </a:xfrm>
                        <a:prstGeom prst="rect">
                          <a:avLst/>
                        </a:prstGeom>
                        <a:noFill/>
                        <a:ln w="12700">
                          <a:noFill/>
                        </a:ln>
                      </wps:spPr>
                      <wps:txbx>
                        <w:txbxContent>
                          <w:p>
                            <w:pPr>
                              <w:pStyle w:val="6"/>
                              <w:adjustRightInd w:val="0"/>
                              <w:snapToGrid w:val="0"/>
                              <w:spacing w:beforeAutospacing="0" w:afterAutospacing="0"/>
                              <w:textAlignment w:val="baseline"/>
                            </w:pPr>
                            <w:r>
                              <w:rPr>
                                <w:rFonts w:ascii="Arial" w:hAnsi="Arial" w:eastAsia="楷体_GB2312"/>
                                <w:color w:val="000000"/>
                                <w:kern w:val="24"/>
                              </w:rPr>
                              <w:t>51%</w:t>
                            </w:r>
                          </w:p>
                        </w:txbxContent>
                      </wps:txbx>
                      <wps:bodyPr lIns="0" tIns="0" rIns="0" bIns="0" anchor="ctr" anchorCtr="0" upright="1"/>
                    </wps:wsp>
                  </a:graphicData>
                </a:graphic>
              </wp:anchor>
            </w:drawing>
          </mc:Choice>
          <mc:Fallback>
            <w:pict>
              <v:rect id="矩形 115" o:spid="_x0000_s1026" o:spt="1" style="position:absolute;left:0pt;margin-left:323.8pt;margin-top:152.45pt;height:28.7pt;width:31.05pt;z-index:251798528;v-text-anchor:middle;mso-width-relative:page;mso-height-relative:page;" filled="f" stroked="f" coordsize="21600,21600" o:gfxdata="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7Y4Bm3AAAAAsBAAAPAAAAAAAAAAEAIAAAACIA&#10;AABkcnMvZG93bnJldi54bWxQSwECFAAUAAAACACHTuJAu1x+X8wBAACNAwAADgAAAAAAAAABACAA&#10;AAArAQAAZHJzL2Uyb0RvYy54bWxQSwUGAAAAAAYABgBZAQAAaQUAAAAA&#10;">
                <v:fill on="f" focussize="0,0"/>
                <v:stroke on="f" weight="1pt"/>
                <v:imagedata o:title=""/>
                <o:lock v:ext="edit" aspectratio="f"/>
                <v:textbox inset="0mm,0mm,0mm,0mm">
                  <w:txbxContent>
                    <w:p>
                      <w:pPr>
                        <w:pStyle w:val="6"/>
                        <w:adjustRightInd w:val="0"/>
                        <w:snapToGrid w:val="0"/>
                        <w:spacing w:beforeAutospacing="0" w:afterAutospacing="0"/>
                        <w:textAlignment w:val="baseline"/>
                      </w:pPr>
                      <w:r>
                        <w:rPr>
                          <w:rFonts w:ascii="Arial" w:hAnsi="Arial" w:eastAsia="楷体_GB2312"/>
                          <w:color w:val="000000"/>
                          <w:kern w:val="24"/>
                        </w:rPr>
                        <w:t>51%</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95456" behindDoc="0" locked="0" layoutInCell="1" allowOverlap="1">
                <wp:simplePos x="0" y="0"/>
                <wp:positionH relativeFrom="column">
                  <wp:posOffset>3084195</wp:posOffset>
                </wp:positionH>
                <wp:positionV relativeFrom="paragraph">
                  <wp:posOffset>2924810</wp:posOffset>
                </wp:positionV>
                <wp:extent cx="394970" cy="241300"/>
                <wp:effectExtent l="0" t="0" r="0" b="0"/>
                <wp:wrapNone/>
                <wp:docPr id="136" name="矩形 116"/>
                <wp:cNvGraphicFramePr/>
                <a:graphic xmlns:a="http://schemas.openxmlformats.org/drawingml/2006/main">
                  <a:graphicData uri="http://schemas.microsoft.com/office/word/2010/wordprocessingShape">
                    <wps:wsp>
                      <wps:cNvSpPr/>
                      <wps:spPr>
                        <a:xfrm>
                          <a:off x="0" y="0"/>
                          <a:ext cx="394970" cy="241300"/>
                        </a:xfrm>
                        <a:prstGeom prst="rect">
                          <a:avLst/>
                        </a:prstGeom>
                        <a:noFill/>
                        <a:ln w="12700">
                          <a:noFill/>
                        </a:ln>
                      </wps:spPr>
                      <wps:txbx>
                        <w:txbxContent>
                          <w:p>
                            <w:pPr>
                              <w:pStyle w:val="6"/>
                              <w:adjustRightInd w:val="0"/>
                              <w:snapToGrid w:val="0"/>
                              <w:spacing w:beforeAutospacing="0" w:afterAutospacing="0"/>
                              <w:textAlignment w:val="baseline"/>
                            </w:pPr>
                            <w:r>
                              <w:rPr>
                                <w:rFonts w:ascii="Arial" w:hAnsi="Arial" w:eastAsia="楷体_GB2312"/>
                                <w:color w:val="000000"/>
                                <w:kern w:val="24"/>
                              </w:rPr>
                              <w:t>100%</w:t>
                            </w:r>
                          </w:p>
                        </w:txbxContent>
                      </wps:txbx>
                      <wps:bodyPr lIns="0" tIns="0" rIns="0" bIns="0" anchor="ctr" anchorCtr="0" upright="1"/>
                    </wps:wsp>
                  </a:graphicData>
                </a:graphic>
              </wp:anchor>
            </w:drawing>
          </mc:Choice>
          <mc:Fallback>
            <w:pict>
              <v:rect id="矩形 116" o:spid="_x0000_s1026" o:spt="1" style="position:absolute;left:0pt;margin-left:242.85pt;margin-top:230.3pt;height:19pt;width:31.1pt;z-index:251795456;v-text-anchor:middle;mso-width-relative:page;mso-height-relative:page;" filled="f" stroked="f" coordsize="21600,21600" o:gfxdata="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&#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roqxg2wAAAAsBAAAPAAAAAAAAAAEAIAAAACIAAABk&#10;cnMvZG93bnJldi54bWxQSwECFAAUAAAACACHTuJAe4VXfMoBAACNAwAADgAAAAAAAAABACAAAAAq&#10;AQAAZHJzL2Uyb0RvYy54bWxQSwUGAAAAAAYABgBZAQAAZgUAAAAA&#10;">
                <v:fill on="f" focussize="0,0"/>
                <v:stroke on="f" weight="1pt"/>
                <v:imagedata o:title=""/>
                <o:lock v:ext="edit" aspectratio="f"/>
                <v:textbox inset="0mm,0mm,0mm,0mm">
                  <w:txbxContent>
                    <w:p>
                      <w:pPr>
                        <w:pStyle w:val="6"/>
                        <w:adjustRightInd w:val="0"/>
                        <w:snapToGrid w:val="0"/>
                        <w:spacing w:beforeAutospacing="0" w:afterAutospacing="0"/>
                        <w:textAlignment w:val="baseline"/>
                      </w:pPr>
                      <w:r>
                        <w:rPr>
                          <w:rFonts w:ascii="Arial" w:hAnsi="Arial" w:eastAsia="楷体_GB2312"/>
                          <w:color w:val="000000"/>
                          <w:kern w:val="24"/>
                        </w:rPr>
                        <w:t>100%</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76000" behindDoc="0" locked="0" layoutInCell="1" allowOverlap="1">
                <wp:simplePos x="0" y="0"/>
                <wp:positionH relativeFrom="column">
                  <wp:posOffset>4079240</wp:posOffset>
                </wp:positionH>
                <wp:positionV relativeFrom="paragraph">
                  <wp:posOffset>260350</wp:posOffset>
                </wp:positionV>
                <wp:extent cx="18415" cy="4079875"/>
                <wp:effectExtent l="50165" t="0" r="45720" b="15875"/>
                <wp:wrapNone/>
                <wp:docPr id="117" name="直接连接符 37"/>
                <wp:cNvGraphicFramePr/>
                <a:graphic xmlns:a="http://schemas.openxmlformats.org/drawingml/2006/main">
                  <a:graphicData uri="http://schemas.microsoft.com/office/word/2010/wordprocessingShape">
                    <wps:wsp>
                      <wps:cNvCnPr/>
                      <wps:spPr>
                        <a:xfrm flipV="1">
                          <a:off x="0" y="0"/>
                          <a:ext cx="18415" cy="4079875"/>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37" o:spid="_x0000_s1026" o:spt="20" style="position:absolute;left:0pt;flip:y;margin-left:321.2pt;margin-top:20.5pt;height:321.25pt;width:1.45pt;z-index:251776000;mso-width-relative:page;mso-height-relative:page;" filled="f" stroked="t" coordsize="21600,21600" o:gfxdata="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6gJnK2wAAAAoBAAAPAAAAAAAAAAEA&#10;IAAAACIAAABkcnMvZG93bnJldi54bWxQSwECFAAUAAAACACHTuJA0kznQQwCAAD3AwAADgAAAAAA&#10;AAABACAAAAAqAQAAZHJzL2Uyb0RvYy54bWxQSwUGAAAAAAYABgBZAQAAqAUAAAAA&#10;">
                <v:fill on="f" focussize="0,0"/>
                <v:stroke weight="1pt" color="#4579B8" joinstyle="round" startarrow="open"/>
                <v:imagedata o:title=""/>
                <o:lock v:ext="edit" aspectratio="f"/>
              </v:line>
            </w:pict>
          </mc:Fallback>
        </mc:AlternateContent>
      </w: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r>
        <w:rPr>
          <w:rFonts w:ascii="Times New Roman" w:hAnsi="Times New Roman" w:eastAsia="楷体_GB2312"/>
          <w:b/>
          <w:color w:val="auto"/>
          <w:sz w:val="24"/>
        </w:rPr>
        <mc:AlternateContent>
          <mc:Choice Requires="wps">
            <w:drawing>
              <wp:anchor distT="0" distB="0" distL="114300" distR="114300" simplePos="0" relativeHeight="251797504" behindDoc="0" locked="0" layoutInCell="1" allowOverlap="1">
                <wp:simplePos x="0" y="0"/>
                <wp:positionH relativeFrom="column">
                  <wp:posOffset>3910965</wp:posOffset>
                </wp:positionH>
                <wp:positionV relativeFrom="paragraph">
                  <wp:posOffset>62230</wp:posOffset>
                </wp:positionV>
                <wp:extent cx="186690" cy="0"/>
                <wp:effectExtent l="0" t="50800" r="3810" b="63500"/>
                <wp:wrapNone/>
                <wp:docPr id="138" name="直接连接符 59"/>
                <wp:cNvGraphicFramePr/>
                <a:graphic xmlns:a="http://schemas.openxmlformats.org/drawingml/2006/main">
                  <a:graphicData uri="http://schemas.microsoft.com/office/word/2010/wordprocessingShape">
                    <wps:wsp>
                      <wps:cNvCnPr/>
                      <wps:spPr>
                        <a:xfrm flipV="1">
                          <a:off x="0" y="0"/>
                          <a:ext cx="186690" cy="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59" o:spid="_x0000_s1026" o:spt="20" style="position:absolute;left:0pt;flip:y;margin-left:307.95pt;margin-top:4.9pt;height:0pt;width:14.7pt;z-index:251797504;mso-width-relative:page;mso-height-relative:page;" filled="f" stroked="t" coordsize="21600,21600" o:gfxdata="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dv/N81wAAAAcBAAAPAAAAAAAAAAEAIAAAACIAAABk&#10;cnMvZG93bnJldi54bWxQSwECFAAUAAAACACHTuJATBCc5wcCAADyAwAADgAAAAAAAAABACAAAAAm&#10;AQAAZHJzL2Uyb0RvYy54bWxQSwUGAAAAAAYABgBZAQAAnwUAAAAA&#10;">
                <v:fill on="f" focussize="0,0"/>
                <v:stroke weight="1pt" color="#4579B8" joinstyle="round" startarrow="open"/>
                <v:imagedata o:title=""/>
                <o:lock v:ext="edit" aspectratio="f"/>
              </v:line>
            </w:pict>
          </mc:Fallback>
        </mc:AlternateContent>
      </w: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r>
        <w:rPr>
          <w:rFonts w:ascii="Times New Roman" w:hAnsi="Times New Roman" w:eastAsia="楷体_GB2312"/>
          <w:b/>
          <w:color w:val="auto"/>
          <w:sz w:val="24"/>
        </w:rPr>
        <mc:AlternateContent>
          <mc:Choice Requires="wps">
            <w:drawing>
              <wp:anchor distT="0" distB="0" distL="114300" distR="114300" simplePos="0" relativeHeight="251805696" behindDoc="0" locked="0" layoutInCell="1" allowOverlap="1">
                <wp:simplePos x="0" y="0"/>
                <wp:positionH relativeFrom="column">
                  <wp:posOffset>4941570</wp:posOffset>
                </wp:positionH>
                <wp:positionV relativeFrom="paragraph">
                  <wp:posOffset>168275</wp:posOffset>
                </wp:positionV>
                <wp:extent cx="394970" cy="241300"/>
                <wp:effectExtent l="0" t="0" r="0" b="0"/>
                <wp:wrapNone/>
                <wp:docPr id="146" name="矩形 119"/>
                <wp:cNvGraphicFramePr/>
                <a:graphic xmlns:a="http://schemas.openxmlformats.org/drawingml/2006/main">
                  <a:graphicData uri="http://schemas.microsoft.com/office/word/2010/wordprocessingShape">
                    <wps:wsp>
                      <wps:cNvSpPr/>
                      <wps:spPr>
                        <a:xfrm>
                          <a:off x="0" y="0"/>
                          <a:ext cx="394970" cy="241300"/>
                        </a:xfrm>
                        <a:prstGeom prst="rect">
                          <a:avLst/>
                        </a:prstGeom>
                        <a:noFill/>
                        <a:ln>
                          <a:noFill/>
                        </a:ln>
                      </wps:spPr>
                      <wps:txbx>
                        <w:txbxContent>
                          <w:p>
                            <w:pPr>
                              <w:pStyle w:val="6"/>
                              <w:adjustRightInd w:val="0"/>
                              <w:snapToGrid w:val="0"/>
                              <w:spacing w:beforeAutospacing="0" w:afterAutospacing="0"/>
                              <w:textAlignment w:val="baseline"/>
                            </w:pPr>
                            <w:r>
                              <w:rPr>
                                <w:rFonts w:ascii="Arial" w:hAnsi="Arial" w:eastAsia="楷体_GB2312"/>
                                <w:color w:val="000000"/>
                                <w:kern w:val="24"/>
                              </w:rPr>
                              <w:t>100%</w:t>
                            </w:r>
                          </w:p>
                        </w:txbxContent>
                      </wps:txbx>
                      <wps:bodyPr lIns="0" tIns="0" rIns="0" bIns="0" anchor="ctr" anchorCtr="0" upright="1"/>
                    </wps:wsp>
                  </a:graphicData>
                </a:graphic>
              </wp:anchor>
            </w:drawing>
          </mc:Choice>
          <mc:Fallback>
            <w:pict>
              <v:rect id="矩形 119" o:spid="_x0000_s1026" o:spt="1" style="position:absolute;left:0pt;margin-left:389.1pt;margin-top:13.25pt;height:19pt;width:31.1pt;z-index:251805696;v-text-anchor:middle;mso-width-relative:page;mso-height-relative:page;" filled="f" stroked="f" coordsize="21600,21600" o:gfxdata="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PtRxqXZAAAACQEAAA8AAAAAAAAAAQAgAAAAIgAAAGRycy9kb3ducmV2&#10;LnhtbFBLAQIUABQAAAAIAIdO4kCnKc+DwgEAAIMDAAAOAAAAAAAAAAEAIAAAACgBAABkcnMvZTJv&#10;RG9jLnhtbFBLBQYAAAAABgAGAFkBAABcBQAAAAA=&#10;">
                <v:fill on="f" focussize="0,0"/>
                <v:stroke on="f"/>
                <v:imagedata o:title=""/>
                <o:lock v:ext="edit" aspectratio="f"/>
                <v:textbox inset="0mm,0mm,0mm,0mm">
                  <w:txbxContent>
                    <w:p>
                      <w:pPr>
                        <w:pStyle w:val="6"/>
                        <w:adjustRightInd w:val="0"/>
                        <w:snapToGrid w:val="0"/>
                        <w:spacing w:beforeAutospacing="0" w:afterAutospacing="0"/>
                        <w:textAlignment w:val="baseline"/>
                      </w:pPr>
                      <w:r>
                        <w:rPr>
                          <w:rFonts w:ascii="Arial" w:hAnsi="Arial" w:eastAsia="楷体_GB2312"/>
                          <w:color w:val="000000"/>
                          <w:kern w:val="24"/>
                        </w:rPr>
                        <w:t>100%</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81120" behindDoc="0" locked="0" layoutInCell="1" allowOverlap="1">
                <wp:simplePos x="0" y="0"/>
                <wp:positionH relativeFrom="column">
                  <wp:posOffset>3070225</wp:posOffset>
                </wp:positionH>
                <wp:positionV relativeFrom="paragraph">
                  <wp:posOffset>142240</wp:posOffset>
                </wp:positionV>
                <wp:extent cx="394970" cy="241300"/>
                <wp:effectExtent l="0" t="0" r="0" b="0"/>
                <wp:wrapNone/>
                <wp:docPr id="122" name="矩形 120"/>
                <wp:cNvGraphicFramePr/>
                <a:graphic xmlns:a="http://schemas.openxmlformats.org/drawingml/2006/main">
                  <a:graphicData uri="http://schemas.microsoft.com/office/word/2010/wordprocessingShape">
                    <wps:wsp>
                      <wps:cNvSpPr/>
                      <wps:spPr>
                        <a:xfrm>
                          <a:off x="0" y="0"/>
                          <a:ext cx="394970" cy="241300"/>
                        </a:xfrm>
                        <a:prstGeom prst="rect">
                          <a:avLst/>
                        </a:prstGeom>
                        <a:noFill/>
                        <a:ln>
                          <a:noFill/>
                        </a:ln>
                      </wps:spPr>
                      <wps:txbx>
                        <w:txbxContent>
                          <w:p>
                            <w:pPr>
                              <w:pStyle w:val="6"/>
                              <w:adjustRightInd w:val="0"/>
                              <w:snapToGrid w:val="0"/>
                              <w:spacing w:beforeAutospacing="0" w:afterAutospacing="0"/>
                              <w:textAlignment w:val="baseline"/>
                            </w:pPr>
                            <w:r>
                              <w:rPr>
                                <w:rFonts w:ascii="Arial" w:hAnsi="Arial" w:eastAsia="楷体_GB2312"/>
                                <w:color w:val="000000"/>
                                <w:kern w:val="24"/>
                              </w:rPr>
                              <w:t>100%</w:t>
                            </w:r>
                          </w:p>
                        </w:txbxContent>
                      </wps:txbx>
                      <wps:bodyPr lIns="0" tIns="0" rIns="0" bIns="0" anchor="ctr" anchorCtr="0" upright="1"/>
                    </wps:wsp>
                  </a:graphicData>
                </a:graphic>
              </wp:anchor>
            </w:drawing>
          </mc:Choice>
          <mc:Fallback>
            <w:pict>
              <v:rect id="矩形 120" o:spid="_x0000_s1026" o:spt="1" style="position:absolute;left:0pt;margin-left:241.75pt;margin-top:11.2pt;height:19pt;width:31.1pt;z-index:251781120;v-text-anchor:middle;mso-width-relative:page;mso-height-relative:page;" filled="f" stroked="f" coordsize="21600,21600" o:gfxdata="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QmJUJNoAAAAJAQAADwAAAAAAAAABACAAAAAiAAAAZHJzL2Rvd25yZXYu&#10;eG1sUEsBAhQAFAAAAAgAh07iQOBBF5XAAQAAgwMAAA4AAAAAAAAAAQAgAAAAKQEAAGRycy9lMm9E&#10;b2MueG1sUEsFBgAAAAAGAAYAWQEAAFsFAAAAAA==&#10;">
                <v:fill on="f" focussize="0,0"/>
                <v:stroke on="f"/>
                <v:imagedata o:title=""/>
                <o:lock v:ext="edit" aspectratio="f"/>
                <v:textbox inset="0mm,0mm,0mm,0mm">
                  <w:txbxContent>
                    <w:p>
                      <w:pPr>
                        <w:pStyle w:val="6"/>
                        <w:adjustRightInd w:val="0"/>
                        <w:snapToGrid w:val="0"/>
                        <w:spacing w:beforeAutospacing="0" w:afterAutospacing="0"/>
                        <w:textAlignment w:val="baseline"/>
                      </w:pPr>
                      <w:r>
                        <w:rPr>
                          <w:rFonts w:ascii="Arial" w:hAnsi="Arial" w:eastAsia="楷体_GB2312"/>
                          <w:color w:val="000000"/>
                          <w:kern w:val="24"/>
                        </w:rPr>
                        <w:t>100%</w:t>
                      </w:r>
                    </w:p>
                  </w:txbxContent>
                </v:textbox>
              </v:rect>
            </w:pict>
          </mc:Fallback>
        </mc:AlternateContent>
      </w: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r>
        <w:rPr>
          <w:rFonts w:ascii="Times New Roman" w:hAnsi="Times New Roman" w:eastAsia="楷体_GB2312"/>
          <w:b/>
          <w:color w:val="auto"/>
          <w:sz w:val="24"/>
        </w:rPr>
        <mc:AlternateContent>
          <mc:Choice Requires="wps">
            <w:drawing>
              <wp:anchor distT="0" distB="0" distL="114300" distR="114300" simplePos="0" relativeHeight="251793408" behindDoc="0" locked="0" layoutInCell="1" allowOverlap="1">
                <wp:simplePos x="0" y="0"/>
                <wp:positionH relativeFrom="column">
                  <wp:posOffset>3070225</wp:posOffset>
                </wp:positionH>
                <wp:positionV relativeFrom="paragraph">
                  <wp:posOffset>48260</wp:posOffset>
                </wp:positionV>
                <wp:extent cx="845820" cy="508000"/>
                <wp:effectExtent l="6350" t="6350" r="24130" b="19050"/>
                <wp:wrapNone/>
                <wp:docPr id="134" name="矩形 55"/>
                <wp:cNvGraphicFramePr/>
                <a:graphic xmlns:a="http://schemas.openxmlformats.org/drawingml/2006/main">
                  <a:graphicData uri="http://schemas.microsoft.com/office/word/2010/wordprocessingShape">
                    <wps:wsp>
                      <wps:cNvSpPr/>
                      <wps:spPr>
                        <a:xfrm>
                          <a:off x="0" y="0"/>
                          <a:ext cx="845820" cy="508000"/>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0" w:beforeAutospacing="0" w:after="0" w:afterAutospacing="0"/>
                              <w:jc w:val="center"/>
                              <w:textAlignment w:val="baseline"/>
                              <w:rPr>
                                <w:sz w:val="28"/>
                                <w:vertAlign w:val="superscript"/>
                              </w:rPr>
                            </w:pPr>
                            <w:r>
                              <w:rPr>
                                <w:rFonts w:hint="eastAsia" w:ascii="Arial" w:eastAsia="楷体_GB2312"/>
                                <w:color w:val="000000"/>
                                <w:kern w:val="24"/>
                                <w:sz w:val="28"/>
                                <w:szCs w:val="28"/>
                              </w:rPr>
                              <w:t>股东</w:t>
                            </w:r>
                            <w:r>
                              <w:rPr>
                                <w:rFonts w:ascii="Arial" w:hAnsi="Arial" w:eastAsia="楷体_GB2312"/>
                                <w:color w:val="000000"/>
                                <w:kern w:val="24"/>
                                <w:sz w:val="28"/>
                                <w:szCs w:val="28"/>
                              </w:rPr>
                              <w:t>C2</w:t>
                            </w:r>
                            <w:r>
                              <w:rPr>
                                <w:rFonts w:hint="eastAsia" w:ascii="Arial" w:eastAsia="楷体_GB2312"/>
                                <w:color w:val="000000"/>
                                <w:kern w:val="24"/>
                                <w:position w:val="7"/>
                                <w:sz w:val="28"/>
                                <w:vertAlign w:val="superscript"/>
                              </w:rPr>
                              <w:t>④</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（注册地）</w:t>
                            </w:r>
                          </w:p>
                        </w:txbxContent>
                      </wps:txbx>
                      <wps:bodyPr lIns="0" tIns="0" rIns="0" bIns="0" anchor="ctr" anchorCtr="0" upright="1"/>
                    </wps:wsp>
                  </a:graphicData>
                </a:graphic>
              </wp:anchor>
            </w:drawing>
          </mc:Choice>
          <mc:Fallback>
            <w:pict>
              <v:rect id="矩形 55" o:spid="_x0000_s1026" o:spt="1" style="position:absolute;left:0pt;margin-left:241.75pt;margin-top:3.8pt;height:40pt;width:66.6pt;z-index:251793408;v-text-anchor:middle;mso-width-relative:page;mso-height-relative:page;" fillcolor="#FFFFFF" filled="t" stroked="t" coordsize="21600,21600" o:gfxdata="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izO6YNgAAAAIAQAADwAAAAAAAAABACAAAAAiAAAAZHJzL2Rvd25yZXYueG1sUEsBAhQAFAAAAAgA&#10;h07iQFLKnnQlAgAAawQAAA4AAAAAAAAAAQAgAAAAJwEAAGRycy9lMm9Eb2MueG1sUEsFBgAAAAAG&#10;AAYAWQEAAL4FAAAAAA==&#10;">
                <v:fill on="t" focussize="0,0"/>
                <v:stroke weight="1pt" color="#4F81BD" joinstyle="miter"/>
                <v:imagedata o:title=""/>
                <o:lock v:ext="edit" aspectratio="f"/>
                <v:textbox inset="0mm,0mm,0mm,0mm">
                  <w:txbxContent>
                    <w:p>
                      <w:pPr>
                        <w:pStyle w:val="6"/>
                        <w:adjustRightInd w:val="0"/>
                        <w:snapToGrid w:val="0"/>
                        <w:spacing w:before="0" w:beforeAutospacing="0" w:after="0" w:afterAutospacing="0"/>
                        <w:jc w:val="center"/>
                        <w:textAlignment w:val="baseline"/>
                        <w:rPr>
                          <w:sz w:val="28"/>
                          <w:vertAlign w:val="superscript"/>
                        </w:rPr>
                      </w:pPr>
                      <w:r>
                        <w:rPr>
                          <w:rFonts w:hint="eastAsia" w:ascii="Arial" w:eastAsia="楷体_GB2312"/>
                          <w:color w:val="000000"/>
                          <w:kern w:val="24"/>
                          <w:sz w:val="28"/>
                          <w:szCs w:val="28"/>
                        </w:rPr>
                        <w:t>股东</w:t>
                      </w:r>
                      <w:r>
                        <w:rPr>
                          <w:rFonts w:ascii="Arial" w:hAnsi="Arial" w:eastAsia="楷体_GB2312"/>
                          <w:color w:val="000000"/>
                          <w:kern w:val="24"/>
                          <w:sz w:val="28"/>
                          <w:szCs w:val="28"/>
                        </w:rPr>
                        <w:t>C2</w:t>
                      </w:r>
                      <w:r>
                        <w:rPr>
                          <w:rFonts w:hint="eastAsia" w:ascii="Arial" w:eastAsia="楷体_GB2312"/>
                          <w:color w:val="000000"/>
                          <w:kern w:val="24"/>
                          <w:position w:val="7"/>
                          <w:sz w:val="28"/>
                          <w:vertAlign w:val="superscript"/>
                        </w:rPr>
                        <w:t>④</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（注册地）</w:t>
                      </w:r>
                    </w:p>
                  </w:txbxContent>
                </v:textbox>
              </v:rect>
            </w:pict>
          </mc:Fallback>
        </mc:AlternateContent>
      </w: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r>
        <w:rPr>
          <w:rFonts w:ascii="Times New Roman" w:hAnsi="Times New Roman" w:eastAsia="楷体_GB2312"/>
          <w:b/>
          <w:color w:val="auto"/>
          <w:sz w:val="24"/>
        </w:rPr>
        <mc:AlternateContent>
          <mc:Choice Requires="wps">
            <w:drawing>
              <wp:anchor distT="0" distB="0" distL="114300" distR="114300" simplePos="0" relativeHeight="251791360" behindDoc="0" locked="0" layoutInCell="1" allowOverlap="1">
                <wp:simplePos x="0" y="0"/>
                <wp:positionH relativeFrom="column">
                  <wp:posOffset>-733425</wp:posOffset>
                </wp:positionH>
                <wp:positionV relativeFrom="paragraph">
                  <wp:posOffset>99060</wp:posOffset>
                </wp:positionV>
                <wp:extent cx="723900" cy="313690"/>
                <wp:effectExtent l="6350" t="6350" r="12700" b="22860"/>
                <wp:wrapNone/>
                <wp:docPr id="132" name="矩形 122"/>
                <wp:cNvGraphicFramePr/>
                <a:graphic xmlns:a="http://schemas.openxmlformats.org/drawingml/2006/main">
                  <a:graphicData uri="http://schemas.microsoft.com/office/word/2010/wordprocessingShape">
                    <wps:wsp>
                      <wps:cNvSpPr/>
                      <wps:spPr>
                        <a:xfrm>
                          <a:off x="0" y="0"/>
                          <a:ext cx="723900" cy="313690"/>
                        </a:xfrm>
                        <a:prstGeom prst="rect">
                          <a:avLst/>
                        </a:prstGeom>
                        <a:solidFill>
                          <a:srgbClr val="FFFFFF"/>
                        </a:solidFill>
                        <a:ln w="12700" cap="flat" cmpd="sng">
                          <a:solidFill>
                            <a:srgbClr val="A5A5A5"/>
                          </a:solidFill>
                          <a:prstDash val="solid"/>
                          <a:miter/>
                          <a:headEnd type="none" w="med" len="med"/>
                          <a:tailEnd type="none" w="med" len="med"/>
                        </a:ln>
                      </wps:spPr>
                      <wps:txbx>
                        <w:txbxContent>
                          <w:p>
                            <w:pPr>
                              <w:pStyle w:val="6"/>
                              <w:adjustRightInd w:val="0"/>
                              <w:snapToGrid w:val="0"/>
                              <w:spacing w:beforeAutospacing="0" w:afterAutospacing="0"/>
                              <w:jc w:val="center"/>
                              <w:textAlignment w:val="baseline"/>
                            </w:pPr>
                            <w:r>
                              <w:rPr>
                                <w:rFonts w:hint="eastAsia" w:ascii="Arial" w:eastAsia="楷体_GB2312"/>
                                <w:color w:val="808080"/>
                                <w:kern w:val="24"/>
                                <w:sz w:val="28"/>
                                <w:szCs w:val="28"/>
                              </w:rPr>
                              <w:t>境外</w:t>
                            </w:r>
                          </w:p>
                        </w:txbxContent>
                      </wps:txbx>
                      <wps:bodyPr lIns="0" tIns="0" rIns="0" bIns="0" anchor="ctr" anchorCtr="0" upright="1"/>
                    </wps:wsp>
                  </a:graphicData>
                </a:graphic>
              </wp:anchor>
            </w:drawing>
          </mc:Choice>
          <mc:Fallback>
            <w:pict>
              <v:rect id="矩形 122" o:spid="_x0000_s1026" o:spt="1" style="position:absolute;left:0pt;margin-left:-57.75pt;margin-top:7.8pt;height:24.7pt;width:57pt;z-index:251791360;v-text-anchor:middle;mso-width-relative:page;mso-height-relative:page;" fillcolor="#FFFFFF" filled="t" stroked="t" coordsize="21600,21600" o:gfxdata="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a&#10;Opq91wAAAAkBAAAPAAAAAAAAAAEAIAAAACIAAABkcnMvZG93bnJldi54bWxQSwECFAAUAAAACACH&#10;TuJAERxpMyUCAABsBAAADgAAAAAAAAABACAAAAAmAQAAZHJzL2Uyb0RvYy54bWxQSwUGAAAAAAYA&#10;BgBZAQAAvQUAAAAA&#10;">
                <v:fill on="t" focussize="0,0"/>
                <v:stroke weight="1pt" color="#A5A5A5" joinstyle="miter"/>
                <v:imagedata o:title=""/>
                <o:lock v:ext="edit" aspectratio="f"/>
                <v:textbox inset="0mm,0mm,0mm,0mm">
                  <w:txbxContent>
                    <w:p>
                      <w:pPr>
                        <w:pStyle w:val="6"/>
                        <w:adjustRightInd w:val="0"/>
                        <w:snapToGrid w:val="0"/>
                        <w:spacing w:beforeAutospacing="0" w:afterAutospacing="0"/>
                        <w:jc w:val="center"/>
                        <w:textAlignment w:val="baseline"/>
                      </w:pPr>
                      <w:r>
                        <w:rPr>
                          <w:rFonts w:hint="eastAsia" w:ascii="Arial" w:eastAsia="楷体_GB2312"/>
                          <w:color w:val="808080"/>
                          <w:kern w:val="24"/>
                          <w:sz w:val="28"/>
                          <w:szCs w:val="28"/>
                        </w:rPr>
                        <w:t>境外</w:t>
                      </w:r>
                    </w:p>
                  </w:txbxContent>
                </v:textbox>
              </v:rect>
            </w:pict>
          </mc:Fallback>
        </mc:AlternateContent>
      </w: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r>
        <w:rPr>
          <w:rFonts w:ascii="Times New Roman" w:hAnsi="Times New Roman" w:eastAsia="楷体_GB2312"/>
          <w:b/>
          <w:color w:val="auto"/>
          <w:sz w:val="24"/>
        </w:rPr>
        <mc:AlternateContent>
          <mc:Choice Requires="wps">
            <w:drawing>
              <wp:anchor distT="0" distB="0" distL="114300" distR="114300" simplePos="0" relativeHeight="251767808" behindDoc="0" locked="0" layoutInCell="1" allowOverlap="1">
                <wp:simplePos x="0" y="0"/>
                <wp:positionH relativeFrom="column">
                  <wp:posOffset>-385445</wp:posOffset>
                </wp:positionH>
                <wp:positionV relativeFrom="paragraph">
                  <wp:posOffset>173990</wp:posOffset>
                </wp:positionV>
                <wp:extent cx="1323340" cy="515620"/>
                <wp:effectExtent l="6350" t="6350" r="22860" b="11430"/>
                <wp:wrapNone/>
                <wp:docPr id="109" name="矩形 29"/>
                <wp:cNvGraphicFramePr/>
                <a:graphic xmlns:a="http://schemas.openxmlformats.org/drawingml/2006/main">
                  <a:graphicData uri="http://schemas.microsoft.com/office/word/2010/wordprocessingShape">
                    <wps:wsp>
                      <wps:cNvSpPr/>
                      <wps:spPr>
                        <a:xfrm>
                          <a:off x="0" y="0"/>
                          <a:ext cx="1323340" cy="515620"/>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控制方</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（自然人）</w:t>
                            </w:r>
                          </w:p>
                        </w:txbxContent>
                      </wps:txbx>
                      <wps:bodyPr lIns="0" tIns="0" rIns="0" bIns="0" anchor="ctr" anchorCtr="0" upright="1"/>
                    </wps:wsp>
                  </a:graphicData>
                </a:graphic>
              </wp:anchor>
            </w:drawing>
          </mc:Choice>
          <mc:Fallback>
            <w:pict>
              <v:rect id="矩形 29" o:spid="_x0000_s1026" o:spt="1" style="position:absolute;left:0pt;margin-left:-30.35pt;margin-top:13.7pt;height:40.6pt;width:104.2pt;z-index:251767808;v-text-anchor:middle;mso-width-relative:page;mso-height-relative:page;" fillcolor="#FFFFFF" filled="t" stroked="t" coordsize="21600,21600" o:gfxdata="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JZT79kAAAAKAQAADwAAAAAAAAABACAAAAAiAAAAZHJzL2Rvd25yZXYueG1sUEsBAhQAFAAA&#10;AAgAh07iQBh+G5YnAgAAbAQAAA4AAAAAAAAAAQAgAAAAKAEAAGRycy9lMm9Eb2MueG1sUEsFBgAA&#10;AAAGAAYAWQEAAMEFAAAAAA==&#10;">
                <v:fill on="t" focussize="0,0"/>
                <v:stroke weight="1pt" color="#4F81BD" joinstyle="miter"/>
                <v:imagedata o:title=""/>
                <o:lock v:ext="edit" aspectratio="f"/>
                <v:textbox inset="0mm,0mm,0mm,0mm">
                  <w:txbxContent>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控制方</w:t>
                      </w:r>
                    </w:p>
                    <w:p>
                      <w:pPr>
                        <w:pStyle w:val="6"/>
                        <w:adjustRightInd w:val="0"/>
                        <w:snapToGrid w:val="0"/>
                        <w:spacing w:before="0" w:beforeAutospacing="0" w:after="0" w:afterAutospacing="0"/>
                        <w:jc w:val="center"/>
                        <w:textAlignment w:val="baseline"/>
                      </w:pPr>
                      <w:r>
                        <w:rPr>
                          <w:rFonts w:hint="eastAsia" w:ascii="Arial" w:eastAsia="楷体_GB2312"/>
                          <w:color w:val="000000"/>
                          <w:kern w:val="24"/>
                          <w:sz w:val="28"/>
                          <w:szCs w:val="28"/>
                        </w:rPr>
                        <w:t>（自然人）</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803648" behindDoc="0" locked="0" layoutInCell="1" allowOverlap="1">
                <wp:simplePos x="0" y="0"/>
                <wp:positionH relativeFrom="column">
                  <wp:posOffset>-1261110</wp:posOffset>
                </wp:positionH>
                <wp:positionV relativeFrom="paragraph">
                  <wp:posOffset>109220</wp:posOffset>
                </wp:positionV>
                <wp:extent cx="7596505" cy="0"/>
                <wp:effectExtent l="0" t="0" r="0" b="0"/>
                <wp:wrapNone/>
                <wp:docPr id="144" name="直接连接符 434"/>
                <wp:cNvGraphicFramePr/>
                <a:graphic xmlns:a="http://schemas.openxmlformats.org/drawingml/2006/main">
                  <a:graphicData uri="http://schemas.microsoft.com/office/word/2010/wordprocessingShape">
                    <wps:wsp>
                      <wps:cNvCnPr/>
                      <wps:spPr bwMode="auto">
                        <a:xfrm>
                          <a:off x="0" y="0"/>
                          <a:ext cx="6858000" cy="0"/>
                        </a:xfrm>
                        <a:prstGeom prst="line">
                          <a:avLst/>
                        </a:prstGeom>
                        <a:noFill/>
                        <a:ln w="12700">
                          <a:solidFill>
                            <a:srgbClr val="A5A5A5"/>
                          </a:solidFill>
                          <a:prstDash val="lgDash"/>
                          <a:round/>
                        </a:ln>
                        <a:effectLst/>
                      </wps:spPr>
                      <wps:bodyPr/>
                    </wps:wsp>
                  </a:graphicData>
                </a:graphic>
              </wp:anchor>
            </w:drawing>
          </mc:Choice>
          <mc:Fallback>
            <w:pict>
              <v:line id="直接连接符 434" o:spid="_x0000_s1026" o:spt="20" style="position:absolute;left:0pt;margin-left:-99.3pt;margin-top:8.6pt;height:0pt;width:598.15pt;z-index:251803648;mso-width-relative:page;mso-height-relative:page;" filled="f" stroked="t" coordsize="21600,21600" o:gfxdata="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rtrG9gAAAAKAQAA&#10;DwAAAAAAAAABACAAAAAiAAAAZHJzL2Rvd25yZXYueG1sUEsBAhQAFAAAAAgAh07iQI8Xk5XgAQAA&#10;pQMAAA4AAAAAAAAAAQAgAAAAJwEAAGRycy9lMm9Eb2MueG1sUEsFBgAAAAAGAAYAWQEAAHkFAAAA&#10;AA==&#10;">
                <v:fill on="f" focussize="0,0"/>
                <v:stroke weight="1pt" color="#A5A5A5" joinstyle="round" dashstyle="longDash"/>
                <v:imagedata o:title=""/>
                <o:lock v:ext="edit" aspectratio="f"/>
              </v:line>
            </w:pict>
          </mc:Fallback>
        </mc:AlternateContent>
      </w: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r>
        <w:rPr>
          <w:rFonts w:ascii="Times New Roman" w:hAnsi="Times New Roman" w:eastAsia="楷体_GB2312"/>
          <w:b/>
          <w:color w:val="auto"/>
          <w:sz w:val="24"/>
        </w:rPr>
        <mc:AlternateContent>
          <mc:Choice Requires="wps">
            <w:drawing>
              <wp:anchor distT="0" distB="0" distL="114300" distR="114300" simplePos="0" relativeHeight="251804672" behindDoc="0" locked="0" layoutInCell="1" allowOverlap="1">
                <wp:simplePos x="0" y="0"/>
                <wp:positionH relativeFrom="column">
                  <wp:posOffset>344805</wp:posOffset>
                </wp:positionH>
                <wp:positionV relativeFrom="paragraph">
                  <wp:posOffset>54610</wp:posOffset>
                </wp:positionV>
                <wp:extent cx="823595" cy="396240"/>
                <wp:effectExtent l="0" t="0" r="0" b="0"/>
                <wp:wrapNone/>
                <wp:docPr id="145" name="矩形 46"/>
                <wp:cNvGraphicFramePr/>
                <a:graphic xmlns:a="http://schemas.openxmlformats.org/drawingml/2006/main">
                  <a:graphicData uri="http://schemas.microsoft.com/office/word/2010/wordprocessingShape">
                    <wps:wsp>
                      <wps:cNvSpPr/>
                      <wps:spPr>
                        <a:xfrm>
                          <a:off x="0" y="0"/>
                          <a:ext cx="823595" cy="396240"/>
                        </a:xfrm>
                        <a:prstGeom prst="rect">
                          <a:avLst/>
                        </a:prstGeom>
                        <a:noFill/>
                        <a:ln w="12700">
                          <a:noFill/>
                        </a:ln>
                      </wps:spPr>
                      <wps:txbx>
                        <w:txbxContent>
                          <w:p>
                            <w:pPr>
                              <w:pStyle w:val="6"/>
                              <w:adjustRightInd w:val="0"/>
                              <w:snapToGrid w:val="0"/>
                              <w:spacing w:before="0" w:beforeAutospacing="0" w:after="0" w:afterAutospacing="0"/>
                              <w:textAlignment w:val="baseline"/>
                              <w:rPr>
                                <w:sz w:val="22"/>
                              </w:rPr>
                            </w:pPr>
                            <w:r>
                              <w:rPr>
                                <w:rFonts w:hint="eastAsia" w:ascii="Arial" w:eastAsia="楷体_GB2312"/>
                                <w:color w:val="000000"/>
                                <w:kern w:val="24"/>
                                <w:sz w:val="28"/>
                              </w:rPr>
                              <w:t>代持</w:t>
                            </w:r>
                            <w:r>
                              <w:rPr>
                                <w:rFonts w:hint="eastAsia" w:ascii="楷体_GB2312" w:eastAsia="楷体_GB2312"/>
                                <w:color w:val="000000"/>
                                <w:kern w:val="24"/>
                                <w:position w:val="10"/>
                                <w:sz w:val="28"/>
                                <w:szCs w:val="32"/>
                                <w:vertAlign w:val="superscript"/>
                              </w:rPr>
                              <w:t>②</w:t>
                            </w:r>
                          </w:p>
                        </w:txbxContent>
                      </wps:txbx>
                      <wps:bodyPr lIns="0" tIns="0" rIns="0" bIns="0" anchor="ctr" anchorCtr="0" upright="1"/>
                    </wps:wsp>
                  </a:graphicData>
                </a:graphic>
              </wp:anchor>
            </w:drawing>
          </mc:Choice>
          <mc:Fallback>
            <w:pict>
              <v:rect id="矩形 46" o:spid="_x0000_s1026" o:spt="1" style="position:absolute;left:0pt;margin-left:27.15pt;margin-top:4.3pt;height:31.2pt;width:64.85pt;z-index:251804672;v-text-anchor:middle;mso-width-relative:page;mso-height-relative:page;" filled="f" stroked="f" coordsize="21600,21600" o:gfxdata="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E+QQYfXAAAABwEAAA8AAAAAAAAAAQAgAAAAIgAAAGRycy9k&#10;b3ducmV2LnhtbFBLAQIUABQAAAAIAIdO4kBfOe7hygEAAIwDAAAOAAAAAAAAAAEAIAAAACYBAABk&#10;cnMvZTJvRG9jLnhtbFBLBQYAAAAABgAGAFkBAABiBQAAAAA=&#10;">
                <v:fill on="f" focussize="0,0"/>
                <v:stroke on="f" weight="1pt"/>
                <v:imagedata o:title=""/>
                <o:lock v:ext="edit" aspectratio="f"/>
                <v:textbox inset="0mm,0mm,0mm,0mm">
                  <w:txbxContent>
                    <w:p>
                      <w:pPr>
                        <w:pStyle w:val="6"/>
                        <w:adjustRightInd w:val="0"/>
                        <w:snapToGrid w:val="0"/>
                        <w:spacing w:before="0" w:beforeAutospacing="0" w:after="0" w:afterAutospacing="0"/>
                        <w:textAlignment w:val="baseline"/>
                        <w:rPr>
                          <w:sz w:val="22"/>
                        </w:rPr>
                      </w:pPr>
                      <w:r>
                        <w:rPr>
                          <w:rFonts w:hint="eastAsia" w:ascii="Arial" w:eastAsia="楷体_GB2312"/>
                          <w:color w:val="000000"/>
                          <w:kern w:val="24"/>
                          <w:sz w:val="28"/>
                        </w:rPr>
                        <w:t>代持</w:t>
                      </w:r>
                      <w:r>
                        <w:rPr>
                          <w:rFonts w:hint="eastAsia" w:ascii="楷体_GB2312" w:eastAsia="楷体_GB2312"/>
                          <w:color w:val="000000"/>
                          <w:kern w:val="24"/>
                          <w:position w:val="10"/>
                          <w:sz w:val="28"/>
                          <w:szCs w:val="32"/>
                          <w:vertAlign w:val="superscript"/>
                        </w:rPr>
                        <w:t>②</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68832" behindDoc="0" locked="0" layoutInCell="1" allowOverlap="1">
                <wp:simplePos x="0" y="0"/>
                <wp:positionH relativeFrom="column">
                  <wp:posOffset>277495</wp:posOffset>
                </wp:positionH>
                <wp:positionV relativeFrom="paragraph">
                  <wp:posOffset>95250</wp:posOffset>
                </wp:positionV>
                <wp:extent cx="0" cy="333375"/>
                <wp:effectExtent l="50800" t="0" r="63500" b="9525"/>
                <wp:wrapNone/>
                <wp:docPr id="110" name="直接连接符 30"/>
                <wp:cNvGraphicFramePr/>
                <a:graphic xmlns:a="http://schemas.openxmlformats.org/drawingml/2006/main">
                  <a:graphicData uri="http://schemas.microsoft.com/office/word/2010/wordprocessingShape">
                    <wps:wsp>
                      <wps:cNvCnPr/>
                      <wps:spPr>
                        <a:xfrm flipV="1">
                          <a:off x="0" y="0"/>
                          <a:ext cx="0" cy="333375"/>
                        </a:xfrm>
                        <a:prstGeom prst="line">
                          <a:avLst/>
                        </a:prstGeom>
                        <a:ln w="12700" cap="flat" cmpd="sng">
                          <a:solidFill>
                            <a:srgbClr val="4579B8"/>
                          </a:solidFill>
                          <a:prstDash val="dash"/>
                          <a:headEnd type="arrow" w="med" len="med"/>
                          <a:tailEnd type="none" w="med" len="med"/>
                        </a:ln>
                      </wps:spPr>
                      <wps:bodyPr upright="1"/>
                    </wps:wsp>
                  </a:graphicData>
                </a:graphic>
              </wp:anchor>
            </w:drawing>
          </mc:Choice>
          <mc:Fallback>
            <w:pict>
              <v:line id="直接连接符 30" o:spid="_x0000_s1026" o:spt="20" style="position:absolute;left:0pt;flip:y;margin-left:21.85pt;margin-top:7.5pt;height:26.25pt;width:0pt;z-index:251768832;mso-width-relative:page;mso-height-relative:page;" filled="f" stroked="t" coordsize="21600,21600" o:gfxdata="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fq9nWAAAABwEAAA8AAAAAAAAAAQAgAAAAIgAAAGRycy9k&#10;b3ducmV2LnhtbFBLAQIUABQAAAAIAIdO4kBEYH+CBAIAAPEDAAAOAAAAAAAAAAEAIAAAACUBAABk&#10;cnMvZTJvRG9jLnhtbFBLBQYAAAAABgAGAFkBAACbBQAAAAA=&#10;">
                <v:fill on="f" focussize="0,0"/>
                <v:stroke weight="1pt" color="#4579B8" joinstyle="round" dashstyle="dash" startarrow="open"/>
                <v:imagedata o:title=""/>
                <o:lock v:ext="edit" aspectratio="f"/>
              </v:line>
            </w:pict>
          </mc:Fallback>
        </mc:AlternateContent>
      </w: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r>
        <w:rPr>
          <w:rFonts w:ascii="Times New Roman" w:hAnsi="Times New Roman" w:eastAsia="楷体_GB2312"/>
          <w:b/>
          <w:color w:val="auto"/>
          <w:sz w:val="24"/>
        </w:rPr>
        <mc:AlternateContent>
          <mc:Choice Requires="wps">
            <w:drawing>
              <wp:anchor distT="0" distB="0" distL="114300" distR="114300" simplePos="0" relativeHeight="251774976" behindDoc="0" locked="0" layoutInCell="1" allowOverlap="1">
                <wp:simplePos x="0" y="0"/>
                <wp:positionH relativeFrom="column">
                  <wp:posOffset>3194685</wp:posOffset>
                </wp:positionH>
                <wp:positionV relativeFrom="paragraph">
                  <wp:posOffset>71755</wp:posOffset>
                </wp:positionV>
                <wp:extent cx="8255" cy="718185"/>
                <wp:effectExtent l="49530" t="0" r="56515" b="5715"/>
                <wp:wrapNone/>
                <wp:docPr id="116" name="直接连接符 36"/>
                <wp:cNvGraphicFramePr/>
                <a:graphic xmlns:a="http://schemas.openxmlformats.org/drawingml/2006/main">
                  <a:graphicData uri="http://schemas.microsoft.com/office/word/2010/wordprocessingShape">
                    <wps:wsp>
                      <wps:cNvCnPr/>
                      <wps:spPr>
                        <a:xfrm flipV="1">
                          <a:off x="0" y="0"/>
                          <a:ext cx="8255" cy="718185"/>
                        </a:xfrm>
                        <a:prstGeom prst="line">
                          <a:avLst/>
                        </a:prstGeom>
                        <a:ln w="12700" cap="flat" cmpd="sng">
                          <a:solidFill>
                            <a:srgbClr val="4579B8"/>
                          </a:solidFill>
                          <a:prstDash val="dash"/>
                          <a:headEnd type="arrow" w="med" len="med"/>
                          <a:tailEnd type="none" w="med" len="med"/>
                        </a:ln>
                      </wps:spPr>
                      <wps:bodyPr upright="1"/>
                    </wps:wsp>
                  </a:graphicData>
                </a:graphic>
              </wp:anchor>
            </w:drawing>
          </mc:Choice>
          <mc:Fallback>
            <w:pict>
              <v:line id="直接连接符 36" o:spid="_x0000_s1026" o:spt="20" style="position:absolute;left:0pt;flip:y;margin-left:251.55pt;margin-top:5.65pt;height:56.55pt;width:0.65pt;z-index:251774976;mso-width-relative:page;mso-height-relative:page;" filled="f" stroked="t" coordsize="21600,21600" o:gfxdata="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z+j/H2gAAAAoBAAAPAAAAAAAAAAEAIAAA&#10;ACIAAABkcnMvZG93bnJldi54bWxQSwECFAAUAAAACACHTuJAMcJZ1AoCAAD0AwAADgAAAAAAAAAB&#10;ACAAAAApAQAAZHJzL2Uyb0RvYy54bWxQSwUGAAAAAAYABgBZAQAApQUAAAAA&#10;">
                <v:fill on="f" focussize="0,0"/>
                <v:stroke weight="1pt" color="#4579B8" joinstyle="round" dashstyle="dash"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59616" behindDoc="0" locked="0" layoutInCell="1" allowOverlap="1">
                <wp:simplePos x="0" y="0"/>
                <wp:positionH relativeFrom="column">
                  <wp:posOffset>34290</wp:posOffset>
                </wp:positionH>
                <wp:positionV relativeFrom="paragraph">
                  <wp:posOffset>25400</wp:posOffset>
                </wp:positionV>
                <wp:extent cx="0" cy="407670"/>
                <wp:effectExtent l="50800" t="0" r="63500" b="11430"/>
                <wp:wrapNone/>
                <wp:docPr id="101" name="直接连接符 21"/>
                <wp:cNvGraphicFramePr/>
                <a:graphic xmlns:a="http://schemas.openxmlformats.org/drawingml/2006/main">
                  <a:graphicData uri="http://schemas.microsoft.com/office/word/2010/wordprocessingShape">
                    <wps:wsp>
                      <wps:cNvCnPr/>
                      <wps:spPr>
                        <a:xfrm flipV="1">
                          <a:off x="0" y="0"/>
                          <a:ext cx="0" cy="40767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21" o:spid="_x0000_s1026" o:spt="20" style="position:absolute;left:0pt;flip:y;margin-left:2.7pt;margin-top:2pt;height:32.1pt;width:0pt;z-index:251759616;mso-width-relative:page;mso-height-relative:page;" filled="f" stroked="t" coordsize="21600,21600" o:gfxdata="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8F9o2dUAAAAEAQAADwAAAAAAAAABACAAAAAiAAAAZHJz&#10;L2Rvd25yZXYueG1sUEsBAhQAFAAAAAgAh07iQLQmu1cHAgAA8gMAAA4AAAAAAAAAAQAgAAAAJAEA&#10;AGRycy9lMm9Eb2MueG1sUEsFBgAAAAAGAAYAWQEAAJ0FA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72928" behindDoc="0" locked="0" layoutInCell="1" allowOverlap="1">
                <wp:simplePos x="0" y="0"/>
                <wp:positionH relativeFrom="column">
                  <wp:posOffset>2042160</wp:posOffset>
                </wp:positionH>
                <wp:positionV relativeFrom="paragraph">
                  <wp:posOffset>179070</wp:posOffset>
                </wp:positionV>
                <wp:extent cx="442595" cy="203835"/>
                <wp:effectExtent l="0" t="0" r="0" b="0"/>
                <wp:wrapNone/>
                <wp:docPr id="114" name="矩形 129"/>
                <wp:cNvGraphicFramePr/>
                <a:graphic xmlns:a="http://schemas.openxmlformats.org/drawingml/2006/main">
                  <a:graphicData uri="http://schemas.microsoft.com/office/word/2010/wordprocessingShape">
                    <wps:wsp>
                      <wps:cNvSpPr/>
                      <wps:spPr>
                        <a:xfrm>
                          <a:off x="0" y="0"/>
                          <a:ext cx="442595" cy="203835"/>
                        </a:xfrm>
                        <a:prstGeom prst="rect">
                          <a:avLst/>
                        </a:prstGeom>
                        <a:noFill/>
                        <a:ln>
                          <a:noFill/>
                        </a:ln>
                      </wps:spPr>
                      <wps:txbx>
                        <w:txbxContent>
                          <w:p>
                            <w:pPr>
                              <w:pStyle w:val="6"/>
                              <w:adjustRightInd w:val="0"/>
                              <w:snapToGrid w:val="0"/>
                              <w:spacing w:beforeAutospacing="0" w:afterAutospacing="0"/>
                              <w:jc w:val="right"/>
                              <w:textAlignment w:val="baseline"/>
                            </w:pPr>
                            <w:r>
                              <w:rPr>
                                <w:rFonts w:ascii="Arial" w:hAnsi="Arial" w:eastAsia="楷体_GB2312"/>
                                <w:color w:val="000000"/>
                                <w:kern w:val="24"/>
                              </w:rPr>
                              <w:t>99.9%</w:t>
                            </w:r>
                          </w:p>
                        </w:txbxContent>
                      </wps:txbx>
                      <wps:bodyPr lIns="0" tIns="0" rIns="0" bIns="0" anchor="ctr" anchorCtr="0" upright="1"/>
                    </wps:wsp>
                  </a:graphicData>
                </a:graphic>
              </wp:anchor>
            </w:drawing>
          </mc:Choice>
          <mc:Fallback>
            <w:pict>
              <v:rect id="矩形 129" o:spid="_x0000_s1026" o:spt="1" style="position:absolute;left:0pt;margin-left:160.8pt;margin-top:14.1pt;height:16.05pt;width:34.85pt;z-index:251772928;v-text-anchor:middle;mso-width-relative:page;mso-height-relative:page;" filled="f" stroked="f" coordsize="21600,21600" o:gfxdata="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b//pF2QAAAAkBAAAPAAAAAAAAAAEAIAAAACIAAABkcnMvZG93bnJl&#10;di54bWxQSwECFAAUAAAACACHTuJAl7vG7cMBAACDAwAADgAAAAAAAAABACAAAAAoAQAAZHJzL2Uy&#10;b0RvYy54bWxQSwUGAAAAAAYABgBZAQAAXQUAAAAA&#10;">
                <v:fill on="f" focussize="0,0"/>
                <v:stroke on="f"/>
                <v:imagedata o:title=""/>
                <o:lock v:ext="edit" aspectratio="f"/>
                <v:textbox inset="0mm,0mm,0mm,0mm">
                  <w:txbxContent>
                    <w:p>
                      <w:pPr>
                        <w:pStyle w:val="6"/>
                        <w:adjustRightInd w:val="0"/>
                        <w:snapToGrid w:val="0"/>
                        <w:spacing w:beforeAutospacing="0" w:afterAutospacing="0"/>
                        <w:jc w:val="right"/>
                        <w:textAlignment w:val="baseline"/>
                      </w:pPr>
                      <w:r>
                        <w:rPr>
                          <w:rFonts w:ascii="Arial" w:hAnsi="Arial" w:eastAsia="楷体_GB2312"/>
                          <w:color w:val="000000"/>
                          <w:kern w:val="24"/>
                        </w:rPr>
                        <w:t>99.9%</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88288" behindDoc="0" locked="0" layoutInCell="1" allowOverlap="1">
                <wp:simplePos x="0" y="0"/>
                <wp:positionH relativeFrom="column">
                  <wp:posOffset>1241425</wp:posOffset>
                </wp:positionH>
                <wp:positionV relativeFrom="paragraph">
                  <wp:posOffset>179070</wp:posOffset>
                </wp:positionV>
                <wp:extent cx="394970" cy="241300"/>
                <wp:effectExtent l="0" t="0" r="0" b="0"/>
                <wp:wrapNone/>
                <wp:docPr id="129" name="矩形 50"/>
                <wp:cNvGraphicFramePr/>
                <a:graphic xmlns:a="http://schemas.openxmlformats.org/drawingml/2006/main">
                  <a:graphicData uri="http://schemas.microsoft.com/office/word/2010/wordprocessingShape">
                    <wps:wsp>
                      <wps:cNvSpPr/>
                      <wps:spPr>
                        <a:xfrm>
                          <a:off x="0" y="0"/>
                          <a:ext cx="394970" cy="241300"/>
                        </a:xfrm>
                        <a:prstGeom prst="rect">
                          <a:avLst/>
                        </a:prstGeom>
                        <a:noFill/>
                        <a:ln>
                          <a:noFill/>
                        </a:ln>
                      </wps:spPr>
                      <wps:txbx>
                        <w:txbxContent>
                          <w:p>
                            <w:pPr>
                              <w:pStyle w:val="6"/>
                              <w:adjustRightInd w:val="0"/>
                              <w:snapToGrid w:val="0"/>
                              <w:spacing w:beforeAutospacing="0" w:afterAutospacing="0"/>
                              <w:jc w:val="right"/>
                              <w:textAlignment w:val="baseline"/>
                            </w:pPr>
                            <w:r>
                              <w:rPr>
                                <w:rFonts w:ascii="Arial" w:hAnsi="Arial" w:eastAsia="楷体_GB2312"/>
                                <w:color w:val="000000"/>
                                <w:kern w:val="24"/>
                              </w:rPr>
                              <w:t>0.1%</w:t>
                            </w:r>
                          </w:p>
                        </w:txbxContent>
                      </wps:txbx>
                      <wps:bodyPr lIns="0" tIns="0" rIns="0" bIns="0" anchor="ctr" anchorCtr="0" upright="1"/>
                    </wps:wsp>
                  </a:graphicData>
                </a:graphic>
              </wp:anchor>
            </w:drawing>
          </mc:Choice>
          <mc:Fallback>
            <w:pict>
              <v:rect id="矩形 50" o:spid="_x0000_s1026" o:spt="1" style="position:absolute;left:0pt;margin-left:97.75pt;margin-top:14.1pt;height:19pt;width:31.1pt;z-index:251788288;v-text-anchor:middle;mso-width-relative:page;mso-height-relative:page;" filled="f" stroked="f" coordsize="21600,21600" o:gfxdata="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FZKoTDYAAAACQEAAA8AAAAAAAAAAQAgAAAAIgAAAGRycy9kb3ducmV2Lnht&#10;bFBLAQIUABQAAAAIAIdO4kAHVmXjwAEAAIIDAAAOAAAAAAAAAAEAIAAAACcBAABkcnMvZTJvRG9j&#10;LnhtbFBLBQYAAAAABgAGAFkBAABZBQAAAAA=&#10;">
                <v:fill on="f" focussize="0,0"/>
                <v:stroke on="f"/>
                <v:imagedata o:title=""/>
                <o:lock v:ext="edit" aspectratio="f"/>
                <v:textbox inset="0mm,0mm,0mm,0mm">
                  <w:txbxContent>
                    <w:p>
                      <w:pPr>
                        <w:pStyle w:val="6"/>
                        <w:adjustRightInd w:val="0"/>
                        <w:snapToGrid w:val="0"/>
                        <w:spacing w:beforeAutospacing="0" w:afterAutospacing="0"/>
                        <w:jc w:val="right"/>
                        <w:textAlignment w:val="baseline"/>
                      </w:pPr>
                      <w:r>
                        <w:rPr>
                          <w:rFonts w:ascii="Arial" w:hAnsi="Arial" w:eastAsia="楷体_GB2312"/>
                          <w:color w:val="000000"/>
                          <w:kern w:val="24"/>
                        </w:rPr>
                        <w:t>0.1%</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84192" behindDoc="0" locked="0" layoutInCell="1" allowOverlap="1">
                <wp:simplePos x="0" y="0"/>
                <wp:positionH relativeFrom="column">
                  <wp:posOffset>758825</wp:posOffset>
                </wp:positionH>
                <wp:positionV relativeFrom="paragraph">
                  <wp:posOffset>182245</wp:posOffset>
                </wp:positionV>
                <wp:extent cx="394335" cy="241300"/>
                <wp:effectExtent l="0" t="0" r="0" b="0"/>
                <wp:wrapNone/>
                <wp:docPr id="125" name="矩形 45"/>
                <wp:cNvGraphicFramePr/>
                <a:graphic xmlns:a="http://schemas.openxmlformats.org/drawingml/2006/main">
                  <a:graphicData uri="http://schemas.microsoft.com/office/word/2010/wordprocessingShape">
                    <wps:wsp>
                      <wps:cNvSpPr/>
                      <wps:spPr>
                        <a:xfrm>
                          <a:off x="0" y="0"/>
                          <a:ext cx="394335" cy="241300"/>
                        </a:xfrm>
                        <a:prstGeom prst="rect">
                          <a:avLst/>
                        </a:prstGeom>
                        <a:noFill/>
                        <a:ln>
                          <a:noFill/>
                        </a:ln>
                      </wps:spPr>
                      <wps:txbx>
                        <w:txbxContent>
                          <w:p>
                            <w:pPr>
                              <w:pStyle w:val="6"/>
                              <w:adjustRightInd w:val="0"/>
                              <w:snapToGrid w:val="0"/>
                              <w:spacing w:beforeAutospacing="0" w:afterAutospacing="0"/>
                              <w:textAlignment w:val="baseline"/>
                            </w:pPr>
                            <w:r>
                              <w:rPr>
                                <w:rFonts w:ascii="Arial" w:hAnsi="Arial" w:eastAsia="楷体_GB2312"/>
                                <w:color w:val="000000"/>
                                <w:kern w:val="24"/>
                              </w:rPr>
                              <w:t>80%</w:t>
                            </w:r>
                          </w:p>
                        </w:txbxContent>
                      </wps:txbx>
                      <wps:bodyPr lIns="0" tIns="0" rIns="0" bIns="0" anchor="ctr" anchorCtr="0" upright="1"/>
                    </wps:wsp>
                  </a:graphicData>
                </a:graphic>
              </wp:anchor>
            </w:drawing>
          </mc:Choice>
          <mc:Fallback>
            <w:pict>
              <v:rect id="矩形 45" o:spid="_x0000_s1026" o:spt="1" style="position:absolute;left:0pt;margin-left:59.75pt;margin-top:14.35pt;height:19pt;width:31.05pt;z-index:251784192;v-text-anchor:middle;mso-width-relative:page;mso-height-relative:page;" filled="f" stroked="f" coordsize="21600,21600" o:gfxdata="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OAvrKHXAAAACQEAAA8AAAAAAAAAAQAgAAAAIgAAAGRycy9kb3ducmV2Lnht&#10;bFBLAQIUABQAAAAIAIdO4kDjHU+UwQEAAIIDAAAOAAAAAAAAAAEAIAAAACYBAABkcnMvZTJvRG9j&#10;LnhtbFBLBQYAAAAABgAGAFkBAABZBQAAAAA=&#10;">
                <v:fill on="f" focussize="0,0"/>
                <v:stroke on="f"/>
                <v:imagedata o:title=""/>
                <o:lock v:ext="edit" aspectratio="f"/>
                <v:textbox inset="0mm,0mm,0mm,0mm">
                  <w:txbxContent>
                    <w:p>
                      <w:pPr>
                        <w:pStyle w:val="6"/>
                        <w:adjustRightInd w:val="0"/>
                        <w:snapToGrid w:val="0"/>
                        <w:spacing w:beforeAutospacing="0" w:afterAutospacing="0"/>
                        <w:textAlignment w:val="baseline"/>
                      </w:pPr>
                      <w:r>
                        <w:rPr>
                          <w:rFonts w:ascii="Arial" w:hAnsi="Arial" w:eastAsia="楷体_GB2312"/>
                          <w:color w:val="000000"/>
                          <w:kern w:val="24"/>
                        </w:rPr>
                        <w:t>80%</w:t>
                      </w:r>
                    </w:p>
                  </w:txbxContent>
                </v:textbox>
              </v:rect>
            </w:pict>
          </mc:Fallback>
        </mc:AlternateContent>
      </w: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r>
        <w:rPr>
          <w:rFonts w:ascii="Times New Roman" w:hAnsi="Times New Roman" w:eastAsia="楷体_GB2312"/>
          <w:b/>
          <w:color w:val="auto"/>
          <w:sz w:val="24"/>
        </w:rPr>
        <mc:AlternateContent>
          <mc:Choice Requires="wps">
            <w:drawing>
              <wp:anchor distT="0" distB="0" distL="114300" distR="114300" simplePos="0" relativeHeight="251780096" behindDoc="0" locked="0" layoutInCell="1" allowOverlap="1">
                <wp:simplePos x="0" y="0"/>
                <wp:positionH relativeFrom="column">
                  <wp:posOffset>3219450</wp:posOffset>
                </wp:positionH>
                <wp:positionV relativeFrom="paragraph">
                  <wp:posOffset>1270</wp:posOffset>
                </wp:positionV>
                <wp:extent cx="883920" cy="399415"/>
                <wp:effectExtent l="0" t="0" r="0" b="0"/>
                <wp:wrapNone/>
                <wp:docPr id="121" name="矩形 132"/>
                <wp:cNvGraphicFramePr/>
                <a:graphic xmlns:a="http://schemas.openxmlformats.org/drawingml/2006/main">
                  <a:graphicData uri="http://schemas.microsoft.com/office/word/2010/wordprocessingShape">
                    <wps:wsp>
                      <wps:cNvSpPr/>
                      <wps:spPr>
                        <a:xfrm>
                          <a:off x="0" y="0"/>
                          <a:ext cx="883920" cy="399415"/>
                        </a:xfrm>
                        <a:prstGeom prst="rect">
                          <a:avLst/>
                        </a:prstGeom>
                        <a:noFill/>
                        <a:ln>
                          <a:noFill/>
                        </a:ln>
                      </wps:spPr>
                      <wps:txbx>
                        <w:txbxContent>
                          <w:p>
                            <w:pPr>
                              <w:pStyle w:val="6"/>
                              <w:adjustRightInd w:val="0"/>
                              <w:snapToGrid w:val="0"/>
                              <w:spacing w:beforeAutospacing="0" w:afterAutospacing="0"/>
                              <w:textAlignment w:val="baseline"/>
                            </w:pPr>
                            <w:r>
                              <w:rPr>
                                <w:rFonts w:hint="eastAsia" w:ascii="楷体_GB2312" w:eastAsia="楷体_GB2312"/>
                                <w:color w:val="000000"/>
                                <w:kern w:val="24"/>
                                <w:sz w:val="28"/>
                                <w:szCs w:val="28"/>
                              </w:rPr>
                              <w:t>协议控制</w:t>
                            </w:r>
                            <w:r>
                              <w:rPr>
                                <w:rFonts w:hint="eastAsia" w:ascii="Arial" w:eastAsia="楷体_GB2312"/>
                                <w:color w:val="000000"/>
                                <w:kern w:val="24"/>
                                <w:position w:val="8"/>
                                <w:sz w:val="28"/>
                                <w:szCs w:val="28"/>
                                <w:vertAlign w:val="superscript"/>
                              </w:rPr>
                              <w:t>③</w:t>
                            </w:r>
                          </w:p>
                        </w:txbxContent>
                      </wps:txbx>
                      <wps:bodyPr lIns="0" tIns="0" rIns="0" bIns="0" anchor="ctr" anchorCtr="0" upright="1"/>
                    </wps:wsp>
                  </a:graphicData>
                </a:graphic>
              </wp:anchor>
            </w:drawing>
          </mc:Choice>
          <mc:Fallback>
            <w:pict>
              <v:rect id="矩形 132" o:spid="_x0000_s1026" o:spt="1" style="position:absolute;left:0pt;margin-left:253.5pt;margin-top:0.1pt;height:31.45pt;width:69.6pt;z-index:251780096;v-text-anchor:middle;mso-width-relative:page;mso-height-relative:page;" filled="f" stroked="f" coordsize="21600,21600" o:gfxdata="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InlSd1wAAAAcBAAAPAAAAAAAAAAEAIAAAACIAAABkcnMvZG93bnJldi54&#10;bWxQSwECFAAUAAAACACHTuJA2TyvlcIBAACDAwAADgAAAAAAAAABACAAAAAmAQAAZHJzL2Uyb0Rv&#10;Yy54bWxQSwUGAAAAAAYABgBZAQAAWgUAAAAA&#10;">
                <v:fill on="f" focussize="0,0"/>
                <v:stroke on="f"/>
                <v:imagedata o:title=""/>
                <o:lock v:ext="edit" aspectratio="f"/>
                <v:textbox inset="0mm,0mm,0mm,0mm">
                  <w:txbxContent>
                    <w:p>
                      <w:pPr>
                        <w:pStyle w:val="6"/>
                        <w:adjustRightInd w:val="0"/>
                        <w:snapToGrid w:val="0"/>
                        <w:spacing w:beforeAutospacing="0" w:afterAutospacing="0"/>
                        <w:textAlignment w:val="baseline"/>
                      </w:pPr>
                      <w:r>
                        <w:rPr>
                          <w:rFonts w:hint="eastAsia" w:ascii="楷体_GB2312" w:eastAsia="楷体_GB2312"/>
                          <w:color w:val="000000"/>
                          <w:kern w:val="24"/>
                          <w:sz w:val="28"/>
                          <w:szCs w:val="28"/>
                        </w:rPr>
                        <w:t>协议控制</w:t>
                      </w:r>
                      <w:r>
                        <w:rPr>
                          <w:rFonts w:hint="eastAsia" w:ascii="Arial" w:eastAsia="楷体_GB2312"/>
                          <w:color w:val="000000"/>
                          <w:kern w:val="24"/>
                          <w:position w:val="8"/>
                          <w:sz w:val="28"/>
                          <w:szCs w:val="28"/>
                          <w:vertAlign w:val="superscript"/>
                        </w:rPr>
                        <w:t>③</w:t>
                      </w:r>
                    </w:p>
                  </w:txbxContent>
                </v:textbox>
              </v:rect>
            </w:pict>
          </mc:Fallback>
        </mc:AlternateContent>
      </w: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r>
        <w:rPr>
          <w:rFonts w:ascii="Times New Roman" w:hAnsi="Times New Roman" w:eastAsia="楷体_GB2312"/>
          <w:b/>
          <w:color w:val="auto"/>
          <w:sz w:val="24"/>
        </w:rPr>
        <mc:AlternateContent>
          <mc:Choice Requires="wps">
            <w:drawing>
              <wp:anchor distT="0" distB="0" distL="114300" distR="114300" simplePos="0" relativeHeight="251769856" behindDoc="0" locked="0" layoutInCell="1" allowOverlap="1">
                <wp:simplePos x="0" y="0"/>
                <wp:positionH relativeFrom="column">
                  <wp:posOffset>1694815</wp:posOffset>
                </wp:positionH>
                <wp:positionV relativeFrom="paragraph">
                  <wp:posOffset>41275</wp:posOffset>
                </wp:positionV>
                <wp:extent cx="842645" cy="0"/>
                <wp:effectExtent l="0" t="0" r="0" b="0"/>
                <wp:wrapNone/>
                <wp:docPr id="111" name="直线 133"/>
                <wp:cNvGraphicFramePr/>
                <a:graphic xmlns:a="http://schemas.openxmlformats.org/drawingml/2006/main">
                  <a:graphicData uri="http://schemas.microsoft.com/office/word/2010/wordprocessingShape">
                    <wps:wsp>
                      <wps:cNvCnPr/>
                      <wps:spPr>
                        <a:xfrm>
                          <a:off x="0" y="0"/>
                          <a:ext cx="842645" cy="0"/>
                        </a:xfrm>
                        <a:prstGeom prst="line">
                          <a:avLst/>
                        </a:prstGeom>
                        <a:ln w="12700" cap="flat" cmpd="sng">
                          <a:solidFill>
                            <a:srgbClr val="4579B8"/>
                          </a:solidFill>
                          <a:prstDash val="solid"/>
                          <a:headEnd type="none" w="med" len="med"/>
                          <a:tailEnd type="none" w="med" len="med"/>
                        </a:ln>
                      </wps:spPr>
                      <wps:bodyPr upright="1"/>
                    </wps:wsp>
                  </a:graphicData>
                </a:graphic>
              </wp:anchor>
            </w:drawing>
          </mc:Choice>
          <mc:Fallback>
            <w:pict>
              <v:line id="直线 133" o:spid="_x0000_s1026" o:spt="20" style="position:absolute;left:0pt;margin-left:133.45pt;margin-top:3.25pt;height:0pt;width:66.35pt;z-index:251769856;mso-width-relative:page;mso-height-relative:page;" filled="f" stroked="t" coordsize="21600,21600" o:gfxdata="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7aGHftQAAAAHAQAADwAAAAAAAAABACAAAAAiAAAAZHJzL2Rvd25yZXYueG1sUEsBAhQAFAAAAAgA&#10;h07iQLCd/l3wAQAA3wMAAA4AAAAAAAAAAQAgAAAAIwEAAGRycy9lMm9Eb2MueG1sUEsFBgAAAAAG&#10;AAYAWQEAAIUFAAAAAA==&#10;">
                <v:fill on="f" focussize="0,0"/>
                <v:stroke weight="1pt" color="#4579B8" joinstyle="round"/>
                <v:imagedata o:title=""/>
                <o:lock v:ext="edit" aspectratio="f"/>
              </v:line>
            </w:pict>
          </mc:Fallback>
        </mc:AlternateContent>
      </w: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r>
        <w:rPr>
          <w:rFonts w:ascii="Times New Roman" w:hAnsi="Times New Roman" w:eastAsia="楷体_GB2312"/>
          <w:b/>
          <w:color w:val="auto"/>
          <w:sz w:val="24"/>
        </w:rPr>
        <mc:AlternateContent>
          <mc:Choice Requires="wps">
            <w:drawing>
              <wp:anchor distT="0" distB="0" distL="114300" distR="114300" simplePos="0" relativeHeight="251753472" behindDoc="0" locked="0" layoutInCell="1" allowOverlap="1">
                <wp:simplePos x="0" y="0"/>
                <wp:positionH relativeFrom="column">
                  <wp:posOffset>3084195</wp:posOffset>
                </wp:positionH>
                <wp:positionV relativeFrom="paragraph">
                  <wp:posOffset>176530</wp:posOffset>
                </wp:positionV>
                <wp:extent cx="1369695" cy="494030"/>
                <wp:effectExtent l="6350" t="6350" r="14605" b="13970"/>
                <wp:wrapNone/>
                <wp:docPr id="95" name="矩形 134"/>
                <wp:cNvGraphicFramePr/>
                <a:graphic xmlns:a="http://schemas.openxmlformats.org/drawingml/2006/main">
                  <a:graphicData uri="http://schemas.microsoft.com/office/word/2010/wordprocessingShape">
                    <wps:wsp>
                      <wps:cNvSpPr/>
                      <wps:spPr>
                        <a:xfrm>
                          <a:off x="0" y="0"/>
                          <a:ext cx="1369695" cy="494030"/>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0" w:beforeAutospacing="0" w:after="0" w:afterAutospacing="0"/>
                              <w:jc w:val="center"/>
                              <w:textAlignment w:val="baseline"/>
                            </w:pPr>
                            <w:r>
                              <w:rPr>
                                <w:rFonts w:hint="eastAsia" w:ascii="楷体_GB2312" w:eastAsia="楷体_GB2312"/>
                                <w:color w:val="000000"/>
                                <w:kern w:val="24"/>
                                <w:sz w:val="28"/>
                                <w:szCs w:val="28"/>
                              </w:rPr>
                              <w:t>投资主体</w:t>
                            </w:r>
                            <w:r>
                              <w:rPr>
                                <w:rFonts w:hint="eastAsia" w:ascii="Arial" w:hAnsi="Arial" w:eastAsia="楷体_GB2312" w:cs="Arial"/>
                                <w:color w:val="000000"/>
                                <w:kern w:val="24"/>
                                <w:sz w:val="28"/>
                                <w:szCs w:val="28"/>
                              </w:rPr>
                              <w:t>C</w:t>
                            </w:r>
                          </w:p>
                          <w:p>
                            <w:pPr>
                              <w:pStyle w:val="6"/>
                              <w:adjustRightInd w:val="0"/>
                              <w:snapToGrid w:val="0"/>
                              <w:spacing w:before="0" w:beforeAutospacing="0" w:after="0" w:afterAutospacing="0"/>
                              <w:jc w:val="center"/>
                              <w:textAlignment w:val="baseline"/>
                            </w:pPr>
                            <w:r>
                              <w:rPr>
                                <w:rFonts w:hint="eastAsia" w:ascii="楷体_GB2312" w:eastAsia="楷体_GB2312"/>
                                <w:color w:val="000000"/>
                                <w:kern w:val="24"/>
                                <w:sz w:val="28"/>
                                <w:szCs w:val="28"/>
                              </w:rPr>
                              <w:t>(公司)</w:t>
                            </w:r>
                          </w:p>
                        </w:txbxContent>
                      </wps:txbx>
                      <wps:bodyPr lIns="0" tIns="0" rIns="0" bIns="0" anchor="ctr" anchorCtr="1" upright="1"/>
                    </wps:wsp>
                  </a:graphicData>
                </a:graphic>
              </wp:anchor>
            </w:drawing>
          </mc:Choice>
          <mc:Fallback>
            <w:pict>
              <v:rect id="矩形 134" o:spid="_x0000_s1026" o:spt="1" style="position:absolute;left:0pt;margin-left:242.85pt;margin-top:13.9pt;height:38.9pt;width:107.85pt;z-index:251753472;v-text-anchor:middle-center;mso-width-relative:page;mso-height-relative:page;" fillcolor="#FFFFFF" filled="t" stroked="t" coordsize="21600,21600" o:gfxdata="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Ksy/9zZAAAACgEAAA8AAAAAAAAAAQAgAAAAIgAAAGRycy9kb3ducmV2LnhtbFBLAQIUABQA&#10;AAAIAIdO4kCX2ODhKAIAAGwEAAAOAAAAAAAAAAEAIAAAACgBAABkcnMvZTJvRG9jLnhtbFBLBQYA&#10;AAAABgAGAFkBAADCBQAAAAA=&#10;">
                <v:fill on="t" focussize="0,0"/>
                <v:stroke weight="1pt" color="#4F81BD" joinstyle="miter"/>
                <v:imagedata o:title=""/>
                <o:lock v:ext="edit" aspectratio="f"/>
                <v:textbox inset="0mm,0mm,0mm,0mm">
                  <w:txbxContent>
                    <w:p>
                      <w:pPr>
                        <w:pStyle w:val="6"/>
                        <w:adjustRightInd w:val="0"/>
                        <w:snapToGrid w:val="0"/>
                        <w:spacing w:before="0" w:beforeAutospacing="0" w:after="0" w:afterAutospacing="0"/>
                        <w:jc w:val="center"/>
                        <w:textAlignment w:val="baseline"/>
                      </w:pPr>
                      <w:r>
                        <w:rPr>
                          <w:rFonts w:hint="eastAsia" w:ascii="楷体_GB2312" w:eastAsia="楷体_GB2312"/>
                          <w:color w:val="000000"/>
                          <w:kern w:val="24"/>
                          <w:sz w:val="28"/>
                          <w:szCs w:val="28"/>
                        </w:rPr>
                        <w:t>投资主体</w:t>
                      </w:r>
                      <w:r>
                        <w:rPr>
                          <w:rFonts w:hint="eastAsia" w:ascii="Arial" w:hAnsi="Arial" w:eastAsia="楷体_GB2312" w:cs="Arial"/>
                          <w:color w:val="000000"/>
                          <w:kern w:val="24"/>
                          <w:sz w:val="28"/>
                          <w:szCs w:val="28"/>
                        </w:rPr>
                        <w:t>C</w:t>
                      </w:r>
                    </w:p>
                    <w:p>
                      <w:pPr>
                        <w:pStyle w:val="6"/>
                        <w:adjustRightInd w:val="0"/>
                        <w:snapToGrid w:val="0"/>
                        <w:spacing w:before="0" w:beforeAutospacing="0" w:after="0" w:afterAutospacing="0"/>
                        <w:jc w:val="center"/>
                        <w:textAlignment w:val="baseline"/>
                      </w:pPr>
                      <w:r>
                        <w:rPr>
                          <w:rFonts w:hint="eastAsia" w:ascii="楷体_GB2312" w:eastAsia="楷体_GB2312"/>
                          <w:color w:val="000000"/>
                          <w:kern w:val="24"/>
                          <w:sz w:val="28"/>
                          <w:szCs w:val="28"/>
                        </w:rPr>
                        <w:t>(公司)</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56544" behindDoc="0" locked="0" layoutInCell="1" allowOverlap="1">
                <wp:simplePos x="0" y="0"/>
                <wp:positionH relativeFrom="column">
                  <wp:posOffset>4941570</wp:posOffset>
                </wp:positionH>
                <wp:positionV relativeFrom="paragraph">
                  <wp:posOffset>176530</wp:posOffset>
                </wp:positionV>
                <wp:extent cx="887730" cy="494030"/>
                <wp:effectExtent l="6350" t="6350" r="20320" b="13970"/>
                <wp:wrapNone/>
                <wp:docPr id="98" name="矩形 135"/>
                <wp:cNvGraphicFramePr/>
                <a:graphic xmlns:a="http://schemas.openxmlformats.org/drawingml/2006/main">
                  <a:graphicData uri="http://schemas.microsoft.com/office/word/2010/wordprocessingShape">
                    <wps:wsp>
                      <wps:cNvSpPr/>
                      <wps:spPr>
                        <a:xfrm>
                          <a:off x="0" y="0"/>
                          <a:ext cx="887730" cy="494030"/>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0" w:beforeAutospacing="0" w:after="0" w:afterAutospacing="0"/>
                              <w:jc w:val="center"/>
                              <w:textAlignment w:val="baseline"/>
                            </w:pPr>
                            <w:r>
                              <w:rPr>
                                <w:rFonts w:hint="eastAsia" w:ascii="楷体_GB2312" w:eastAsia="楷体_GB2312"/>
                                <w:color w:val="000000"/>
                                <w:kern w:val="24"/>
                                <w:sz w:val="28"/>
                                <w:szCs w:val="28"/>
                              </w:rPr>
                              <w:t>投资主体</w:t>
                            </w:r>
                            <w:r>
                              <w:rPr>
                                <w:rFonts w:hint="eastAsia" w:ascii="Arial" w:hAnsi="Arial" w:eastAsia="楷体_GB2312" w:cs="Arial"/>
                                <w:color w:val="000000"/>
                                <w:kern w:val="24"/>
                                <w:sz w:val="28"/>
                                <w:szCs w:val="28"/>
                              </w:rPr>
                              <w:t>D</w:t>
                            </w:r>
                          </w:p>
                          <w:p>
                            <w:pPr>
                              <w:pStyle w:val="6"/>
                              <w:adjustRightInd w:val="0"/>
                              <w:snapToGrid w:val="0"/>
                              <w:spacing w:before="0" w:beforeAutospacing="0" w:after="0" w:afterAutospacing="0"/>
                              <w:jc w:val="center"/>
                              <w:textAlignment w:val="baseline"/>
                            </w:pPr>
                            <w:r>
                              <w:rPr>
                                <w:rFonts w:hint="eastAsia" w:ascii="楷体_GB2312" w:eastAsia="楷体_GB2312"/>
                                <w:color w:val="000000"/>
                                <w:kern w:val="24"/>
                                <w:sz w:val="28"/>
                                <w:szCs w:val="28"/>
                              </w:rPr>
                              <w:t>(公司)</w:t>
                            </w:r>
                          </w:p>
                        </w:txbxContent>
                      </wps:txbx>
                      <wps:bodyPr lIns="0" tIns="0" rIns="0" bIns="0" anchor="ctr" anchorCtr="1" upright="1"/>
                    </wps:wsp>
                  </a:graphicData>
                </a:graphic>
              </wp:anchor>
            </w:drawing>
          </mc:Choice>
          <mc:Fallback>
            <w:pict>
              <v:rect id="矩形 135" o:spid="_x0000_s1026" o:spt="1" style="position:absolute;left:0pt;margin-left:389.1pt;margin-top:13.9pt;height:38.9pt;width:69.9pt;z-index:251756544;v-text-anchor:middle-center;mso-width-relative:page;mso-height-relative:page;" fillcolor="#FFFFFF" filled="t" stroked="t" coordsize="21600,21600" o:gfxdata="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D5&#10;d1fYAAAACgEAAA8AAAAAAAAAAQAgAAAAIgAAAGRycy9kb3ducmV2LnhtbFBLAQIUABQAAAAIAIdO&#10;4kAIJ9DoIwIAAGsEAAAOAAAAAAAAAAEAIAAAACcBAABkcnMvZTJvRG9jLnhtbFBLBQYAAAAABgAG&#10;AFkBAAC8BQAAAAA=&#10;">
                <v:fill on="t" focussize="0,0"/>
                <v:stroke weight="1pt" color="#4F81BD" joinstyle="miter"/>
                <v:imagedata o:title=""/>
                <o:lock v:ext="edit" aspectratio="f"/>
                <v:textbox inset="0mm,0mm,0mm,0mm">
                  <w:txbxContent>
                    <w:p>
                      <w:pPr>
                        <w:pStyle w:val="6"/>
                        <w:adjustRightInd w:val="0"/>
                        <w:snapToGrid w:val="0"/>
                        <w:spacing w:before="0" w:beforeAutospacing="0" w:after="0" w:afterAutospacing="0"/>
                        <w:jc w:val="center"/>
                        <w:textAlignment w:val="baseline"/>
                      </w:pPr>
                      <w:r>
                        <w:rPr>
                          <w:rFonts w:hint="eastAsia" w:ascii="楷体_GB2312" w:eastAsia="楷体_GB2312"/>
                          <w:color w:val="000000"/>
                          <w:kern w:val="24"/>
                          <w:sz w:val="28"/>
                          <w:szCs w:val="28"/>
                        </w:rPr>
                        <w:t>投资主体</w:t>
                      </w:r>
                      <w:r>
                        <w:rPr>
                          <w:rFonts w:hint="eastAsia" w:ascii="Arial" w:hAnsi="Arial" w:eastAsia="楷体_GB2312" w:cs="Arial"/>
                          <w:color w:val="000000"/>
                          <w:kern w:val="24"/>
                          <w:sz w:val="28"/>
                          <w:szCs w:val="28"/>
                        </w:rPr>
                        <w:t>D</w:t>
                      </w:r>
                    </w:p>
                    <w:p>
                      <w:pPr>
                        <w:pStyle w:val="6"/>
                        <w:adjustRightInd w:val="0"/>
                        <w:snapToGrid w:val="0"/>
                        <w:spacing w:before="0" w:beforeAutospacing="0" w:after="0" w:afterAutospacing="0"/>
                        <w:jc w:val="center"/>
                        <w:textAlignment w:val="baseline"/>
                      </w:pPr>
                      <w:r>
                        <w:rPr>
                          <w:rFonts w:hint="eastAsia" w:ascii="楷体_GB2312" w:eastAsia="楷体_GB2312"/>
                          <w:color w:val="000000"/>
                          <w:kern w:val="24"/>
                          <w:sz w:val="28"/>
                          <w:szCs w:val="28"/>
                        </w:rPr>
                        <w:t>(公司)</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50400" behindDoc="0" locked="0" layoutInCell="1" allowOverlap="1">
                <wp:simplePos x="0" y="0"/>
                <wp:positionH relativeFrom="column">
                  <wp:posOffset>1597660</wp:posOffset>
                </wp:positionH>
                <wp:positionV relativeFrom="paragraph">
                  <wp:posOffset>176530</wp:posOffset>
                </wp:positionV>
                <wp:extent cx="1143000" cy="494030"/>
                <wp:effectExtent l="6350" t="6350" r="12700" b="13970"/>
                <wp:wrapNone/>
                <wp:docPr id="92" name="矩形 136"/>
                <wp:cNvGraphicFramePr/>
                <a:graphic xmlns:a="http://schemas.openxmlformats.org/drawingml/2006/main">
                  <a:graphicData uri="http://schemas.microsoft.com/office/word/2010/wordprocessingShape">
                    <wps:wsp>
                      <wps:cNvSpPr/>
                      <wps:spPr>
                        <a:xfrm>
                          <a:off x="0" y="0"/>
                          <a:ext cx="1143000" cy="494030"/>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0" w:beforeAutospacing="0" w:after="0" w:afterAutospacing="0"/>
                              <w:jc w:val="center"/>
                              <w:textAlignment w:val="baseline"/>
                            </w:pPr>
                            <w:r>
                              <w:rPr>
                                <w:rFonts w:hint="eastAsia" w:ascii="楷体_GB2312" w:eastAsia="楷体_GB2312"/>
                                <w:color w:val="000000"/>
                                <w:kern w:val="24"/>
                                <w:sz w:val="28"/>
                                <w:szCs w:val="28"/>
                              </w:rPr>
                              <w:t>投资主体</w:t>
                            </w:r>
                            <w:r>
                              <w:rPr>
                                <w:rFonts w:hint="eastAsia" w:ascii="Arial" w:hAnsi="Arial" w:eastAsia="楷体_GB2312" w:cs="Arial"/>
                                <w:color w:val="000000"/>
                                <w:kern w:val="24"/>
                                <w:sz w:val="28"/>
                                <w:szCs w:val="28"/>
                              </w:rPr>
                              <w:t>B</w:t>
                            </w:r>
                          </w:p>
                          <w:p>
                            <w:pPr>
                              <w:pStyle w:val="6"/>
                              <w:adjustRightInd w:val="0"/>
                              <w:snapToGrid w:val="0"/>
                              <w:spacing w:before="0" w:beforeAutospacing="0" w:after="0" w:afterAutospacing="0"/>
                              <w:jc w:val="center"/>
                              <w:textAlignment w:val="baseline"/>
                            </w:pPr>
                            <w:r>
                              <w:rPr>
                                <w:rFonts w:hint="eastAsia" w:ascii="楷体_GB2312" w:eastAsia="楷体_GB2312"/>
                                <w:color w:val="000000"/>
                                <w:kern w:val="24"/>
                                <w:sz w:val="28"/>
                                <w:szCs w:val="28"/>
                              </w:rPr>
                              <w:t>(合伙企业)</w:t>
                            </w:r>
                          </w:p>
                        </w:txbxContent>
                      </wps:txbx>
                      <wps:bodyPr lIns="0" tIns="0" rIns="0" bIns="0" anchor="ctr" anchorCtr="1" upright="1"/>
                    </wps:wsp>
                  </a:graphicData>
                </a:graphic>
              </wp:anchor>
            </w:drawing>
          </mc:Choice>
          <mc:Fallback>
            <w:pict>
              <v:rect id="矩形 136" o:spid="_x0000_s1026" o:spt="1" style="position:absolute;left:0pt;margin-left:125.8pt;margin-top:13.9pt;height:38.9pt;width:90pt;z-index:251750400;v-text-anchor:middle-center;mso-width-relative:page;mso-height-relative:page;" fillcolor="#FFFFFF" filled="t" stroked="t" coordsize="21600,21600" o:gfxdata="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pib5o2AAAAAoBAAAPAAAAAAAAAAEAIAAAACIAAABkcnMvZG93bnJldi54bWxQSwECFAAUAAAA&#10;CACHTuJAoYjsOycCAABsBAAADgAAAAAAAAABACAAAAAnAQAAZHJzL2Uyb0RvYy54bWxQSwUGAAAA&#10;AAYABgBZAQAAwAUAAAAA&#10;">
                <v:fill on="t" focussize="0,0"/>
                <v:stroke weight="1pt" color="#4F81BD" joinstyle="miter"/>
                <v:imagedata o:title=""/>
                <o:lock v:ext="edit" aspectratio="f"/>
                <v:textbox inset="0mm,0mm,0mm,0mm">
                  <w:txbxContent>
                    <w:p>
                      <w:pPr>
                        <w:pStyle w:val="6"/>
                        <w:adjustRightInd w:val="0"/>
                        <w:snapToGrid w:val="0"/>
                        <w:spacing w:before="0" w:beforeAutospacing="0" w:after="0" w:afterAutospacing="0"/>
                        <w:jc w:val="center"/>
                        <w:textAlignment w:val="baseline"/>
                      </w:pPr>
                      <w:r>
                        <w:rPr>
                          <w:rFonts w:hint="eastAsia" w:ascii="楷体_GB2312" w:eastAsia="楷体_GB2312"/>
                          <w:color w:val="000000"/>
                          <w:kern w:val="24"/>
                          <w:sz w:val="28"/>
                          <w:szCs w:val="28"/>
                        </w:rPr>
                        <w:t>投资主体</w:t>
                      </w:r>
                      <w:r>
                        <w:rPr>
                          <w:rFonts w:hint="eastAsia" w:ascii="Arial" w:hAnsi="Arial" w:eastAsia="楷体_GB2312" w:cs="Arial"/>
                          <w:color w:val="000000"/>
                          <w:kern w:val="24"/>
                          <w:sz w:val="28"/>
                          <w:szCs w:val="28"/>
                        </w:rPr>
                        <w:t>B</w:t>
                      </w:r>
                    </w:p>
                    <w:p>
                      <w:pPr>
                        <w:pStyle w:val="6"/>
                        <w:adjustRightInd w:val="0"/>
                        <w:snapToGrid w:val="0"/>
                        <w:spacing w:before="0" w:beforeAutospacing="0" w:after="0" w:afterAutospacing="0"/>
                        <w:jc w:val="center"/>
                        <w:textAlignment w:val="baseline"/>
                      </w:pPr>
                      <w:r>
                        <w:rPr>
                          <w:rFonts w:hint="eastAsia" w:ascii="楷体_GB2312" w:eastAsia="楷体_GB2312"/>
                          <w:color w:val="000000"/>
                          <w:kern w:val="24"/>
                          <w:sz w:val="28"/>
                          <w:szCs w:val="28"/>
                        </w:rPr>
                        <w:t>(合伙企业)</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47328" behindDoc="0" locked="0" layoutInCell="1" allowOverlap="1">
                <wp:simplePos x="0" y="0"/>
                <wp:positionH relativeFrom="column">
                  <wp:posOffset>-309880</wp:posOffset>
                </wp:positionH>
                <wp:positionV relativeFrom="paragraph">
                  <wp:posOffset>176530</wp:posOffset>
                </wp:positionV>
                <wp:extent cx="1313180" cy="494030"/>
                <wp:effectExtent l="6350" t="6350" r="13970" b="13970"/>
                <wp:wrapNone/>
                <wp:docPr id="89" name="矩形 9"/>
                <wp:cNvGraphicFramePr/>
                <a:graphic xmlns:a="http://schemas.openxmlformats.org/drawingml/2006/main">
                  <a:graphicData uri="http://schemas.microsoft.com/office/word/2010/wordprocessingShape">
                    <wps:wsp>
                      <wps:cNvSpPr/>
                      <wps:spPr>
                        <a:xfrm>
                          <a:off x="0" y="0"/>
                          <a:ext cx="1313180" cy="494030"/>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0" w:beforeAutospacing="0" w:after="0" w:afterAutospacing="0"/>
                              <w:jc w:val="center"/>
                              <w:textAlignment w:val="baseline"/>
                            </w:pPr>
                            <w:r>
                              <w:rPr>
                                <w:rFonts w:hint="eastAsia" w:ascii="楷体_GB2312" w:eastAsia="楷体_GB2312"/>
                                <w:color w:val="000000"/>
                                <w:kern w:val="24"/>
                                <w:sz w:val="28"/>
                                <w:szCs w:val="28"/>
                              </w:rPr>
                              <w:t>投资主体</w:t>
                            </w:r>
                            <w:r>
                              <w:rPr>
                                <w:rFonts w:hint="eastAsia" w:ascii="Arial" w:hAnsi="Arial" w:eastAsia="楷体_GB2312" w:cs="Arial"/>
                                <w:color w:val="000000"/>
                                <w:kern w:val="24"/>
                                <w:sz w:val="28"/>
                                <w:szCs w:val="28"/>
                              </w:rPr>
                              <w:t>A</w:t>
                            </w:r>
                          </w:p>
                          <w:p>
                            <w:pPr>
                              <w:pStyle w:val="6"/>
                              <w:adjustRightInd w:val="0"/>
                              <w:snapToGrid w:val="0"/>
                              <w:spacing w:before="0" w:beforeAutospacing="0" w:after="0" w:afterAutospacing="0"/>
                              <w:jc w:val="center"/>
                              <w:textAlignment w:val="baseline"/>
                            </w:pPr>
                            <w:r>
                              <w:rPr>
                                <w:rFonts w:hint="eastAsia" w:ascii="楷体_GB2312" w:eastAsia="楷体_GB2312"/>
                                <w:color w:val="000000"/>
                                <w:kern w:val="24"/>
                                <w:sz w:val="28"/>
                                <w:szCs w:val="28"/>
                              </w:rPr>
                              <w:t>(公司)</w:t>
                            </w:r>
                          </w:p>
                        </w:txbxContent>
                      </wps:txbx>
                      <wps:bodyPr lIns="0" tIns="0" rIns="0" bIns="0" anchor="ctr" anchorCtr="1" upright="1"/>
                    </wps:wsp>
                  </a:graphicData>
                </a:graphic>
              </wp:anchor>
            </w:drawing>
          </mc:Choice>
          <mc:Fallback>
            <w:pict>
              <v:rect id="矩形 9" o:spid="_x0000_s1026" o:spt="1" style="position:absolute;left:0pt;margin-left:-24.4pt;margin-top:13.9pt;height:38.9pt;width:103.4pt;z-index:251747328;v-text-anchor:middle-center;mso-width-relative:page;mso-height-relative:page;" fillcolor="#FFFFFF" filled="t" stroked="t" coordsize="21600,21600" o:gfxdata="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JJRmsrZAAAACgEAAA8AAAAAAAAAAQAgAAAAIgAAAGRycy9kb3ducmV2LnhtbFBLAQIUABQAAAAI&#10;AIdO4kAeHyPuJQIAAGoEAAAOAAAAAAAAAAEAIAAAACgBAABkcnMvZTJvRG9jLnhtbFBLBQYAAAAA&#10;BgAGAFkBAAC/BQAAAAA=&#10;">
                <v:fill on="t" focussize="0,0"/>
                <v:stroke weight="1pt" color="#4F81BD" joinstyle="miter"/>
                <v:imagedata o:title=""/>
                <o:lock v:ext="edit" aspectratio="f"/>
                <v:textbox inset="0mm,0mm,0mm,0mm">
                  <w:txbxContent>
                    <w:p>
                      <w:pPr>
                        <w:pStyle w:val="6"/>
                        <w:adjustRightInd w:val="0"/>
                        <w:snapToGrid w:val="0"/>
                        <w:spacing w:before="0" w:beforeAutospacing="0" w:after="0" w:afterAutospacing="0"/>
                        <w:jc w:val="center"/>
                        <w:textAlignment w:val="baseline"/>
                      </w:pPr>
                      <w:r>
                        <w:rPr>
                          <w:rFonts w:hint="eastAsia" w:ascii="楷体_GB2312" w:eastAsia="楷体_GB2312"/>
                          <w:color w:val="000000"/>
                          <w:kern w:val="24"/>
                          <w:sz w:val="28"/>
                          <w:szCs w:val="28"/>
                        </w:rPr>
                        <w:t>投资主体</w:t>
                      </w:r>
                      <w:r>
                        <w:rPr>
                          <w:rFonts w:hint="eastAsia" w:ascii="Arial" w:hAnsi="Arial" w:eastAsia="楷体_GB2312" w:cs="Arial"/>
                          <w:color w:val="000000"/>
                          <w:kern w:val="24"/>
                          <w:sz w:val="28"/>
                          <w:szCs w:val="28"/>
                        </w:rPr>
                        <w:t>A</w:t>
                      </w:r>
                    </w:p>
                    <w:p>
                      <w:pPr>
                        <w:pStyle w:val="6"/>
                        <w:adjustRightInd w:val="0"/>
                        <w:snapToGrid w:val="0"/>
                        <w:spacing w:before="0" w:beforeAutospacing="0" w:after="0" w:afterAutospacing="0"/>
                        <w:jc w:val="center"/>
                        <w:textAlignment w:val="baseline"/>
                      </w:pPr>
                      <w:r>
                        <w:rPr>
                          <w:rFonts w:hint="eastAsia" w:ascii="楷体_GB2312" w:eastAsia="楷体_GB2312"/>
                          <w:color w:val="000000"/>
                          <w:kern w:val="24"/>
                          <w:sz w:val="28"/>
                          <w:szCs w:val="28"/>
                        </w:rPr>
                        <w:t>(公司)</w:t>
                      </w:r>
                    </w:p>
                  </w:txbxContent>
                </v:textbox>
              </v:rect>
            </w:pict>
          </mc:Fallback>
        </mc:AlternateContent>
      </w: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r>
        <w:rPr>
          <w:rFonts w:ascii="Times New Roman" w:hAnsi="Times New Roman" w:eastAsia="楷体_GB2312"/>
          <w:b/>
          <w:color w:val="auto"/>
          <w:sz w:val="24"/>
        </w:rPr>
        <mc:AlternateContent>
          <mc:Choice Requires="wps">
            <w:drawing>
              <wp:anchor distT="0" distB="0" distL="114300" distR="114300" simplePos="0" relativeHeight="251755520" behindDoc="0" locked="0" layoutInCell="1" allowOverlap="1">
                <wp:simplePos x="0" y="0"/>
                <wp:positionH relativeFrom="column">
                  <wp:posOffset>5422265</wp:posOffset>
                </wp:positionH>
                <wp:positionV relativeFrom="paragraph">
                  <wp:posOffset>114935</wp:posOffset>
                </wp:positionV>
                <wp:extent cx="0" cy="703580"/>
                <wp:effectExtent l="50800" t="0" r="63500" b="1270"/>
                <wp:wrapNone/>
                <wp:docPr id="97" name="直接连接符 17"/>
                <wp:cNvGraphicFramePr/>
                <a:graphic xmlns:a="http://schemas.openxmlformats.org/drawingml/2006/main">
                  <a:graphicData uri="http://schemas.microsoft.com/office/word/2010/wordprocessingShape">
                    <wps:wsp>
                      <wps:cNvCnPr/>
                      <wps:spPr>
                        <a:xfrm flipV="1">
                          <a:off x="0" y="0"/>
                          <a:ext cx="0" cy="70358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17" o:spid="_x0000_s1026" o:spt="20" style="position:absolute;left:0pt;flip:y;margin-left:426.95pt;margin-top:9.05pt;height:55.4pt;width:0pt;z-index:251755520;mso-width-relative:page;mso-height-relative:page;" filled="f" stroked="t" coordsize="21600,21600" o:gfxdata="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jU/Oq2QAAAAoBAAAPAAAAAAAAAAEAIAAAACIA&#10;AABkcnMvZG93bnJldi54bWxQSwECFAAUAAAACACHTuJALe27uggCAADxAwAADgAAAAAAAAABACAA&#10;AAAoAQAAZHJzL2Uyb0RvYy54bWxQSwUGAAAAAAYABgBZAQAAogU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52448" behindDoc="0" locked="0" layoutInCell="1" allowOverlap="1">
                <wp:simplePos x="0" y="0"/>
                <wp:positionH relativeFrom="column">
                  <wp:posOffset>3792220</wp:posOffset>
                </wp:positionH>
                <wp:positionV relativeFrom="paragraph">
                  <wp:posOffset>90805</wp:posOffset>
                </wp:positionV>
                <wp:extent cx="0" cy="727710"/>
                <wp:effectExtent l="50800" t="0" r="63500" b="15240"/>
                <wp:wrapNone/>
                <wp:docPr id="94" name="直接连接符 14"/>
                <wp:cNvGraphicFramePr/>
                <a:graphic xmlns:a="http://schemas.openxmlformats.org/drawingml/2006/main">
                  <a:graphicData uri="http://schemas.microsoft.com/office/word/2010/wordprocessingShape">
                    <wps:wsp>
                      <wps:cNvCnPr/>
                      <wps:spPr>
                        <a:xfrm flipV="1">
                          <a:off x="0" y="0"/>
                          <a:ext cx="0" cy="72771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接连接符 14" o:spid="_x0000_s1026" o:spt="20" style="position:absolute;left:0pt;flip:y;margin-left:298.6pt;margin-top:7.15pt;height:57.3pt;width:0pt;z-index:251752448;mso-width-relative:page;mso-height-relative:page;" filled="f" stroked="t" coordsize="21600,21600" o:gfxdata="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5qUzbZAAAACgEAAA8AAAAAAAAAAQAgAAAAIgAA&#10;AGRycy9kb3ducmV2LnhtbFBLAQIUABQAAAAIAIdO4kB4M8ucBwIAAPEDAAAOAAAAAAAAAAEAIAAA&#10;ACgBAABkcnMvZTJvRG9jLnhtbFBLBQYAAAAABgAGAFkBAAChBQAAAAA=&#10;">
                <v:fill on="f" focussize="0,0"/>
                <v:stroke weight="1pt" color="#4579B8" joinstyle="round" startarrow="open"/>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49376" behindDoc="0" locked="0" layoutInCell="1" allowOverlap="1">
                <wp:simplePos x="0" y="0"/>
                <wp:positionH relativeFrom="column">
                  <wp:posOffset>2167890</wp:posOffset>
                </wp:positionH>
                <wp:positionV relativeFrom="paragraph">
                  <wp:posOffset>87630</wp:posOffset>
                </wp:positionV>
                <wp:extent cx="0" cy="727710"/>
                <wp:effectExtent l="50800" t="0" r="63500" b="15240"/>
                <wp:wrapNone/>
                <wp:docPr id="91" name="直线 150"/>
                <wp:cNvGraphicFramePr/>
                <a:graphic xmlns:a="http://schemas.openxmlformats.org/drawingml/2006/main">
                  <a:graphicData uri="http://schemas.microsoft.com/office/word/2010/wordprocessingShape">
                    <wps:wsp>
                      <wps:cNvCnPr/>
                      <wps:spPr>
                        <a:xfrm flipV="1">
                          <a:off x="0" y="0"/>
                          <a:ext cx="0" cy="72771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线 150" o:spid="_x0000_s1026" o:spt="20" style="position:absolute;left:0pt;flip:y;margin-left:170.7pt;margin-top:6.9pt;height:57.3pt;width:0pt;z-index:251749376;mso-width-relative:page;mso-height-relative:page;" filled="f" stroked="t" coordsize="21600,21600" o:gfxdata="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j3zxXYAAAACgEAAA8AAAAAAAAAAQAgAAAAIgAAAGRycy9kb3ducmV2Lnht&#10;bFBLAQIUABQAAAAIAIdO4kDLV/bY+QEAAOkDAAAOAAAAAAAAAAEAIAAAACcBAABkcnMvZTJvRG9j&#10;LnhtbFBLBQYAAAAABgAGAFkBAACSBQAAAAA=&#10;">
                <v:fill on="f" focussize="0,0"/>
                <v:stroke weight="1pt" color="#4579B8" joinstyle="round" startarrow="open"/>
                <v:imagedata o:title=""/>
                <o:lock v:ext="edit" aspectratio="f"/>
              </v:line>
            </w:pict>
          </mc:Fallback>
        </mc:AlternateContent>
      </w:r>
    </w:p>
    <w:p>
      <w:pPr>
        <w:keepNext w:val="0"/>
        <w:keepLines w:val="0"/>
        <w:pageBreakBefore w:val="0"/>
        <w:kinsoku/>
        <w:overflowPunct/>
        <w:topLinePunct w:val="0"/>
        <w:autoSpaceDE/>
        <w:autoSpaceDN/>
        <w:bidi w:val="0"/>
        <w:spacing w:line="240" w:lineRule="auto"/>
        <w:rPr>
          <w:rFonts w:ascii="Times New Roman" w:hAnsi="Times New Roman" w:eastAsia="楷体_GB2312"/>
          <w:b/>
          <w:color w:val="auto"/>
          <w:sz w:val="24"/>
        </w:rPr>
      </w:pPr>
      <w:r>
        <w:rPr>
          <w:rFonts w:ascii="Times New Roman" w:hAnsi="Times New Roman" w:eastAsia="楷体_GB2312"/>
          <w:b/>
          <w:color w:val="auto"/>
          <w:sz w:val="24"/>
        </w:rPr>
        <mc:AlternateContent>
          <mc:Choice Requires="wps">
            <w:drawing>
              <wp:anchor distT="0" distB="0" distL="114300" distR="114300" simplePos="0" relativeHeight="251741184" behindDoc="0" locked="0" layoutInCell="1" allowOverlap="1">
                <wp:simplePos x="0" y="0"/>
                <wp:positionH relativeFrom="column">
                  <wp:posOffset>-733425</wp:posOffset>
                </wp:positionH>
                <wp:positionV relativeFrom="paragraph">
                  <wp:posOffset>495300</wp:posOffset>
                </wp:positionV>
                <wp:extent cx="723900" cy="336550"/>
                <wp:effectExtent l="6350" t="6350" r="12700" b="19050"/>
                <wp:wrapNone/>
                <wp:docPr id="82" name="矩形 139"/>
                <wp:cNvGraphicFramePr/>
                <a:graphic xmlns:a="http://schemas.openxmlformats.org/drawingml/2006/main">
                  <a:graphicData uri="http://schemas.microsoft.com/office/word/2010/wordprocessingShape">
                    <wps:wsp>
                      <wps:cNvSpPr/>
                      <wps:spPr>
                        <a:xfrm>
                          <a:off x="0" y="0"/>
                          <a:ext cx="723900" cy="336550"/>
                        </a:xfrm>
                        <a:prstGeom prst="rect">
                          <a:avLst/>
                        </a:prstGeom>
                        <a:solidFill>
                          <a:srgbClr val="FFFFFF"/>
                        </a:solidFill>
                        <a:ln w="12700" cap="flat" cmpd="sng">
                          <a:solidFill>
                            <a:srgbClr val="A5A5A5"/>
                          </a:solidFill>
                          <a:prstDash val="solid"/>
                          <a:miter/>
                          <a:headEnd type="none" w="med" len="med"/>
                          <a:tailEnd type="none" w="med" len="med"/>
                        </a:ln>
                      </wps:spPr>
                      <wps:txbx>
                        <w:txbxContent>
                          <w:p>
                            <w:pPr>
                              <w:pStyle w:val="6"/>
                              <w:adjustRightInd w:val="0"/>
                              <w:snapToGrid w:val="0"/>
                              <w:spacing w:beforeAutospacing="0" w:afterAutospacing="0"/>
                              <w:jc w:val="center"/>
                              <w:textAlignment w:val="baseline"/>
                            </w:pPr>
                            <w:r>
                              <w:rPr>
                                <w:rFonts w:hint="eastAsia" w:ascii="Arial" w:eastAsia="楷体_GB2312"/>
                                <w:color w:val="808080"/>
                                <w:kern w:val="24"/>
                                <w:sz w:val="28"/>
                                <w:szCs w:val="28"/>
                              </w:rPr>
                              <w:t>境内</w:t>
                            </w:r>
                          </w:p>
                        </w:txbxContent>
                      </wps:txbx>
                      <wps:bodyPr lIns="0" tIns="0" rIns="0" bIns="0" anchor="ctr" anchorCtr="0" upright="1"/>
                    </wps:wsp>
                  </a:graphicData>
                </a:graphic>
              </wp:anchor>
            </w:drawing>
          </mc:Choice>
          <mc:Fallback>
            <w:pict>
              <v:rect id="矩形 139" o:spid="_x0000_s1026" o:spt="1" style="position:absolute;left:0pt;margin-left:-57.75pt;margin-top:39pt;height:26.5pt;width:57pt;z-index:251741184;v-text-anchor:middle;mso-width-relative:page;mso-height-relative:page;" fillcolor="#FFFFFF" filled="t" stroked="t" coordsize="21600,21600" o:gfxdata="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M4J&#10;rp7XAAAACgEAAA8AAAAAAAAAAQAgAAAAIgAAAGRycy9kb3ducmV2LnhtbFBLAQIUABQAAAAIAIdO&#10;4kBCYGXnJAIAAGsEAAAOAAAAAAAAAAEAIAAAACYBAABkcnMvZTJvRG9jLnhtbFBLBQYAAAAABgAG&#10;AFkBAAC8BQAAAAA=&#10;">
                <v:fill on="t" focussize="0,0"/>
                <v:stroke weight="1pt" color="#A5A5A5" joinstyle="miter"/>
                <v:imagedata o:title=""/>
                <o:lock v:ext="edit" aspectratio="f"/>
                <v:textbox inset="0mm,0mm,0mm,0mm">
                  <w:txbxContent>
                    <w:p>
                      <w:pPr>
                        <w:pStyle w:val="6"/>
                        <w:adjustRightInd w:val="0"/>
                        <w:snapToGrid w:val="0"/>
                        <w:spacing w:beforeAutospacing="0" w:afterAutospacing="0"/>
                        <w:jc w:val="center"/>
                        <w:textAlignment w:val="baseline"/>
                      </w:pPr>
                      <w:r>
                        <w:rPr>
                          <w:rFonts w:hint="eastAsia" w:ascii="Arial" w:eastAsia="楷体_GB2312"/>
                          <w:color w:val="808080"/>
                          <w:kern w:val="24"/>
                          <w:sz w:val="28"/>
                          <w:szCs w:val="28"/>
                        </w:rPr>
                        <w:t>境内</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45280" behindDoc="0" locked="0" layoutInCell="1" allowOverlap="1">
                <wp:simplePos x="0" y="0"/>
                <wp:positionH relativeFrom="column">
                  <wp:posOffset>358140</wp:posOffset>
                </wp:positionH>
                <wp:positionV relativeFrom="paragraph">
                  <wp:posOffset>60960</wp:posOffset>
                </wp:positionV>
                <wp:extent cx="0" cy="454660"/>
                <wp:effectExtent l="50800" t="0" r="63500" b="2540"/>
                <wp:wrapNone/>
                <wp:docPr id="87" name="直线 152"/>
                <wp:cNvGraphicFramePr/>
                <a:graphic xmlns:a="http://schemas.openxmlformats.org/drawingml/2006/main">
                  <a:graphicData uri="http://schemas.microsoft.com/office/word/2010/wordprocessingShape">
                    <wps:wsp>
                      <wps:cNvCnPr/>
                      <wps:spPr>
                        <a:xfrm flipV="1">
                          <a:off x="0" y="0"/>
                          <a:ext cx="0" cy="454660"/>
                        </a:xfrm>
                        <a:prstGeom prst="line">
                          <a:avLst/>
                        </a:prstGeom>
                        <a:ln w="12700" cap="flat" cmpd="sng">
                          <a:solidFill>
                            <a:srgbClr val="4579B8"/>
                          </a:solidFill>
                          <a:prstDash val="solid"/>
                          <a:headEnd type="arrow" w="med" len="med"/>
                          <a:tailEnd type="none" w="med" len="med"/>
                        </a:ln>
                      </wps:spPr>
                      <wps:bodyPr upright="1"/>
                    </wps:wsp>
                  </a:graphicData>
                </a:graphic>
              </wp:anchor>
            </w:drawing>
          </mc:Choice>
          <mc:Fallback>
            <w:pict>
              <v:line id="直线 152" o:spid="_x0000_s1026" o:spt="20" style="position:absolute;left:0pt;flip:y;margin-left:28.2pt;margin-top:4.8pt;height:35.8pt;width:0pt;z-index:251745280;mso-width-relative:page;mso-height-relative:page;" filled="f" stroked="t" coordsize="21600,21600" o:gfxdata="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Z3B03WAAAABgEAAA8AAAAAAAAAAQAgAAAAIgAAAGRycy9kb3ducmV2Lnht&#10;bFBLAQIUABQAAAAIAIdO4kCblMXY+wEAAOkDAAAOAAAAAAAAAAEAIAAAACUBAABkcnMvZTJvRG9j&#10;LnhtbFBLBQYAAAAABgAGAFkBAACSBQAAAAA=&#10;">
                <v:fill on="f" focussize="0,0"/>
                <v:stroke weight="1pt" color="#4579B8" joinstyle="round" startarrow="open"/>
                <v:imagedata o:title=""/>
                <o:lock v:ext="edit" aspectratio="f"/>
              </v:line>
            </w:pict>
          </mc:Fallback>
        </mc:AlternateContent>
      </w:r>
    </w:p>
    <w:p>
      <w:pPr>
        <w:keepNext w:val="0"/>
        <w:keepLines w:val="0"/>
        <w:pageBreakBefore w:val="0"/>
        <w:widowControl/>
        <w:kinsoku/>
        <w:wordWrap/>
        <w:overflowPunct/>
        <w:topLinePunct w:val="0"/>
        <w:autoSpaceDE/>
        <w:autoSpaceDN/>
        <w:bidi w:val="0"/>
        <w:adjustRightInd w:val="0"/>
        <w:snapToGrid w:val="0"/>
        <w:spacing w:line="240" w:lineRule="auto"/>
        <w:ind w:firstLine="482" w:firstLineChars="200"/>
        <w:textAlignment w:val="auto"/>
        <w:rPr>
          <w:rFonts w:ascii="Times New Roman" w:hAnsi="Times New Roman" w:eastAsia="方正仿宋_GBK"/>
          <w:color w:val="auto"/>
          <w:sz w:val="30"/>
          <w:szCs w:val="30"/>
        </w:rPr>
      </w:pPr>
      <w:r>
        <w:rPr>
          <w:rFonts w:ascii="Times New Roman" w:hAnsi="Times New Roman" w:eastAsia="楷体_GB2312"/>
          <w:b/>
          <w:color w:val="auto"/>
          <w:sz w:val="24"/>
        </w:rPr>
        <mc:AlternateContent>
          <mc:Choice Requires="wps">
            <w:drawing>
              <wp:anchor distT="0" distB="0" distL="114300" distR="114300" simplePos="0" relativeHeight="251744256" behindDoc="0" locked="0" layoutInCell="1" allowOverlap="1">
                <wp:simplePos x="0" y="0"/>
                <wp:positionH relativeFrom="column">
                  <wp:posOffset>-733425</wp:posOffset>
                </wp:positionH>
                <wp:positionV relativeFrom="paragraph">
                  <wp:posOffset>744855</wp:posOffset>
                </wp:positionV>
                <wp:extent cx="723900" cy="273685"/>
                <wp:effectExtent l="6350" t="6350" r="12700" b="24765"/>
                <wp:wrapNone/>
                <wp:docPr id="86" name="矩形 6"/>
                <wp:cNvGraphicFramePr/>
                <a:graphic xmlns:a="http://schemas.openxmlformats.org/drawingml/2006/main">
                  <a:graphicData uri="http://schemas.microsoft.com/office/word/2010/wordprocessingShape">
                    <wps:wsp>
                      <wps:cNvSpPr/>
                      <wps:spPr>
                        <a:xfrm>
                          <a:off x="0" y="0"/>
                          <a:ext cx="723900" cy="273685"/>
                        </a:xfrm>
                        <a:prstGeom prst="rect">
                          <a:avLst/>
                        </a:prstGeom>
                        <a:solidFill>
                          <a:srgbClr val="FFFFFF"/>
                        </a:solidFill>
                        <a:ln w="12700" cap="flat" cmpd="sng">
                          <a:solidFill>
                            <a:srgbClr val="A5A5A5"/>
                          </a:solidFill>
                          <a:prstDash val="solid"/>
                          <a:miter/>
                          <a:headEnd type="none" w="med" len="med"/>
                          <a:tailEnd type="none" w="med" len="med"/>
                        </a:ln>
                      </wps:spPr>
                      <wps:txbx>
                        <w:txbxContent>
                          <w:p>
                            <w:pPr>
                              <w:pStyle w:val="6"/>
                              <w:adjustRightInd w:val="0"/>
                              <w:snapToGrid w:val="0"/>
                              <w:spacing w:beforeAutospacing="0" w:afterAutospacing="0"/>
                              <w:jc w:val="center"/>
                              <w:textAlignment w:val="baseline"/>
                            </w:pPr>
                            <w:r>
                              <w:rPr>
                                <w:rFonts w:hint="eastAsia" w:ascii="Arial" w:eastAsia="楷体_GB2312"/>
                                <w:color w:val="808080"/>
                                <w:kern w:val="24"/>
                                <w:sz w:val="28"/>
                                <w:szCs w:val="28"/>
                              </w:rPr>
                              <w:t>境外</w:t>
                            </w:r>
                          </w:p>
                        </w:txbxContent>
                      </wps:txbx>
                      <wps:bodyPr lIns="0" tIns="0" rIns="0" bIns="0" anchor="ctr" anchorCtr="0" upright="1"/>
                    </wps:wsp>
                  </a:graphicData>
                </a:graphic>
              </wp:anchor>
            </w:drawing>
          </mc:Choice>
          <mc:Fallback>
            <w:pict>
              <v:rect id="矩形 6" o:spid="_x0000_s1026" o:spt="1" style="position:absolute;left:0pt;margin-left:-57.75pt;margin-top:58.65pt;height:21.55pt;width:57pt;z-index:251744256;v-text-anchor:middle;mso-width-relative:page;mso-height-relative:page;" fillcolor="#FFFFFF" filled="t" stroked="t" coordsize="21600,21600" o:gfxdata="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C7rz0HZ&#10;AAAACwEAAA8AAAAAAAAAAQAgAAAAIgAAAGRycy9kb3ducmV2LnhtbFBLAQIUABQAAAAIAIdO4kBG&#10;VkYzHwIAAGkEAAAOAAAAAAAAAAEAIAAAACgBAABkcnMvZTJvRG9jLnhtbFBLBQYAAAAABgAGAFkB&#10;AAC5BQAAAAA=&#10;">
                <v:fill on="t" focussize="0,0"/>
                <v:stroke weight="1pt" color="#A5A5A5" joinstyle="miter"/>
                <v:imagedata o:title=""/>
                <o:lock v:ext="edit" aspectratio="f"/>
                <v:textbox inset="0mm,0mm,0mm,0mm">
                  <w:txbxContent>
                    <w:p>
                      <w:pPr>
                        <w:pStyle w:val="6"/>
                        <w:adjustRightInd w:val="0"/>
                        <w:snapToGrid w:val="0"/>
                        <w:spacing w:beforeAutospacing="0" w:afterAutospacing="0"/>
                        <w:jc w:val="center"/>
                        <w:textAlignment w:val="baseline"/>
                      </w:pPr>
                      <w:r>
                        <w:rPr>
                          <w:rFonts w:hint="eastAsia" w:ascii="Arial" w:eastAsia="楷体_GB2312"/>
                          <w:color w:val="808080"/>
                          <w:kern w:val="24"/>
                          <w:sz w:val="28"/>
                          <w:szCs w:val="28"/>
                        </w:rPr>
                        <w:t>境外</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808768" behindDoc="0" locked="0" layoutInCell="1" allowOverlap="1">
                <wp:simplePos x="0" y="0"/>
                <wp:positionH relativeFrom="column">
                  <wp:posOffset>-883920</wp:posOffset>
                </wp:positionH>
                <wp:positionV relativeFrom="paragraph">
                  <wp:posOffset>1092200</wp:posOffset>
                </wp:positionV>
                <wp:extent cx="7345045" cy="1268730"/>
                <wp:effectExtent l="6350" t="6350" r="20955" b="20320"/>
                <wp:wrapNone/>
                <wp:docPr id="153" name="文本框 140"/>
                <wp:cNvGraphicFramePr/>
                <a:graphic xmlns:a="http://schemas.openxmlformats.org/drawingml/2006/main">
                  <a:graphicData uri="http://schemas.microsoft.com/office/word/2010/wordprocessingShape">
                    <wps:wsp>
                      <wps:cNvSpPr txBox="1"/>
                      <wps:spPr>
                        <a:xfrm>
                          <a:off x="0" y="0"/>
                          <a:ext cx="7345045" cy="1268730"/>
                        </a:xfrm>
                        <a:prstGeom prst="rect">
                          <a:avLst/>
                        </a:prstGeom>
                        <a:solidFill>
                          <a:srgbClr val="FFFFFF"/>
                        </a:solidFill>
                        <a:ln w="12700" cap="flat" cmpd="sng">
                          <a:solidFill>
                            <a:srgbClr val="FABF8F"/>
                          </a:solidFill>
                          <a:prstDash val="lgDash"/>
                          <a:miter/>
                          <a:headEnd type="none" w="med" len="med"/>
                          <a:tailEnd type="none" w="med" len="med"/>
                        </a:ln>
                      </wps:spPr>
                      <wps:txbx>
                        <w:txbxContent>
                          <w:p>
                            <w:pPr>
                              <w:pStyle w:val="21"/>
                              <w:keepNext w:val="0"/>
                              <w:keepLines w:val="0"/>
                              <w:pageBreakBefore w:val="0"/>
                              <w:widowControl/>
                              <w:numPr>
                                <w:ilvl w:val="0"/>
                                <w:numId w:val="3"/>
                              </w:numPr>
                              <w:kinsoku/>
                              <w:wordWrap/>
                              <w:overflowPunct/>
                              <w:topLinePunct w:val="0"/>
                              <w:autoSpaceDE/>
                              <w:autoSpaceDN/>
                              <w:bidi w:val="0"/>
                              <w:adjustRightInd/>
                              <w:snapToGrid w:val="0"/>
                              <w:spacing w:line="260" w:lineRule="exact"/>
                              <w:ind w:left="0" w:leftChars="0" w:hanging="567" w:firstLineChars="0"/>
                              <w:textAlignment w:val="baseline"/>
                              <w:rPr>
                                <w:rFonts w:hint="eastAsia"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①</w:t>
                            </w:r>
                            <w:r>
                              <w:rPr>
                                <w:rFonts w:hint="eastAsia" w:ascii="Times New Roman" w:hAnsi="Times New Roman" w:eastAsia="楷体_GB2312" w:cs="Times New Roman"/>
                                <w:color w:val="000000"/>
                                <w:kern w:val="24"/>
                                <w:sz w:val="22"/>
                                <w:szCs w:val="22"/>
                              </w:rPr>
                              <w:t>多个投资主体联合开展境外投资的，应提供各个投资主体追溯至最终实际控制人的投资主体股权架构图；</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60" w:lineRule="exact"/>
                              <w:ind w:left="0" w:leftChars="0" w:hanging="567" w:firstLineChars="0"/>
                              <w:textAlignment w:val="baseline"/>
                              <w:rPr>
                                <w:rFonts w:hint="eastAsia"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②</w:t>
                            </w:r>
                            <w:r>
                              <w:rPr>
                                <w:rFonts w:hint="eastAsia" w:ascii="Times New Roman" w:hAnsi="Times New Roman" w:eastAsia="楷体_GB2312" w:cs="Times New Roman"/>
                                <w:color w:val="000000"/>
                                <w:kern w:val="24"/>
                                <w:sz w:val="22"/>
                                <w:szCs w:val="22"/>
                              </w:rPr>
                              <w:t>股东A2为自然人，原则上不再向上追溯，但控制方通过代持关系控制A2，因此，应进一步披露控制方和控制方式；</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60" w:lineRule="exact"/>
                              <w:ind w:left="0" w:leftChars="0" w:hanging="567" w:firstLineChars="0"/>
                              <w:textAlignment w:val="baseline"/>
                              <w:rPr>
                                <w:rFonts w:hint="eastAsia"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③</w:t>
                            </w:r>
                            <w:r>
                              <w:rPr>
                                <w:rFonts w:hint="eastAsia" w:ascii="Times New Roman" w:hAnsi="Times New Roman" w:eastAsia="楷体_GB2312" w:cs="Times New Roman"/>
                                <w:color w:val="000000"/>
                                <w:kern w:val="24"/>
                                <w:sz w:val="22"/>
                                <w:szCs w:val="22"/>
                              </w:rPr>
                              <w:t>投资主体C的唯一股东为自然人，但控制方C1’通过协议实际控制投资主体C，因此，应进一步披露控制方C1’和控制方式；</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60" w:lineRule="exact"/>
                              <w:ind w:left="0" w:leftChars="0" w:hanging="567" w:firstLineChars="0"/>
                              <w:textAlignment w:val="baseline"/>
                              <w:rPr>
                                <w:rFonts w:hint="eastAsia"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④</w:t>
                            </w:r>
                            <w:r>
                              <w:rPr>
                                <w:rFonts w:hint="eastAsia" w:ascii="Times New Roman" w:hAnsi="Times New Roman" w:eastAsia="楷体_GB2312" w:cs="Times New Roman"/>
                                <w:color w:val="000000"/>
                                <w:kern w:val="24"/>
                                <w:sz w:val="22"/>
                                <w:szCs w:val="22"/>
                              </w:rPr>
                              <w:t>控制方C1’的唯一股东C2为境外实体，应披露其注册地；</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60" w:lineRule="exact"/>
                              <w:ind w:left="0" w:leftChars="0" w:hanging="567" w:firstLineChars="0"/>
                              <w:textAlignment w:val="baseline"/>
                              <w:rPr>
                                <w:rFonts w:hint="eastAsia"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⑤</w:t>
                            </w:r>
                            <w:r>
                              <w:rPr>
                                <w:rFonts w:hint="eastAsia" w:ascii="Times New Roman" w:hAnsi="Times New Roman" w:eastAsia="楷体_GB2312" w:cs="Times New Roman"/>
                                <w:color w:val="000000"/>
                                <w:kern w:val="24"/>
                                <w:sz w:val="22"/>
                                <w:szCs w:val="22"/>
                              </w:rPr>
                              <w:t>投资主体D的最终实际控制人为境外自然人，应披露其国籍。</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60" w:lineRule="exact"/>
                              <w:ind w:left="0" w:leftChars="0" w:hanging="567" w:firstLineChars="0"/>
                              <w:textAlignment w:val="baseline"/>
                              <w:rPr>
                                <w:rFonts w:hint="eastAsia" w:ascii="Times New Roman" w:hAnsi="Times New Roman" w:eastAsia="楷体_GB2312" w:cs="Times New Roman"/>
                                <w:color w:val="000000"/>
                                <w:kern w:val="24"/>
                                <w:sz w:val="28"/>
                                <w:szCs w:val="28"/>
                              </w:rPr>
                            </w:pPr>
                            <w:r>
                              <w:rPr>
                                <w:rFonts w:hint="eastAsia" w:ascii="Times New Roman" w:hAnsi="Times New Roman" w:eastAsia="楷体_GB2312" w:cs="Times New Roman"/>
                                <w:color w:val="000000"/>
                                <w:kern w:val="24"/>
                                <w:sz w:val="22"/>
                                <w:szCs w:val="22"/>
                              </w:rPr>
                              <w:t>*相关实体或个人是境外实体或自然人的，应注明其注册地或国籍。香港、澳门、台湾地区实体或自然人也应相应注明。</w:t>
                            </w:r>
                          </w:p>
                        </w:txbxContent>
                      </wps:txbx>
                      <wps:bodyPr upright="1"/>
                    </wps:wsp>
                  </a:graphicData>
                </a:graphic>
              </wp:anchor>
            </w:drawing>
          </mc:Choice>
          <mc:Fallback>
            <w:pict>
              <v:shape id="文本框 140" o:spid="_x0000_s1026" o:spt="202" type="#_x0000_t202" style="position:absolute;left:0pt;margin-left:-69.6pt;margin-top:86pt;height:99.9pt;width:578.35pt;z-index:251808768;mso-width-relative:page;mso-height-relative:page;" fillcolor="#FFFFFF" filled="t" stroked="t" coordsize="21600,21600" o:gfxdata="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qwWarZAAAADQEAAA8AAAAA&#10;AAAAAQAgAAAAIgAAAGRycy9kb3ducmV2LnhtbFBLAQIUABQAAAAIAIdO4kB9PHhOEwIAAD0EAAAO&#10;AAAAAAAAAAEAIAAAACgBAABkcnMvZTJvRG9jLnhtbFBLBQYAAAAABgAGAFkBAACtBQAAAAA=&#10;">
                <v:fill on="t" focussize="0,0"/>
                <v:stroke weight="1pt" color="#FABF8F" joinstyle="miter" dashstyle="longDash"/>
                <v:imagedata o:title=""/>
                <o:lock v:ext="edit" aspectratio="f"/>
                <v:textbox>
                  <w:txbxContent>
                    <w:p>
                      <w:pPr>
                        <w:pStyle w:val="21"/>
                        <w:keepNext w:val="0"/>
                        <w:keepLines w:val="0"/>
                        <w:pageBreakBefore w:val="0"/>
                        <w:widowControl/>
                        <w:numPr>
                          <w:ilvl w:val="0"/>
                          <w:numId w:val="3"/>
                        </w:numPr>
                        <w:kinsoku/>
                        <w:wordWrap/>
                        <w:overflowPunct/>
                        <w:topLinePunct w:val="0"/>
                        <w:autoSpaceDE/>
                        <w:autoSpaceDN/>
                        <w:bidi w:val="0"/>
                        <w:adjustRightInd/>
                        <w:snapToGrid w:val="0"/>
                        <w:spacing w:line="260" w:lineRule="exact"/>
                        <w:ind w:left="0" w:leftChars="0" w:hanging="567" w:firstLineChars="0"/>
                        <w:textAlignment w:val="baseline"/>
                        <w:rPr>
                          <w:rFonts w:hint="eastAsia"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①</w:t>
                      </w:r>
                      <w:r>
                        <w:rPr>
                          <w:rFonts w:hint="eastAsia" w:ascii="Times New Roman" w:hAnsi="Times New Roman" w:eastAsia="楷体_GB2312" w:cs="Times New Roman"/>
                          <w:color w:val="000000"/>
                          <w:kern w:val="24"/>
                          <w:sz w:val="22"/>
                          <w:szCs w:val="22"/>
                        </w:rPr>
                        <w:t>多个投资主体联合开展境外投资的，应提供各个投资主体追溯至最终实际控制人的投资主体股权架构图；</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60" w:lineRule="exact"/>
                        <w:ind w:left="0" w:leftChars="0" w:hanging="567" w:firstLineChars="0"/>
                        <w:textAlignment w:val="baseline"/>
                        <w:rPr>
                          <w:rFonts w:hint="eastAsia"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②</w:t>
                      </w:r>
                      <w:r>
                        <w:rPr>
                          <w:rFonts w:hint="eastAsia" w:ascii="Times New Roman" w:hAnsi="Times New Roman" w:eastAsia="楷体_GB2312" w:cs="Times New Roman"/>
                          <w:color w:val="000000"/>
                          <w:kern w:val="24"/>
                          <w:sz w:val="22"/>
                          <w:szCs w:val="22"/>
                        </w:rPr>
                        <w:t>股东A2为自然人，原则上不再向上追溯，但控制方通过代持关系控制A2，因此，应进一步披露控制方和控制方式；</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60" w:lineRule="exact"/>
                        <w:ind w:left="0" w:leftChars="0" w:hanging="567" w:firstLineChars="0"/>
                        <w:textAlignment w:val="baseline"/>
                        <w:rPr>
                          <w:rFonts w:hint="eastAsia"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③</w:t>
                      </w:r>
                      <w:r>
                        <w:rPr>
                          <w:rFonts w:hint="eastAsia" w:ascii="Times New Roman" w:hAnsi="Times New Roman" w:eastAsia="楷体_GB2312" w:cs="Times New Roman"/>
                          <w:color w:val="000000"/>
                          <w:kern w:val="24"/>
                          <w:sz w:val="22"/>
                          <w:szCs w:val="22"/>
                        </w:rPr>
                        <w:t>投资主体C的唯一股东为自然人，但控制方C1’通过协议实际控制投资主体C，因此，应进一步披露控制方C1’和控制方式；</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60" w:lineRule="exact"/>
                        <w:ind w:left="0" w:leftChars="0" w:hanging="567" w:firstLineChars="0"/>
                        <w:textAlignment w:val="baseline"/>
                        <w:rPr>
                          <w:rFonts w:hint="eastAsia"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④</w:t>
                      </w:r>
                      <w:r>
                        <w:rPr>
                          <w:rFonts w:hint="eastAsia" w:ascii="Times New Roman" w:hAnsi="Times New Roman" w:eastAsia="楷体_GB2312" w:cs="Times New Roman"/>
                          <w:color w:val="000000"/>
                          <w:kern w:val="24"/>
                          <w:sz w:val="22"/>
                          <w:szCs w:val="22"/>
                        </w:rPr>
                        <w:t>控制方C1’的唯一股东C2为境外实体，应披露其注册地；</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60" w:lineRule="exact"/>
                        <w:ind w:left="0" w:leftChars="0" w:hanging="567" w:firstLineChars="0"/>
                        <w:textAlignment w:val="baseline"/>
                        <w:rPr>
                          <w:rFonts w:hint="eastAsia" w:ascii="Times New Roman" w:hAnsi="Times New Roman" w:eastAsia="楷体_GB2312" w:cs="Times New Roman"/>
                          <w:color w:val="000000"/>
                          <w:kern w:val="24"/>
                          <w:sz w:val="22"/>
                          <w:szCs w:val="22"/>
                        </w:rPr>
                      </w:pPr>
                      <w:r>
                        <w:rPr>
                          <w:rFonts w:hint="eastAsia" w:ascii="汉仪书宋二S" w:hAnsi="汉仪书宋二S" w:eastAsia="汉仪书宋二S" w:cs="汉仪书宋二S"/>
                          <w:color w:val="000000"/>
                          <w:kern w:val="24"/>
                          <w:sz w:val="22"/>
                          <w:szCs w:val="22"/>
                        </w:rPr>
                        <w:t>⑤</w:t>
                      </w:r>
                      <w:r>
                        <w:rPr>
                          <w:rFonts w:hint="eastAsia" w:ascii="Times New Roman" w:hAnsi="Times New Roman" w:eastAsia="楷体_GB2312" w:cs="Times New Roman"/>
                          <w:color w:val="000000"/>
                          <w:kern w:val="24"/>
                          <w:sz w:val="22"/>
                          <w:szCs w:val="22"/>
                        </w:rPr>
                        <w:t>投资主体D的最终实际控制人为境外自然人，应披露其国籍。</w:t>
                      </w:r>
                    </w:p>
                    <w:p>
                      <w:pPr>
                        <w:pStyle w:val="21"/>
                        <w:keepNext w:val="0"/>
                        <w:keepLines w:val="0"/>
                        <w:pageBreakBefore w:val="0"/>
                        <w:widowControl/>
                        <w:numPr>
                          <w:ilvl w:val="0"/>
                          <w:numId w:val="3"/>
                        </w:numPr>
                        <w:kinsoku/>
                        <w:wordWrap/>
                        <w:overflowPunct/>
                        <w:topLinePunct w:val="0"/>
                        <w:autoSpaceDE/>
                        <w:autoSpaceDN/>
                        <w:bidi w:val="0"/>
                        <w:adjustRightInd/>
                        <w:snapToGrid w:val="0"/>
                        <w:spacing w:line="260" w:lineRule="exact"/>
                        <w:ind w:left="0" w:leftChars="0" w:hanging="567" w:firstLineChars="0"/>
                        <w:textAlignment w:val="baseline"/>
                        <w:rPr>
                          <w:rFonts w:hint="eastAsia" w:ascii="Times New Roman" w:hAnsi="Times New Roman" w:eastAsia="楷体_GB2312" w:cs="Times New Roman"/>
                          <w:color w:val="000000"/>
                          <w:kern w:val="24"/>
                          <w:sz w:val="28"/>
                          <w:szCs w:val="28"/>
                        </w:rPr>
                      </w:pPr>
                      <w:r>
                        <w:rPr>
                          <w:rFonts w:hint="eastAsia" w:ascii="Times New Roman" w:hAnsi="Times New Roman" w:eastAsia="楷体_GB2312" w:cs="Times New Roman"/>
                          <w:color w:val="000000"/>
                          <w:kern w:val="24"/>
                          <w:sz w:val="22"/>
                          <w:szCs w:val="22"/>
                        </w:rPr>
                        <w:t>*相关实体或个人是境外实体或自然人的，应注明其注册地或国籍。香港、澳门、台湾地区实体或自然人也应相应注明。</w:t>
                      </w:r>
                    </w:p>
                  </w:txbxContent>
                </v:textbox>
              </v:shap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802624" behindDoc="0" locked="0" layoutInCell="1" allowOverlap="1">
                <wp:simplePos x="0" y="0"/>
                <wp:positionH relativeFrom="column">
                  <wp:posOffset>-1076325</wp:posOffset>
                </wp:positionH>
                <wp:positionV relativeFrom="paragraph">
                  <wp:posOffset>655320</wp:posOffset>
                </wp:positionV>
                <wp:extent cx="7596505" cy="0"/>
                <wp:effectExtent l="0" t="0" r="0" b="0"/>
                <wp:wrapNone/>
                <wp:docPr id="143" name="直接连接符 434"/>
                <wp:cNvGraphicFramePr/>
                <a:graphic xmlns:a="http://schemas.openxmlformats.org/drawingml/2006/main">
                  <a:graphicData uri="http://schemas.microsoft.com/office/word/2010/wordprocessingShape">
                    <wps:wsp>
                      <wps:cNvCnPr/>
                      <wps:spPr bwMode="auto">
                        <a:xfrm>
                          <a:off x="0" y="0"/>
                          <a:ext cx="6858000" cy="0"/>
                        </a:xfrm>
                        <a:prstGeom prst="line">
                          <a:avLst/>
                        </a:prstGeom>
                        <a:noFill/>
                        <a:ln w="12700">
                          <a:solidFill>
                            <a:srgbClr val="A5A5A5"/>
                          </a:solidFill>
                          <a:prstDash val="lgDash"/>
                          <a:round/>
                        </a:ln>
                        <a:effectLst/>
                      </wps:spPr>
                      <wps:bodyPr/>
                    </wps:wsp>
                  </a:graphicData>
                </a:graphic>
              </wp:anchor>
            </w:drawing>
          </mc:Choice>
          <mc:Fallback>
            <w:pict>
              <v:line id="直接连接符 434" o:spid="_x0000_s1026" o:spt="20" style="position:absolute;left:0pt;margin-left:-84.75pt;margin-top:51.6pt;height:0pt;width:598.15pt;z-index:251802624;mso-width-relative:page;mso-height-relative:page;" filled="f" stroked="t" coordsize="21600,21600" o:gfxdata="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3LgJzZAAAADQEA&#10;AA8AAAAAAAAAAQAgAAAAIgAAAGRycy9kb3ducmV2LnhtbFBLAQIUABQAAAAIAIdO4kDQ9am+4AEA&#10;AKUDAAAOAAAAAAAAAAEAIAAAACgBAABkcnMvZTJvRG9jLnhtbFBLBQYAAAAABgAGAFkBAAB6BQAA&#10;AAA=&#10;">
                <v:fill on="f" focussize="0,0"/>
                <v:stroke weight="1pt" color="#A5A5A5" joinstyle="round" dashstyle="longDash"/>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43232" behindDoc="0" locked="0" layoutInCell="1" allowOverlap="1">
                <wp:simplePos x="0" y="0"/>
                <wp:positionH relativeFrom="column">
                  <wp:posOffset>1781175</wp:posOffset>
                </wp:positionH>
                <wp:positionV relativeFrom="paragraph">
                  <wp:posOffset>678180</wp:posOffset>
                </wp:positionV>
                <wp:extent cx="2232025" cy="370205"/>
                <wp:effectExtent l="6350" t="6350" r="9525" b="23495"/>
                <wp:wrapNone/>
                <wp:docPr id="85" name="矩形 5"/>
                <wp:cNvGraphicFramePr/>
                <a:graphic xmlns:a="http://schemas.openxmlformats.org/drawingml/2006/main">
                  <a:graphicData uri="http://schemas.microsoft.com/office/word/2010/wordprocessingShape">
                    <wps:wsp>
                      <wps:cNvSpPr/>
                      <wps:spPr>
                        <a:xfrm>
                          <a:off x="0" y="0"/>
                          <a:ext cx="2232025" cy="370205"/>
                        </a:xfrm>
                        <a:prstGeom prst="rect">
                          <a:avLst/>
                        </a:prstGeom>
                        <a:solidFill>
                          <a:srgbClr val="FFFFFF"/>
                        </a:solidFill>
                        <a:ln w="12700" cap="flat" cmpd="sng">
                          <a:solidFill>
                            <a:srgbClr val="4F81BD"/>
                          </a:solidFill>
                          <a:prstDash val="solid"/>
                          <a:miter/>
                          <a:headEnd type="none" w="med" len="med"/>
                          <a:tailEnd type="none" w="med" len="med"/>
                        </a:ln>
                      </wps:spPr>
                      <wps:txbx>
                        <w:txbxContent>
                          <w:p>
                            <w:pPr>
                              <w:pStyle w:val="6"/>
                              <w:adjustRightInd w:val="0"/>
                              <w:snapToGrid w:val="0"/>
                              <w:spacing w:before="0" w:beforeAutospacing="0" w:after="0" w:afterAutospacing="0"/>
                              <w:jc w:val="center"/>
                              <w:textAlignment w:val="baseline"/>
                            </w:pPr>
                            <w:r>
                              <w:rPr>
                                <w:rFonts w:hint="eastAsia" w:ascii="楷体_GB2312" w:eastAsia="楷体_GB2312"/>
                                <w:color w:val="000000"/>
                                <w:kern w:val="24"/>
                                <w:sz w:val="28"/>
                                <w:szCs w:val="28"/>
                              </w:rPr>
                              <w:t>境外投资标的</w:t>
                            </w:r>
                            <w:r>
                              <w:rPr>
                                <w:rFonts w:hint="eastAsia" w:ascii="楷体_GB2312" w:eastAsia="楷体_GB2312"/>
                                <w:color w:val="000000"/>
                                <w:kern w:val="24"/>
                                <w:position w:val="10"/>
                                <w:sz w:val="32"/>
                                <w:szCs w:val="32"/>
                                <w:vertAlign w:val="superscript"/>
                              </w:rPr>
                              <w:t>①</w:t>
                            </w:r>
                          </w:p>
                        </w:txbxContent>
                      </wps:txbx>
                      <wps:bodyPr lIns="0" tIns="0" rIns="0" bIns="0" anchor="ctr" anchorCtr="0" upright="1"/>
                    </wps:wsp>
                  </a:graphicData>
                </a:graphic>
              </wp:anchor>
            </w:drawing>
          </mc:Choice>
          <mc:Fallback>
            <w:pict>
              <v:rect id="矩形 5" o:spid="_x0000_s1026" o:spt="1" style="position:absolute;left:0pt;margin-left:140.25pt;margin-top:53.4pt;height:29.15pt;width:175.75pt;z-index:251743232;v-text-anchor:middle;mso-width-relative:page;mso-height-relative:page;" fillcolor="#FFFFFF" filled="t" stroked="t" coordsize="21600,21600" o:gfxdata="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lMwo+2gAAAAsBAAAPAAAAAAAAAAEAIAAAACIAAABkcnMvZG93bnJldi54bWxQSwECFAAUAAAA&#10;CACHTuJAATjpVyUCAABqBAAADgAAAAAAAAABACAAAAApAQAAZHJzL2Uyb0RvYy54bWxQSwUGAAAA&#10;AAYABgBZAQAAwAUAAAAA&#10;">
                <v:fill on="t" focussize="0,0"/>
                <v:stroke weight="1pt" color="#4F81BD" joinstyle="miter"/>
                <v:imagedata o:title=""/>
                <o:lock v:ext="edit" aspectratio="f"/>
                <v:textbox inset="0mm,0mm,0mm,0mm">
                  <w:txbxContent>
                    <w:p>
                      <w:pPr>
                        <w:pStyle w:val="6"/>
                        <w:adjustRightInd w:val="0"/>
                        <w:snapToGrid w:val="0"/>
                        <w:spacing w:before="0" w:beforeAutospacing="0" w:after="0" w:afterAutospacing="0"/>
                        <w:jc w:val="center"/>
                        <w:textAlignment w:val="baseline"/>
                      </w:pPr>
                      <w:r>
                        <w:rPr>
                          <w:rFonts w:hint="eastAsia" w:ascii="楷体_GB2312" w:eastAsia="楷体_GB2312"/>
                          <w:color w:val="000000"/>
                          <w:kern w:val="24"/>
                          <w:sz w:val="28"/>
                          <w:szCs w:val="28"/>
                        </w:rPr>
                        <w:t>境外投资标的</w:t>
                      </w:r>
                      <w:r>
                        <w:rPr>
                          <w:rFonts w:hint="eastAsia" w:ascii="楷体_GB2312" w:eastAsia="楷体_GB2312"/>
                          <w:color w:val="000000"/>
                          <w:kern w:val="24"/>
                          <w:position w:val="10"/>
                          <w:sz w:val="32"/>
                          <w:szCs w:val="32"/>
                          <w:vertAlign w:val="superscript"/>
                        </w:rPr>
                        <w:t>①</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42208" behindDoc="0" locked="0" layoutInCell="1" allowOverlap="1">
                <wp:simplePos x="0" y="0"/>
                <wp:positionH relativeFrom="column">
                  <wp:posOffset>2869565</wp:posOffset>
                </wp:positionH>
                <wp:positionV relativeFrom="paragraph">
                  <wp:posOffset>295275</wp:posOffset>
                </wp:positionV>
                <wp:extent cx="0" cy="376555"/>
                <wp:effectExtent l="6350" t="0" r="12700" b="4445"/>
                <wp:wrapNone/>
                <wp:docPr id="83" name="直线 145"/>
                <wp:cNvGraphicFramePr/>
                <a:graphic xmlns:a="http://schemas.openxmlformats.org/drawingml/2006/main">
                  <a:graphicData uri="http://schemas.microsoft.com/office/word/2010/wordprocessingShape">
                    <wps:wsp>
                      <wps:cNvCnPr/>
                      <wps:spPr>
                        <a:xfrm flipV="1">
                          <a:off x="0" y="0"/>
                          <a:ext cx="0" cy="376555"/>
                        </a:xfrm>
                        <a:prstGeom prst="line">
                          <a:avLst/>
                        </a:prstGeom>
                        <a:ln w="12700" cap="flat" cmpd="sng">
                          <a:solidFill>
                            <a:srgbClr val="4579B8"/>
                          </a:solidFill>
                          <a:prstDash val="solid"/>
                          <a:headEnd type="none" w="med" len="med"/>
                          <a:tailEnd type="none" w="med" len="med"/>
                        </a:ln>
                      </wps:spPr>
                      <wps:bodyPr upright="1"/>
                    </wps:wsp>
                  </a:graphicData>
                </a:graphic>
              </wp:anchor>
            </w:drawing>
          </mc:Choice>
          <mc:Fallback>
            <w:pict>
              <v:line id="直线 145" o:spid="_x0000_s1026" o:spt="20" style="position:absolute;left:0pt;flip:y;margin-left:225.95pt;margin-top:23.25pt;height:29.65pt;width:0pt;z-index:251742208;mso-width-relative:page;mso-height-relative:page;" filled="f" stroked="t" coordsize="21600,21600" o:gfxdata="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fKE619QAAAAKAQAADwAAAAAAAAABACAAAAAiAAAAZHJzL2Rvd25yZXYueG1sUEsBAhQA&#10;FAAAAAgAh07iQDV8wzj2AQAA6AMAAA4AAAAAAAAAAQAgAAAAIwEAAGRycy9lMm9Eb2MueG1sUEsF&#10;BgAAAAAGAAYAWQEAAIsFAAAAAA==&#10;">
                <v:fill on="f" focussize="0,0"/>
                <v:stroke weight="1pt" color="#4579B8" joinstyle="round"/>
                <v:imagedata o:title=""/>
                <o:lock v:ext="edit" aspectratio="f"/>
              </v:line>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57568" behindDoc="0" locked="0" layoutInCell="1" allowOverlap="1">
                <wp:simplePos x="0" y="0"/>
                <wp:positionH relativeFrom="column">
                  <wp:posOffset>4754245</wp:posOffset>
                </wp:positionH>
                <wp:positionV relativeFrom="paragraph">
                  <wp:posOffset>97155</wp:posOffset>
                </wp:positionV>
                <wp:extent cx="601345" cy="279400"/>
                <wp:effectExtent l="0" t="0" r="0" b="0"/>
                <wp:wrapNone/>
                <wp:docPr id="99" name="矩形 146"/>
                <wp:cNvGraphicFramePr/>
                <a:graphic xmlns:a="http://schemas.openxmlformats.org/drawingml/2006/main">
                  <a:graphicData uri="http://schemas.microsoft.com/office/word/2010/wordprocessingShape">
                    <wps:wsp>
                      <wps:cNvSpPr/>
                      <wps:spPr>
                        <a:xfrm>
                          <a:off x="0" y="0"/>
                          <a:ext cx="601345" cy="279400"/>
                        </a:xfrm>
                        <a:prstGeom prst="rect">
                          <a:avLst/>
                        </a:prstGeom>
                        <a:noFill/>
                        <a:ln>
                          <a:noFill/>
                        </a:ln>
                      </wps:spPr>
                      <wps:txbx>
                        <w:txbxContent>
                          <w:p>
                            <w:pPr>
                              <w:pStyle w:val="6"/>
                              <w:adjustRightInd w:val="0"/>
                              <w:snapToGrid w:val="0"/>
                              <w:spacing w:beforeAutospacing="0" w:afterAutospacing="0"/>
                              <w:jc w:val="right"/>
                              <w:textAlignment w:val="baseline"/>
                            </w:pPr>
                            <w:r>
                              <w:rPr>
                                <w:rFonts w:ascii="Arial" w:hAnsi="Arial" w:eastAsia="楷体_GB2312"/>
                                <w:color w:val="000000"/>
                                <w:kern w:val="24"/>
                              </w:rPr>
                              <w:t>10%</w:t>
                            </w:r>
                          </w:p>
                        </w:txbxContent>
                      </wps:txbx>
                      <wps:bodyPr lIns="0" tIns="0" rIns="0" bIns="0" anchor="ctr" anchorCtr="0" upright="1"/>
                    </wps:wsp>
                  </a:graphicData>
                </a:graphic>
              </wp:anchor>
            </w:drawing>
          </mc:Choice>
          <mc:Fallback>
            <w:pict>
              <v:rect id="矩形 146" o:spid="_x0000_s1026" o:spt="1" style="position:absolute;left:0pt;margin-left:374.35pt;margin-top:7.65pt;height:22pt;width:47.35pt;z-index:251757568;v-text-anchor:middle;mso-width-relative:page;mso-height-relative:page;" filled="f" stroked="f" coordsize="21600,21600" o:gfxdata="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CVkECvZAAAACQEAAA8AAAAAAAAAAQAgAAAAIgAAAGRycy9kb3ducmV2&#10;LnhtbFBLAQIUABQAAAAIAIdO4kAajAMIwgEAAIIDAAAOAAAAAAAAAAEAIAAAACgBAABkcnMvZTJv&#10;RG9jLnhtbFBLBQYAAAAABgAGAFkBAABcBQAAAAA=&#10;">
                <v:fill on="f" focussize="0,0"/>
                <v:stroke on="f"/>
                <v:imagedata o:title=""/>
                <o:lock v:ext="edit" aspectratio="f"/>
                <v:textbox inset="0mm,0mm,0mm,0mm">
                  <w:txbxContent>
                    <w:p>
                      <w:pPr>
                        <w:pStyle w:val="6"/>
                        <w:adjustRightInd w:val="0"/>
                        <w:snapToGrid w:val="0"/>
                        <w:spacing w:beforeAutospacing="0" w:afterAutospacing="0"/>
                        <w:jc w:val="right"/>
                        <w:textAlignment w:val="baseline"/>
                      </w:pPr>
                      <w:r>
                        <w:rPr>
                          <w:rFonts w:ascii="Arial" w:hAnsi="Arial" w:eastAsia="楷体_GB2312"/>
                          <w:color w:val="000000"/>
                          <w:kern w:val="24"/>
                        </w:rPr>
                        <w:t>10%</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54496" behindDoc="0" locked="0" layoutInCell="1" allowOverlap="1">
                <wp:simplePos x="0" y="0"/>
                <wp:positionH relativeFrom="column">
                  <wp:posOffset>3833495</wp:posOffset>
                </wp:positionH>
                <wp:positionV relativeFrom="paragraph">
                  <wp:posOffset>67945</wp:posOffset>
                </wp:positionV>
                <wp:extent cx="601345" cy="279400"/>
                <wp:effectExtent l="0" t="0" r="0" b="0"/>
                <wp:wrapNone/>
                <wp:docPr id="96" name="矩形 147"/>
                <wp:cNvGraphicFramePr/>
                <a:graphic xmlns:a="http://schemas.openxmlformats.org/drawingml/2006/main">
                  <a:graphicData uri="http://schemas.microsoft.com/office/word/2010/wordprocessingShape">
                    <wps:wsp>
                      <wps:cNvSpPr/>
                      <wps:spPr>
                        <a:xfrm>
                          <a:off x="0" y="0"/>
                          <a:ext cx="601345" cy="279400"/>
                        </a:xfrm>
                        <a:prstGeom prst="rect">
                          <a:avLst/>
                        </a:prstGeom>
                        <a:noFill/>
                        <a:ln>
                          <a:noFill/>
                        </a:ln>
                      </wps:spPr>
                      <wps:txbx>
                        <w:txbxContent>
                          <w:p>
                            <w:pPr>
                              <w:pStyle w:val="6"/>
                              <w:adjustRightInd w:val="0"/>
                              <w:snapToGrid w:val="0"/>
                              <w:spacing w:beforeAutospacing="0" w:afterAutospacing="0"/>
                              <w:textAlignment w:val="baseline"/>
                            </w:pPr>
                            <w:r>
                              <w:rPr>
                                <w:rFonts w:ascii="Arial" w:hAnsi="Arial" w:eastAsia="楷体_GB2312"/>
                                <w:color w:val="000000"/>
                                <w:kern w:val="24"/>
                              </w:rPr>
                              <w:t>10%</w:t>
                            </w:r>
                          </w:p>
                        </w:txbxContent>
                      </wps:txbx>
                      <wps:bodyPr lIns="0" tIns="0" rIns="0" bIns="0" anchor="ctr" anchorCtr="0" upright="1"/>
                    </wps:wsp>
                  </a:graphicData>
                </a:graphic>
              </wp:anchor>
            </w:drawing>
          </mc:Choice>
          <mc:Fallback>
            <w:pict>
              <v:rect id="矩形 147" o:spid="_x0000_s1026" o:spt="1" style="position:absolute;left:0pt;margin-left:301.85pt;margin-top:5.35pt;height:22pt;width:47.35pt;z-index:251754496;v-text-anchor:middle;mso-width-relative:page;mso-height-relative:page;" filled="f" stroked="f" coordsize="21600,21600" o:gfxdata="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K7/KejZAAAACQEAAA8AAAAAAAAAAQAgAAAAIgAAAGRycy9kb3ducmV2&#10;LnhtbFBLAQIUABQAAAAIAIdO4kDavDY2wgEAAIIDAAAOAAAAAAAAAAEAIAAAACgBAABkcnMvZTJv&#10;RG9jLnhtbFBLBQYAAAAABgAGAFkBAABcBQAAAAA=&#10;">
                <v:fill on="f" focussize="0,0"/>
                <v:stroke on="f"/>
                <v:imagedata o:title=""/>
                <o:lock v:ext="edit" aspectratio="f"/>
                <v:textbox inset="0mm,0mm,0mm,0mm">
                  <w:txbxContent>
                    <w:p>
                      <w:pPr>
                        <w:pStyle w:val="6"/>
                        <w:adjustRightInd w:val="0"/>
                        <w:snapToGrid w:val="0"/>
                        <w:spacing w:beforeAutospacing="0" w:afterAutospacing="0"/>
                        <w:textAlignment w:val="baseline"/>
                      </w:pPr>
                      <w:r>
                        <w:rPr>
                          <w:rFonts w:ascii="Arial" w:hAnsi="Arial" w:eastAsia="楷体_GB2312"/>
                          <w:color w:val="000000"/>
                          <w:kern w:val="24"/>
                        </w:rPr>
                        <w:t>10%</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51424" behindDoc="0" locked="0" layoutInCell="1" allowOverlap="1">
                <wp:simplePos x="0" y="0"/>
                <wp:positionH relativeFrom="column">
                  <wp:posOffset>2218690</wp:posOffset>
                </wp:positionH>
                <wp:positionV relativeFrom="paragraph">
                  <wp:posOffset>83820</wp:posOffset>
                </wp:positionV>
                <wp:extent cx="601345" cy="279400"/>
                <wp:effectExtent l="0" t="0" r="0" b="0"/>
                <wp:wrapNone/>
                <wp:docPr id="93" name="矩形 149"/>
                <wp:cNvGraphicFramePr/>
                <a:graphic xmlns:a="http://schemas.openxmlformats.org/drawingml/2006/main">
                  <a:graphicData uri="http://schemas.microsoft.com/office/word/2010/wordprocessingShape">
                    <wps:wsp>
                      <wps:cNvSpPr/>
                      <wps:spPr>
                        <a:xfrm>
                          <a:off x="0" y="0"/>
                          <a:ext cx="601345" cy="279400"/>
                        </a:xfrm>
                        <a:prstGeom prst="rect">
                          <a:avLst/>
                        </a:prstGeom>
                        <a:noFill/>
                        <a:ln>
                          <a:noFill/>
                        </a:ln>
                      </wps:spPr>
                      <wps:txbx>
                        <w:txbxContent>
                          <w:p>
                            <w:pPr>
                              <w:pStyle w:val="6"/>
                              <w:adjustRightInd w:val="0"/>
                              <w:snapToGrid w:val="0"/>
                              <w:spacing w:beforeAutospacing="0" w:afterAutospacing="0"/>
                              <w:textAlignment w:val="baseline"/>
                            </w:pPr>
                            <w:r>
                              <w:rPr>
                                <w:rFonts w:ascii="Arial" w:hAnsi="Arial" w:eastAsia="楷体_GB2312"/>
                                <w:color w:val="000000"/>
                                <w:kern w:val="24"/>
                              </w:rPr>
                              <w:t>25%</w:t>
                            </w:r>
                          </w:p>
                        </w:txbxContent>
                      </wps:txbx>
                      <wps:bodyPr lIns="0" tIns="0" rIns="0" bIns="0" anchor="ctr" anchorCtr="0" upright="1"/>
                    </wps:wsp>
                  </a:graphicData>
                </a:graphic>
              </wp:anchor>
            </w:drawing>
          </mc:Choice>
          <mc:Fallback>
            <w:pict>
              <v:rect id="矩形 149" o:spid="_x0000_s1026" o:spt="1" style="position:absolute;left:0pt;margin-left:174.7pt;margin-top:6.6pt;height:22pt;width:47.35pt;z-index:251751424;v-text-anchor:middle;mso-width-relative:page;mso-height-relative:page;" filled="f" stroked="f" coordsize="21600,21600" o:gfxdata="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AZf8qXZAAAACQEAAA8AAAAAAAAAAQAgAAAAIgAAAGRycy9kb3ducmV2&#10;LnhtbFBLAQIUABQAAAAIAIdO4kCTlL7bwgEAAIIDAAAOAAAAAAAAAAEAIAAAACgBAABkcnMvZTJv&#10;RG9jLnhtbFBLBQYAAAAABgAGAFkBAABcBQAAAAA=&#10;">
                <v:fill on="f" focussize="0,0"/>
                <v:stroke on="f"/>
                <v:imagedata o:title=""/>
                <o:lock v:ext="edit" aspectratio="f"/>
                <v:textbox inset="0mm,0mm,0mm,0mm">
                  <w:txbxContent>
                    <w:p>
                      <w:pPr>
                        <w:pStyle w:val="6"/>
                        <w:adjustRightInd w:val="0"/>
                        <w:snapToGrid w:val="0"/>
                        <w:spacing w:beforeAutospacing="0" w:afterAutospacing="0"/>
                        <w:textAlignment w:val="baseline"/>
                      </w:pPr>
                      <w:r>
                        <w:rPr>
                          <w:rFonts w:ascii="Arial" w:hAnsi="Arial" w:eastAsia="楷体_GB2312"/>
                          <w:color w:val="000000"/>
                          <w:kern w:val="24"/>
                        </w:rPr>
                        <w:t>25%</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48352" behindDoc="0" locked="0" layoutInCell="1" allowOverlap="1">
                <wp:simplePos x="0" y="0"/>
                <wp:positionH relativeFrom="column">
                  <wp:posOffset>437515</wp:posOffset>
                </wp:positionH>
                <wp:positionV relativeFrom="paragraph">
                  <wp:posOffset>26670</wp:posOffset>
                </wp:positionV>
                <wp:extent cx="601345" cy="279400"/>
                <wp:effectExtent l="0" t="0" r="0" b="0"/>
                <wp:wrapNone/>
                <wp:docPr id="90" name="矩形 10"/>
                <wp:cNvGraphicFramePr/>
                <a:graphic xmlns:a="http://schemas.openxmlformats.org/drawingml/2006/main">
                  <a:graphicData uri="http://schemas.microsoft.com/office/word/2010/wordprocessingShape">
                    <wps:wsp>
                      <wps:cNvSpPr/>
                      <wps:spPr>
                        <a:xfrm>
                          <a:off x="0" y="0"/>
                          <a:ext cx="601345" cy="279400"/>
                        </a:xfrm>
                        <a:prstGeom prst="rect">
                          <a:avLst/>
                        </a:prstGeom>
                        <a:noFill/>
                        <a:ln>
                          <a:noFill/>
                        </a:ln>
                      </wps:spPr>
                      <wps:txbx>
                        <w:txbxContent>
                          <w:p>
                            <w:pPr>
                              <w:pStyle w:val="6"/>
                              <w:adjustRightInd w:val="0"/>
                              <w:snapToGrid w:val="0"/>
                              <w:spacing w:beforeAutospacing="0" w:afterAutospacing="0"/>
                              <w:textAlignment w:val="baseline"/>
                            </w:pPr>
                            <w:r>
                              <w:rPr>
                                <w:rFonts w:ascii="Arial" w:hAnsi="Arial" w:eastAsia="楷体_GB2312"/>
                                <w:color w:val="000000"/>
                                <w:kern w:val="24"/>
                              </w:rPr>
                              <w:t>55%</w:t>
                            </w:r>
                          </w:p>
                        </w:txbxContent>
                      </wps:txbx>
                      <wps:bodyPr lIns="0" tIns="0" rIns="0" bIns="0" anchor="ctr" anchorCtr="0" upright="1"/>
                    </wps:wsp>
                  </a:graphicData>
                </a:graphic>
              </wp:anchor>
            </w:drawing>
          </mc:Choice>
          <mc:Fallback>
            <w:pict>
              <v:rect id="矩形 10" o:spid="_x0000_s1026" o:spt="1" style="position:absolute;left:0pt;margin-left:34.45pt;margin-top:2.1pt;height:22pt;width:47.35pt;z-index:251748352;v-text-anchor:middle;mso-width-relative:page;mso-height-relative:page;" filled="f" stroked="f" coordsize="21600,21600" o:gfxdata="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H+dvP1gAAAAcBAAAPAAAAAAAAAAEAIAAAACIAAABkcnMvZG93bnJldi54bWxQ&#10;SwECFAAUAAAACACHTuJAIAISXcABAACBAwAADgAAAAAAAAABACAAAAAlAQAAZHJzL2Uyb0RvYy54&#10;bWxQSwUGAAAAAAYABgBZAQAAVwUAAAAA&#10;">
                <v:fill on="f" focussize="0,0"/>
                <v:stroke on="f"/>
                <v:imagedata o:title=""/>
                <o:lock v:ext="edit" aspectratio="f"/>
                <v:textbox inset="0mm,0mm,0mm,0mm">
                  <w:txbxContent>
                    <w:p>
                      <w:pPr>
                        <w:pStyle w:val="6"/>
                        <w:adjustRightInd w:val="0"/>
                        <w:snapToGrid w:val="0"/>
                        <w:spacing w:beforeAutospacing="0" w:afterAutospacing="0"/>
                        <w:textAlignment w:val="baseline"/>
                      </w:pPr>
                      <w:r>
                        <w:rPr>
                          <w:rFonts w:ascii="Arial" w:hAnsi="Arial" w:eastAsia="楷体_GB2312"/>
                          <w:color w:val="000000"/>
                          <w:kern w:val="24"/>
                        </w:rPr>
                        <w:t>55%</w:t>
                      </w:r>
                    </w:p>
                  </w:txbxContent>
                </v:textbox>
              </v:rect>
            </w:pict>
          </mc:Fallback>
        </mc:AlternateContent>
      </w:r>
      <w:r>
        <w:rPr>
          <w:rFonts w:ascii="Times New Roman" w:hAnsi="Times New Roman" w:eastAsia="楷体_GB2312"/>
          <w:b/>
          <w:color w:val="auto"/>
          <w:sz w:val="24"/>
        </w:rPr>
        <mc:AlternateContent>
          <mc:Choice Requires="wps">
            <w:drawing>
              <wp:anchor distT="0" distB="0" distL="114300" distR="114300" simplePos="0" relativeHeight="251746304" behindDoc="0" locked="0" layoutInCell="1" allowOverlap="1">
                <wp:simplePos x="0" y="0"/>
                <wp:positionH relativeFrom="column">
                  <wp:posOffset>339090</wp:posOffset>
                </wp:positionH>
                <wp:positionV relativeFrom="paragraph">
                  <wp:posOffset>334645</wp:posOffset>
                </wp:positionV>
                <wp:extent cx="5054600" cy="5080"/>
                <wp:effectExtent l="0" t="0" r="0" b="0"/>
                <wp:wrapNone/>
                <wp:docPr id="88" name="直线 144"/>
                <wp:cNvGraphicFramePr/>
                <a:graphic xmlns:a="http://schemas.openxmlformats.org/drawingml/2006/main">
                  <a:graphicData uri="http://schemas.microsoft.com/office/word/2010/wordprocessingShape">
                    <wps:wsp>
                      <wps:cNvCnPr/>
                      <wps:spPr>
                        <a:xfrm>
                          <a:off x="0" y="0"/>
                          <a:ext cx="5054600" cy="5080"/>
                        </a:xfrm>
                        <a:prstGeom prst="line">
                          <a:avLst/>
                        </a:prstGeom>
                        <a:ln w="12700" cap="flat" cmpd="sng">
                          <a:solidFill>
                            <a:srgbClr val="4579B8"/>
                          </a:solidFill>
                          <a:prstDash val="solid"/>
                          <a:headEnd type="none" w="med" len="med"/>
                          <a:tailEnd type="none" w="med" len="med"/>
                        </a:ln>
                      </wps:spPr>
                      <wps:bodyPr upright="1"/>
                    </wps:wsp>
                  </a:graphicData>
                </a:graphic>
              </wp:anchor>
            </w:drawing>
          </mc:Choice>
          <mc:Fallback>
            <w:pict>
              <v:line id="直线 144" o:spid="_x0000_s1026" o:spt="20" style="position:absolute;left:0pt;margin-left:26.7pt;margin-top:26.35pt;height:0.4pt;width:398pt;z-index:251746304;mso-width-relative:page;mso-height-relative:page;" filled="f" stroked="t" coordsize="21600,21600" o:gfxdata="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zVU9L1wAAAAgBAAAPAAAAAAAAAAEAIAAAACIAAABkcnMvZG93bnJldi54bWxQSwECFAAU&#10;AAAACACHTuJAeAOwU/IBAADiAwAADgAAAAAAAAABACAAAAAmAQAAZHJzL2Uyb0RvYy54bWxQSwUG&#10;AAAAAAYABgBZAQAAigUAAAAA&#10;">
                <v:fill on="f" focussize="0,0"/>
                <v:stroke weight="1pt" color="#4579B8" joinstyle="round"/>
                <v:imagedata o:title=""/>
                <o:lock v:ext="edit" aspectratio="f"/>
              </v:line>
            </w:pict>
          </mc:Fallback>
        </mc:AlternateContent>
      </w:r>
      <w:r>
        <w:rPr>
          <w:color w:val="auto"/>
        </w:rPr>
        <w:br w:type="page"/>
      </w:r>
      <w:r>
        <w:rPr>
          <w:rFonts w:hint="eastAsia" w:ascii="仿宋_GB2312" w:hAnsi="仿宋_GB2312" w:eastAsia="仿宋_GB2312" w:cs="仿宋_GB2312"/>
          <w:color w:val="auto"/>
          <w:sz w:val="32"/>
          <w:szCs w:val="32"/>
          <w:shd w:val="clear" w:color="auto" w:fill="FFFFFF"/>
          <w:lang w:val="en-US"/>
        </w:rPr>
        <w:t>注：投资主体可参照上述示例，结合实际情况，提供追溯至最终实际控制人的投资主体股权架构图，披露最终实际控制人的基本信息。如果股权架构图难以追溯至最终实际控制人的，投资主体应作出合理、充分的说明，并补充提供必要信息。</w:t>
      </w:r>
    </w:p>
    <w:p>
      <w:pPr>
        <w:keepNext w:val="0"/>
        <w:keepLines w:val="0"/>
        <w:pageBreakBefore w:val="0"/>
        <w:kinsoku/>
        <w:wordWrap/>
        <w:overflowPunct/>
        <w:topLinePunct w:val="0"/>
        <w:autoSpaceDE/>
        <w:autoSpaceDN/>
        <w:bidi w:val="0"/>
        <w:spacing w:line="240" w:lineRule="auto"/>
        <w:ind w:firstLine="600" w:firstLineChars="200"/>
        <w:textAlignment w:val="auto"/>
        <w:rPr>
          <w:rFonts w:ascii="Times New Roman" w:hAnsi="Times New Roman" w:eastAsia="方正仿宋_GBK"/>
          <w:color w:val="auto"/>
          <w:sz w:val="30"/>
          <w:szCs w:val="30"/>
        </w:rPr>
      </w:pPr>
      <w:r>
        <w:rPr>
          <w:rFonts w:ascii="Times New Roman" w:hAnsi="Times New Roman" w:eastAsia="方正仿宋_GBK"/>
          <w:color w:val="auto"/>
          <w:sz w:val="30"/>
          <w:szCs w:val="30"/>
        </w:rPr>
        <w:br w:type="page"/>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黑体" w:hAnsi="黑体" w:eastAsia="黑体" w:cs="黑体"/>
          <w:color w:val="auto"/>
          <w:sz w:val="32"/>
          <w:szCs w:val="32"/>
          <w:shd w:val="clear" w:color="auto" w:fill="FFFFFF"/>
          <w:lang w:val="en-US" w:eastAsia="zh-CN"/>
        </w:rPr>
      </w:pPr>
      <w:r>
        <w:rPr>
          <w:rFonts w:hint="eastAsia" w:ascii="黑体" w:hAnsi="黑体" w:eastAsia="黑体" w:cs="黑体"/>
          <w:color w:val="auto"/>
          <w:sz w:val="32"/>
          <w:szCs w:val="32"/>
          <w:shd w:val="clear" w:color="auto" w:fill="FFFFFF"/>
        </w:rPr>
        <w:t>附件</w:t>
      </w:r>
      <w:r>
        <w:rPr>
          <w:rFonts w:hint="eastAsia" w:ascii="黑体" w:hAnsi="黑体" w:eastAsia="黑体" w:cs="黑体"/>
          <w:color w:val="auto"/>
          <w:sz w:val="32"/>
          <w:szCs w:val="32"/>
          <w:shd w:val="clear" w:color="auto" w:fill="FFFFFF"/>
          <w:lang w:val="en-US" w:eastAsia="zh-CN"/>
        </w:rPr>
        <w:t>15</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jc w:val="center"/>
        <w:outlineLvl w:val="0"/>
        <w:rPr>
          <w:rFonts w:eastAsia="方正小标宋_GBK"/>
          <w:color w:val="auto"/>
          <w:sz w:val="44"/>
          <w:szCs w:val="44"/>
        </w:rPr>
      </w:pPr>
      <w:r>
        <w:rPr>
          <w:rFonts w:hint="eastAsia" w:asciiTheme="majorEastAsia" w:hAnsiTheme="majorEastAsia" w:eastAsiaTheme="majorEastAsia" w:cstheme="majorEastAsia"/>
          <w:color w:val="auto"/>
          <w:sz w:val="44"/>
          <w:szCs w:val="44"/>
        </w:rPr>
        <w:t>境外投资真实性承诺书格式文本</w:t>
      </w:r>
    </w:p>
    <w:p>
      <w:pPr>
        <w:keepNext w:val="0"/>
        <w:keepLines w:val="0"/>
        <w:pageBreakBefore w:val="0"/>
        <w:kinsoku/>
        <w:overflowPunct/>
        <w:topLinePunct w:val="0"/>
        <w:autoSpaceDE/>
        <w:autoSpaceDN/>
        <w:bidi w:val="0"/>
        <w:spacing w:line="240" w:lineRule="auto"/>
        <w:jc w:val="both"/>
        <w:rPr>
          <w:rFonts w:eastAsia="方正小标宋_GBK"/>
          <w:color w:val="auto"/>
          <w:sz w:val="36"/>
          <w:szCs w:val="36"/>
        </w:rPr>
      </w:pPr>
    </w:p>
    <w:p>
      <w:pPr>
        <w:keepNext w:val="0"/>
        <w:keepLines w:val="0"/>
        <w:pageBreakBefore w:val="0"/>
        <w:kinsoku/>
        <w:overflowPunct/>
        <w:topLinePunct w:val="0"/>
        <w:autoSpaceDE/>
        <w:autoSpaceDN/>
        <w:bidi w:val="0"/>
        <w:spacing w:line="240" w:lineRule="auto"/>
        <w:jc w:val="center"/>
        <w:outlineLvl w:val="1"/>
        <w:rPr>
          <w:rFonts w:hint="eastAsia" w:ascii="黑体" w:hAnsi="黑体" w:eastAsia="黑体" w:cs="黑体"/>
          <w:color w:val="auto"/>
          <w:sz w:val="32"/>
          <w:szCs w:val="32"/>
        </w:rPr>
      </w:pPr>
      <w:r>
        <w:rPr>
          <w:rFonts w:hint="eastAsia" w:ascii="黑体" w:hAnsi="黑体" w:eastAsia="黑体" w:cs="黑体"/>
          <w:color w:val="auto"/>
          <w:sz w:val="32"/>
          <w:szCs w:val="32"/>
        </w:rPr>
        <w:t>境外投资真实性承诺书</w:t>
      </w:r>
    </w:p>
    <w:p>
      <w:pPr>
        <w:keepNext w:val="0"/>
        <w:keepLines w:val="0"/>
        <w:pageBreakBefore w:val="0"/>
        <w:widowControl/>
        <w:kinsoku/>
        <w:overflowPunct/>
        <w:topLinePunct w:val="0"/>
        <w:autoSpaceDE/>
        <w:autoSpaceDN/>
        <w:bidi w:val="0"/>
        <w:adjustRightInd w:val="0"/>
        <w:snapToGrid w:val="0"/>
        <w:spacing w:line="240" w:lineRule="auto"/>
        <w:jc w:val="center"/>
        <w:rPr>
          <w:rFonts w:eastAsia="方正小标宋_GBK"/>
          <w:color w:val="auto"/>
          <w:kern w:val="0"/>
          <w:sz w:val="30"/>
          <w:szCs w:val="30"/>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国家发展改革委：</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u w:val="single"/>
          <w:shd w:val="clear" w:color="auto" w:fill="FFFFFF"/>
        </w:rPr>
        <w:t>（投资主体名称或姓名）</w:t>
      </w:r>
      <w:r>
        <w:rPr>
          <w:rFonts w:hint="eastAsia" w:ascii="仿宋_GB2312" w:hAnsi="仿宋_GB2312" w:eastAsia="仿宋_GB2312" w:cs="仿宋_GB2312"/>
          <w:color w:val="auto"/>
          <w:sz w:val="32"/>
          <w:szCs w:val="32"/>
          <w:shd w:val="clear" w:color="auto" w:fill="FFFFFF"/>
        </w:rPr>
        <w:t>（以下称“××”）拟开展</w:t>
      </w:r>
      <w:r>
        <w:rPr>
          <w:rFonts w:hint="eastAsia" w:ascii="仿宋_GB2312" w:hAnsi="仿宋_GB2312" w:eastAsia="仿宋_GB2312" w:cs="仿宋_GB2312"/>
          <w:color w:val="auto"/>
          <w:sz w:val="32"/>
          <w:szCs w:val="32"/>
          <w:u w:val="single"/>
          <w:shd w:val="clear" w:color="auto" w:fill="FFFFFF"/>
        </w:rPr>
        <w:t>（项目名称）</w:t>
      </w:r>
      <w:r>
        <w:rPr>
          <w:rFonts w:hint="eastAsia" w:ascii="仿宋_GB2312" w:hAnsi="仿宋_GB2312" w:eastAsia="仿宋_GB2312" w:cs="仿宋_GB2312"/>
          <w:color w:val="auto"/>
          <w:sz w:val="32"/>
          <w:szCs w:val="32"/>
          <w:shd w:val="clear" w:color="auto" w:fill="FFFFFF"/>
        </w:rPr>
        <w:t>项目（以下称“本项投资”）。为保证本项投资的顺利进行，××特此承诺如下：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××在履行</w:t>
      </w:r>
      <w:r>
        <w:rPr>
          <w:rFonts w:hint="eastAsia" w:ascii="仿宋_GB2312" w:hAnsi="仿宋_GB2312" w:eastAsia="仿宋_GB2312" w:cs="仿宋_GB2312"/>
          <w:color w:val="auto"/>
          <w:sz w:val="32"/>
          <w:szCs w:val="32"/>
          <w:u w:val="single"/>
          <w:shd w:val="clear" w:color="auto" w:fill="FFFFFF"/>
        </w:rPr>
        <w:t>（填写有关事项名称，如境外投资项目核准、备案、变更、延期等）</w:t>
      </w:r>
      <w:r>
        <w:rPr>
          <w:rFonts w:hint="eastAsia" w:ascii="仿宋_GB2312" w:hAnsi="仿宋_GB2312" w:eastAsia="仿宋_GB2312" w:cs="仿宋_GB2312"/>
          <w:color w:val="auto"/>
          <w:sz w:val="32"/>
          <w:szCs w:val="32"/>
          <w:shd w:val="clear" w:color="auto" w:fill="FFFFFF"/>
        </w:rPr>
        <w:t>等手续过程中，所提交的所有书面材料均真实有效，所有扫描件及复印件均与原件完全一致。××保证本项投资是真实存在的，投资决策程序符合有关规定，所有投资安排皆出于××的真实商业需求，不存在洗钱、虚假投资等违法违规行为。如果以上陈述有任何误导之处，××同意将××及本项投资决策人员（名单附后）纳入境外投资违法违规行为记录，录入全国信用信息共享平台，并承担由此导致的一切法律责任。</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此致。</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附件</w:t>
      </w:r>
      <w:r>
        <w:rPr>
          <w:rFonts w:hint="default" w:ascii="仿宋_GB2312" w:hAnsi="仿宋_GB2312" w:eastAsia="仿宋_GB2312" w:cs="仿宋_GB2312"/>
          <w:color w:val="auto"/>
          <w:sz w:val="32"/>
          <w:szCs w:val="32"/>
          <w:shd w:val="clear" w:color="auto" w:fill="FFFFFF"/>
          <w:lang w:val="en"/>
        </w:rPr>
        <w:t>:</w:t>
      </w:r>
      <w:r>
        <w:rPr>
          <w:rFonts w:hint="eastAsia" w:ascii="仿宋_GB2312" w:hAnsi="仿宋_GB2312" w:eastAsia="仿宋_GB2312" w:cs="仿宋_GB2312"/>
          <w:color w:val="auto"/>
          <w:sz w:val="32"/>
          <w:szCs w:val="32"/>
          <w:shd w:val="clear" w:color="auto" w:fill="FFFFFF"/>
        </w:rPr>
        <w:t>本项投资决策人员签字单</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w:t>
      </w:r>
      <w:r>
        <w:rPr>
          <w:rFonts w:hint="default" w:ascii="仿宋_GB2312" w:hAnsi="仿宋_GB2312" w:eastAsia="仿宋_GB2312" w:cs="仿宋_GB2312"/>
          <w:color w:val="auto"/>
          <w:sz w:val="32"/>
          <w:szCs w:val="32"/>
          <w:shd w:val="clear" w:color="auto" w:fill="FFFFFF"/>
          <w:lang w:val="en-US"/>
        </w:rPr>
        <w:t xml:space="preserve"> </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单位名称或个人姓名</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（加盖单位公章或本人签名）</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×年×月×日</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p>
    <w:p>
      <w:pPr>
        <w:keepNext w:val="0"/>
        <w:keepLines w:val="0"/>
        <w:pageBreakBefore w:val="0"/>
        <w:widowControl/>
        <w:kinsoku/>
        <w:overflowPunct/>
        <w:topLinePunct w:val="0"/>
        <w:autoSpaceDE/>
        <w:autoSpaceDN/>
        <w:bidi w:val="0"/>
        <w:adjustRightInd w:val="0"/>
        <w:snapToGrid w:val="0"/>
        <w:spacing w:line="240" w:lineRule="auto"/>
        <w:outlineLvl w:val="2"/>
        <w:rPr>
          <w:rFonts w:eastAsia="方正黑体_GBK"/>
          <w:color w:val="auto"/>
          <w:kern w:val="0"/>
          <w:sz w:val="30"/>
          <w:szCs w:val="30"/>
        </w:rPr>
      </w:pPr>
      <w:r>
        <w:rPr>
          <w:rFonts w:eastAsia="方正黑体_GBK"/>
          <w:color w:val="auto"/>
          <w:kern w:val="0"/>
          <w:sz w:val="30"/>
          <w:szCs w:val="30"/>
        </w:rPr>
        <w:t>附件</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widowControl/>
        <w:kinsoku/>
        <w:overflowPunct/>
        <w:topLinePunct w:val="0"/>
        <w:autoSpaceDE/>
        <w:autoSpaceDN/>
        <w:bidi w:val="0"/>
        <w:adjustRightInd w:val="0"/>
        <w:snapToGrid w:val="0"/>
        <w:spacing w:line="240" w:lineRule="auto"/>
        <w:jc w:val="center"/>
        <w:outlineLvl w:val="1"/>
        <w:rPr>
          <w:rFonts w:eastAsia="方正黑体_GBK"/>
          <w:color w:val="auto"/>
          <w:sz w:val="32"/>
          <w:szCs w:val="32"/>
        </w:rPr>
      </w:pPr>
      <w:r>
        <w:rPr>
          <w:rFonts w:eastAsia="方正黑体_GBK"/>
          <w:color w:val="auto"/>
          <w:sz w:val="32"/>
          <w:szCs w:val="32"/>
        </w:rPr>
        <w:t>本项投资决策人员签字单</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tbl>
      <w:tblPr>
        <w:tblStyle w:val="9"/>
        <w:tblW w:w="918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1260"/>
        <w:gridCol w:w="2340"/>
        <w:gridCol w:w="1620"/>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0"/>
            <w:vAlign w:val="center"/>
          </w:tcPr>
          <w:p>
            <w:pPr>
              <w:keepNext w:val="0"/>
              <w:keepLines w:val="0"/>
              <w:pageBreakBefore w:val="0"/>
              <w:kinsoku/>
              <w:overflowPunct/>
              <w:topLinePunct w:val="0"/>
              <w:autoSpaceDE/>
              <w:autoSpaceDN/>
              <w:bidi w:val="0"/>
              <w:adjustRightInd w:val="0"/>
              <w:snapToGrid w:val="0"/>
              <w:spacing w:line="240" w:lineRule="auto"/>
              <w:ind w:right="26"/>
              <w:jc w:val="center"/>
              <w:rPr>
                <w:rFonts w:hint="eastAsia" w:ascii="黑体" w:hAnsi="黑体" w:eastAsia="黑体" w:cs="黑体"/>
                <w:b/>
                <w:color w:val="auto"/>
                <w:kern w:val="0"/>
                <w:sz w:val="30"/>
                <w:szCs w:val="30"/>
              </w:rPr>
            </w:pPr>
            <w:r>
              <w:rPr>
                <w:rFonts w:hint="eastAsia" w:ascii="黑体" w:hAnsi="黑体" w:eastAsia="黑体" w:cs="黑体"/>
                <w:b/>
                <w:color w:val="auto"/>
                <w:kern w:val="0"/>
                <w:sz w:val="30"/>
                <w:szCs w:val="30"/>
              </w:rPr>
              <w:t>序号</w:t>
            </w:r>
          </w:p>
        </w:tc>
        <w:tc>
          <w:tcPr>
            <w:tcW w:w="1260" w:type="dxa"/>
            <w:noWrap w:val="0"/>
            <w:vAlign w:val="center"/>
          </w:tcPr>
          <w:p>
            <w:pPr>
              <w:keepNext w:val="0"/>
              <w:keepLines w:val="0"/>
              <w:pageBreakBefore w:val="0"/>
              <w:kinsoku/>
              <w:overflowPunct/>
              <w:topLinePunct w:val="0"/>
              <w:autoSpaceDE/>
              <w:autoSpaceDN/>
              <w:bidi w:val="0"/>
              <w:adjustRightInd w:val="0"/>
              <w:snapToGrid w:val="0"/>
              <w:spacing w:line="240" w:lineRule="auto"/>
              <w:ind w:right="26"/>
              <w:jc w:val="center"/>
              <w:rPr>
                <w:rFonts w:hint="eastAsia" w:ascii="黑体" w:hAnsi="黑体" w:eastAsia="黑体" w:cs="黑体"/>
                <w:b/>
                <w:color w:val="auto"/>
                <w:kern w:val="0"/>
                <w:sz w:val="30"/>
                <w:szCs w:val="30"/>
              </w:rPr>
            </w:pPr>
            <w:r>
              <w:rPr>
                <w:rFonts w:hint="eastAsia" w:ascii="黑体" w:hAnsi="黑体" w:eastAsia="黑体" w:cs="黑体"/>
                <w:b/>
                <w:color w:val="auto"/>
                <w:kern w:val="0"/>
                <w:sz w:val="30"/>
                <w:szCs w:val="30"/>
              </w:rPr>
              <w:t>姓名</w:t>
            </w:r>
          </w:p>
        </w:tc>
        <w:tc>
          <w:tcPr>
            <w:tcW w:w="2340" w:type="dxa"/>
            <w:noWrap w:val="0"/>
            <w:vAlign w:val="center"/>
          </w:tcPr>
          <w:p>
            <w:pPr>
              <w:keepNext w:val="0"/>
              <w:keepLines w:val="0"/>
              <w:pageBreakBefore w:val="0"/>
              <w:kinsoku/>
              <w:overflowPunct/>
              <w:topLinePunct w:val="0"/>
              <w:autoSpaceDE/>
              <w:autoSpaceDN/>
              <w:bidi w:val="0"/>
              <w:adjustRightInd w:val="0"/>
              <w:snapToGrid w:val="0"/>
              <w:spacing w:line="240" w:lineRule="auto"/>
              <w:ind w:right="26"/>
              <w:jc w:val="center"/>
              <w:rPr>
                <w:rFonts w:hint="eastAsia" w:ascii="黑体" w:hAnsi="黑体" w:eastAsia="黑体" w:cs="黑体"/>
                <w:b/>
                <w:color w:val="auto"/>
                <w:kern w:val="0"/>
                <w:sz w:val="30"/>
                <w:szCs w:val="30"/>
              </w:rPr>
            </w:pPr>
            <w:r>
              <w:rPr>
                <w:rFonts w:hint="eastAsia" w:ascii="黑体" w:hAnsi="黑体" w:eastAsia="黑体" w:cs="黑体"/>
                <w:b/>
                <w:color w:val="auto"/>
                <w:kern w:val="0"/>
                <w:sz w:val="30"/>
                <w:szCs w:val="30"/>
              </w:rPr>
              <w:t>职务</w:t>
            </w:r>
          </w:p>
        </w:tc>
        <w:tc>
          <w:tcPr>
            <w:tcW w:w="1620" w:type="dxa"/>
            <w:noWrap w:val="0"/>
            <w:vAlign w:val="center"/>
          </w:tcPr>
          <w:p>
            <w:pPr>
              <w:keepNext w:val="0"/>
              <w:keepLines w:val="0"/>
              <w:pageBreakBefore w:val="0"/>
              <w:kinsoku/>
              <w:overflowPunct/>
              <w:topLinePunct w:val="0"/>
              <w:autoSpaceDE/>
              <w:autoSpaceDN/>
              <w:bidi w:val="0"/>
              <w:adjustRightInd w:val="0"/>
              <w:snapToGrid w:val="0"/>
              <w:spacing w:line="240" w:lineRule="auto"/>
              <w:ind w:right="26"/>
              <w:jc w:val="center"/>
              <w:rPr>
                <w:rFonts w:hint="eastAsia" w:ascii="黑体" w:hAnsi="黑体" w:eastAsia="黑体" w:cs="黑体"/>
                <w:b/>
                <w:color w:val="auto"/>
                <w:kern w:val="0"/>
                <w:sz w:val="30"/>
                <w:szCs w:val="30"/>
              </w:rPr>
            </w:pPr>
            <w:r>
              <w:rPr>
                <w:rFonts w:hint="eastAsia" w:ascii="黑体" w:hAnsi="黑体" w:eastAsia="黑体" w:cs="黑体"/>
                <w:b/>
                <w:color w:val="auto"/>
                <w:kern w:val="0"/>
                <w:sz w:val="30"/>
                <w:szCs w:val="30"/>
              </w:rPr>
              <w:t>本人签名</w:t>
            </w:r>
          </w:p>
        </w:tc>
        <w:tc>
          <w:tcPr>
            <w:tcW w:w="3060" w:type="dxa"/>
            <w:noWrap w:val="0"/>
            <w:vAlign w:val="center"/>
          </w:tcPr>
          <w:p>
            <w:pPr>
              <w:keepNext w:val="0"/>
              <w:keepLines w:val="0"/>
              <w:pageBreakBefore w:val="0"/>
              <w:kinsoku/>
              <w:overflowPunct/>
              <w:topLinePunct w:val="0"/>
              <w:autoSpaceDE/>
              <w:autoSpaceDN/>
              <w:bidi w:val="0"/>
              <w:adjustRightInd w:val="0"/>
              <w:snapToGrid w:val="0"/>
              <w:spacing w:line="240" w:lineRule="auto"/>
              <w:ind w:right="26"/>
              <w:jc w:val="center"/>
              <w:rPr>
                <w:rFonts w:hint="eastAsia" w:ascii="黑体" w:hAnsi="黑体" w:eastAsia="黑体" w:cs="黑体"/>
                <w:b/>
                <w:color w:val="auto"/>
                <w:kern w:val="0"/>
                <w:sz w:val="30"/>
                <w:szCs w:val="30"/>
              </w:rPr>
            </w:pPr>
            <w:r>
              <w:rPr>
                <w:rFonts w:hint="eastAsia" w:ascii="黑体" w:hAnsi="黑体" w:eastAsia="黑体" w:cs="黑体"/>
                <w:b/>
                <w:color w:val="auto"/>
                <w:kern w:val="0"/>
                <w:sz w:val="30"/>
                <w:szCs w:val="30"/>
              </w:rPr>
              <w:t>身份证号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jc w:val="center"/>
              <w:rPr>
                <w:rFonts w:hint="eastAsia" w:ascii="黑体" w:hAnsi="黑体" w:eastAsia="黑体" w:cs="黑体"/>
                <w:color w:val="auto"/>
                <w:kern w:val="0"/>
                <w:sz w:val="30"/>
                <w:szCs w:val="30"/>
              </w:rPr>
            </w:pPr>
            <w:r>
              <w:rPr>
                <w:rFonts w:hint="eastAsia" w:ascii="黑体" w:hAnsi="黑体" w:eastAsia="黑体" w:cs="黑体"/>
                <w:color w:val="auto"/>
                <w:kern w:val="0"/>
                <w:sz w:val="30"/>
                <w:szCs w:val="30"/>
              </w:rPr>
              <w:t>1</w:t>
            </w:r>
          </w:p>
        </w:tc>
        <w:tc>
          <w:tcPr>
            <w:tcW w:w="126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c>
          <w:tcPr>
            <w:tcW w:w="234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c>
          <w:tcPr>
            <w:tcW w:w="162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c>
          <w:tcPr>
            <w:tcW w:w="306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jc w:val="center"/>
              <w:rPr>
                <w:rFonts w:hint="eastAsia" w:ascii="黑体" w:hAnsi="黑体" w:eastAsia="黑体" w:cs="黑体"/>
                <w:color w:val="auto"/>
                <w:kern w:val="0"/>
                <w:sz w:val="30"/>
                <w:szCs w:val="30"/>
              </w:rPr>
            </w:pPr>
            <w:r>
              <w:rPr>
                <w:rFonts w:hint="eastAsia" w:ascii="黑体" w:hAnsi="黑体" w:eastAsia="黑体" w:cs="黑体"/>
                <w:color w:val="auto"/>
                <w:kern w:val="0"/>
                <w:sz w:val="30"/>
                <w:szCs w:val="30"/>
              </w:rPr>
              <w:t>2</w:t>
            </w:r>
          </w:p>
        </w:tc>
        <w:tc>
          <w:tcPr>
            <w:tcW w:w="126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c>
          <w:tcPr>
            <w:tcW w:w="234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c>
          <w:tcPr>
            <w:tcW w:w="162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c>
          <w:tcPr>
            <w:tcW w:w="306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jc w:val="center"/>
              <w:rPr>
                <w:rFonts w:hint="eastAsia" w:ascii="黑体" w:hAnsi="黑体" w:eastAsia="黑体" w:cs="黑体"/>
                <w:color w:val="auto"/>
                <w:kern w:val="0"/>
                <w:sz w:val="30"/>
                <w:szCs w:val="30"/>
              </w:rPr>
            </w:pPr>
            <w:r>
              <w:rPr>
                <w:rFonts w:hint="eastAsia" w:ascii="黑体" w:hAnsi="黑体" w:eastAsia="黑体" w:cs="黑体"/>
                <w:color w:val="auto"/>
                <w:kern w:val="0"/>
                <w:sz w:val="30"/>
                <w:szCs w:val="30"/>
              </w:rPr>
              <w:t>3</w:t>
            </w:r>
          </w:p>
        </w:tc>
        <w:tc>
          <w:tcPr>
            <w:tcW w:w="126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c>
          <w:tcPr>
            <w:tcW w:w="234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c>
          <w:tcPr>
            <w:tcW w:w="162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c>
          <w:tcPr>
            <w:tcW w:w="306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jc w:val="center"/>
              <w:rPr>
                <w:rFonts w:hint="eastAsia" w:ascii="黑体" w:hAnsi="黑体" w:eastAsia="黑体" w:cs="黑体"/>
                <w:color w:val="auto"/>
                <w:kern w:val="0"/>
                <w:sz w:val="30"/>
                <w:szCs w:val="30"/>
              </w:rPr>
            </w:pPr>
            <w:r>
              <w:rPr>
                <w:rFonts w:hint="eastAsia" w:ascii="黑体" w:hAnsi="黑体" w:eastAsia="黑体" w:cs="黑体"/>
                <w:color w:val="auto"/>
                <w:kern w:val="0"/>
                <w:sz w:val="30"/>
                <w:szCs w:val="30"/>
              </w:rPr>
              <w:t>4</w:t>
            </w:r>
          </w:p>
        </w:tc>
        <w:tc>
          <w:tcPr>
            <w:tcW w:w="126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c>
          <w:tcPr>
            <w:tcW w:w="234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c>
          <w:tcPr>
            <w:tcW w:w="162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c>
          <w:tcPr>
            <w:tcW w:w="306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jc w:val="center"/>
              <w:rPr>
                <w:rFonts w:hint="eastAsia" w:ascii="黑体" w:hAnsi="黑体" w:eastAsia="黑体" w:cs="黑体"/>
                <w:color w:val="auto"/>
                <w:kern w:val="0"/>
                <w:sz w:val="30"/>
                <w:szCs w:val="30"/>
              </w:rPr>
            </w:pPr>
            <w:r>
              <w:rPr>
                <w:rFonts w:hint="eastAsia" w:ascii="黑体" w:hAnsi="黑体" w:eastAsia="黑体" w:cs="黑体"/>
                <w:color w:val="auto"/>
                <w:kern w:val="0"/>
                <w:sz w:val="30"/>
                <w:szCs w:val="30"/>
              </w:rPr>
              <w:t>5</w:t>
            </w:r>
          </w:p>
        </w:tc>
        <w:tc>
          <w:tcPr>
            <w:tcW w:w="126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c>
          <w:tcPr>
            <w:tcW w:w="234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c>
          <w:tcPr>
            <w:tcW w:w="162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c>
          <w:tcPr>
            <w:tcW w:w="306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jc w:val="center"/>
              <w:rPr>
                <w:rFonts w:hint="eastAsia" w:ascii="黑体" w:hAnsi="黑体" w:eastAsia="黑体" w:cs="黑体"/>
                <w:color w:val="auto"/>
                <w:kern w:val="0"/>
                <w:sz w:val="30"/>
                <w:szCs w:val="30"/>
              </w:rPr>
            </w:pPr>
            <w:r>
              <w:rPr>
                <w:rFonts w:hint="eastAsia" w:ascii="黑体" w:hAnsi="黑体" w:eastAsia="黑体" w:cs="黑体"/>
                <w:color w:val="auto"/>
                <w:kern w:val="0"/>
                <w:sz w:val="30"/>
                <w:szCs w:val="30"/>
              </w:rPr>
              <w:t>…</w:t>
            </w:r>
          </w:p>
        </w:tc>
        <w:tc>
          <w:tcPr>
            <w:tcW w:w="126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c>
          <w:tcPr>
            <w:tcW w:w="234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c>
          <w:tcPr>
            <w:tcW w:w="162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c>
          <w:tcPr>
            <w:tcW w:w="3060" w:type="dxa"/>
            <w:noWrap w:val="0"/>
            <w:vAlign w:val="top"/>
          </w:tcPr>
          <w:p>
            <w:pPr>
              <w:keepNext w:val="0"/>
              <w:keepLines w:val="0"/>
              <w:pageBreakBefore w:val="0"/>
              <w:kinsoku/>
              <w:overflowPunct/>
              <w:topLinePunct w:val="0"/>
              <w:autoSpaceDE/>
              <w:autoSpaceDN/>
              <w:bidi w:val="0"/>
              <w:adjustRightInd w:val="0"/>
              <w:snapToGrid w:val="0"/>
              <w:spacing w:line="240" w:lineRule="auto"/>
              <w:ind w:right="26"/>
              <w:rPr>
                <w:rFonts w:hint="eastAsia" w:ascii="黑体" w:hAnsi="黑体" w:eastAsia="黑体" w:cs="黑体"/>
                <w:color w:val="auto"/>
                <w:kern w:val="0"/>
                <w:sz w:val="30"/>
                <w:szCs w:val="30"/>
              </w:rPr>
            </w:pPr>
          </w:p>
        </w:tc>
      </w:tr>
    </w:tbl>
    <w:p>
      <w:pPr>
        <w:keepNext w:val="0"/>
        <w:keepLines w:val="0"/>
        <w:pageBreakBefore w:val="0"/>
        <w:kinsoku/>
        <w:overflowPunct/>
        <w:topLinePunct w:val="0"/>
        <w:autoSpaceDE/>
        <w:autoSpaceDN/>
        <w:bidi w:val="0"/>
        <w:spacing w:line="240" w:lineRule="auto"/>
        <w:rPr>
          <w:color w:val="auto"/>
        </w:rPr>
      </w:pPr>
    </w:p>
    <w:p>
      <w:pPr>
        <w:keepNext w:val="0"/>
        <w:keepLines w:val="0"/>
        <w:pageBreakBefore w:val="0"/>
        <w:widowControl/>
        <w:kinsoku/>
        <w:overflowPunct/>
        <w:topLinePunct w:val="0"/>
        <w:autoSpaceDE/>
        <w:autoSpaceDN/>
        <w:bidi w:val="0"/>
        <w:adjustRightInd w:val="0"/>
        <w:snapToGrid w:val="0"/>
        <w:spacing w:line="240" w:lineRule="auto"/>
        <w:jc w:val="center"/>
        <w:outlineLvl w:val="1"/>
        <w:rPr>
          <w:color w:val="auto"/>
        </w:rPr>
      </w:pPr>
      <w:r>
        <w:rPr>
          <w:color w:val="auto"/>
        </w:rPr>
        <w:br w:type="page"/>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widowControl/>
        <w:kinsoku/>
        <w:overflowPunct/>
        <w:topLinePunct w:val="0"/>
        <w:autoSpaceDE/>
        <w:autoSpaceDN/>
        <w:bidi w:val="0"/>
        <w:adjustRightInd w:val="0"/>
        <w:snapToGrid w:val="0"/>
        <w:spacing w:line="240" w:lineRule="auto"/>
        <w:jc w:val="center"/>
        <w:outlineLvl w:val="1"/>
        <w:rPr>
          <w:rFonts w:eastAsia="方正黑体_GBK"/>
          <w:color w:val="auto"/>
          <w:sz w:val="32"/>
          <w:szCs w:val="32"/>
        </w:rPr>
      </w:pPr>
      <w:r>
        <w:rPr>
          <w:rFonts w:eastAsia="方正黑体_GBK"/>
          <w:color w:val="auto"/>
          <w:sz w:val="32"/>
          <w:szCs w:val="32"/>
        </w:rPr>
        <w:t>境外投资真实性承诺书填报指南</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按照《企业境外投资管理办法》有关规定，投资主体应当对自身通过网络系统和线下提交的各类材料的真实性、合法性、完整性负责，不得有虚假、误导性陈述和重大遗漏；投资主体通过恶意分拆项目、隐瞒有关情况或提供虚假材料等手段申请核准、备案的，核准、备案机关不予受理或不予核准、备案，对投资主体及主要责任人处以警告。境外投资真实性承诺书是境外投资主管部门后续确定虚假投资等违规行为责任人的重要参考。境外投资主管部门发现并查实虚假投资等违规行为之后，将根据有关规定和违规行为具体情况，对有关责任人（包括境外投资真实性承诺书中载明的投资决策人员）进行惩戒。</w:t>
      </w:r>
    </w:p>
    <w:p>
      <w:pPr>
        <w:keepNext w:val="0"/>
        <w:keepLines w:val="0"/>
        <w:pageBreakBefore w:val="0"/>
        <w:kinsoku/>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境外投资真实性承诺书格式文本是对真实性承诺内容和形式的一般要求，投资主体可结合实际情况填报。比如：境内企业A拟开展境外投资，按规定需履行备案手续。根据A的公司章程等经营管理制度规定，该项投资应由A的董事会行使决策权，则“本项投资决策人员签字单”应由参与该项投资决策的A的董事会成员签署。</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黑体_GBK">
    <w:altName w:val="微软雅黑"/>
    <w:panose1 w:val="02000000000000000000"/>
    <w:charset w:val="86"/>
    <w:family w:val="script"/>
    <w:pitch w:val="default"/>
    <w:sig w:usb0="00000000" w:usb1="00000000" w:usb2="00082016" w:usb3="00000000" w:csb0="00040001" w:csb1="00000000"/>
  </w:font>
  <w:font w:name="方正仿宋_GBK">
    <w:panose1 w:val="03000509000000000000"/>
    <w:charset w:val="86"/>
    <w:family w:val="script"/>
    <w:pitch w:val="default"/>
    <w:sig w:usb0="00000001" w:usb1="080E0000" w:usb2="00000000" w:usb3="00000000" w:csb0="00040000" w:csb1="00000000"/>
  </w:font>
  <w:font w:name="方正小标宋_GBK">
    <w:altName w:val="微软雅黑"/>
    <w:panose1 w:val="02000000000000000000"/>
    <w:charset w:val="86"/>
    <w:family w:val="script"/>
    <w:pitch w:val="default"/>
    <w:sig w:usb0="00000000" w:usb1="00000000" w:usb2="00082016" w:usb3="00000000" w:csb0="00040001" w:csb1="00000000"/>
  </w:font>
  <w:font w:name="楷体">
    <w:panose1 w:val="02010609060101010101"/>
    <w:charset w:val="86"/>
    <w:family w:val="auto"/>
    <w:pitch w:val="default"/>
    <w:sig w:usb0="800002BF" w:usb1="38CF7CFA" w:usb2="00000016" w:usb3="00000000" w:csb0="00040001" w:csb1="00000000"/>
  </w:font>
  <w:font w:name="东文宋体">
    <w:altName w:val="宋体"/>
    <w:panose1 w:val="00000000000000000000"/>
    <w:charset w:val="00"/>
    <w:family w:val="auto"/>
    <w:pitch w:val="default"/>
    <w:sig w:usb0="00000000" w:usb1="00000000" w:usb2="00000000" w:usb3="00000000" w:csb0="00000000" w:csb1="00000000"/>
  </w:font>
  <w:font w:name="汉仪书宋二S">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9"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8"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IzovEY5AgAAcQQAAA4AAAAAAAAAAQAgAAAAHwEAAGRycy9lMm9Eb2Mu&#10;eG1sUEsFBgAAAAAGAAYAWQEAAMoFA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wordWrap w:val="0"/>
      <w:ind w:left="2692" w:leftChars="1282" w:firstLine="8492" w:firstLineChars="2654"/>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148"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直接连接符 5"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86el0dQAAAAGAQAADwAAAAAAAAABACAAAAAiAAAAZHJzL2Rvd25yZXYueG1sUEsBAhQAFAAAAAgA&#10;h07iQDGOE3HwAQAAxQMAAA4AAAAAAAAAAQAgAAAAIwEAAGRycy9lMm9Eb2MueG1sUEsFBgAAAAAG&#10;AAYAWQEAAIUFA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147"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直接连接符 4"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UR0DW1QAAAAkBAAAPAAAAAAAAAAEAIAAAACIAAABkcnMvZG93bnJldi54bWxQ&#10;SwECFAAUAAAACACHTuJAsr4FZfoBAADNAwAADgAAAAAAAAABACAAAAAkAQAAZHJzL2Uyb0RvYy54&#10;bWxQSwUGAAAAAAYABgBZAQAAkAUAAAAA&#10;">
              <v:fill on="f" focussize="0,0"/>
              <v:stroke weight="1.75pt" color="#005192" miterlimit="8" joinstyle="miter"/>
              <v:imagedata o:title=""/>
              <o:lock v:ext="edit" aspectratio="f"/>
            </v:line>
          </w:pict>
        </mc:Fallback>
      </mc:AlternateContent>
    </w:r>
  </w:p>
  <w:p>
    <w:pPr>
      <w:pStyle w:val="5"/>
      <w:textAlignment w:val="center"/>
      <w:rPr>
        <w:rFonts w:hint="eastAsia" w:ascii="宋体" w:hAnsi="宋体" w:eastAsia="宋体" w:cs="宋体"/>
        <w:b/>
        <w:bCs/>
        <w:color w:val="005192"/>
        <w:sz w:val="10"/>
        <w:szCs w:val="10"/>
      </w:rPr>
    </w:pPr>
    <w:r>
      <w:rPr>
        <w:rFonts w:hint="eastAsia" w:ascii="宋体" w:hAnsi="宋体" w:eastAsia="宋体" w:cs="宋体"/>
        <w:b/>
        <w:bCs/>
        <w:color w:val="005192"/>
        <w:sz w:val="32"/>
        <w:szCs w:val="32"/>
      </w:rPr>
      <w:t>国家发展和改革委员会行政规范性文件</w:t>
    </w:r>
  </w:p>
  <w:p>
    <w:pPr>
      <w:pStyle w:val="5"/>
      <w:textAlignment w:val="center"/>
      <w:rPr>
        <w:rFonts w:hint="eastAsia" w:ascii="宋体" w:hAnsi="宋体" w:eastAsia="宋体" w:cs="宋体"/>
        <w:b/>
        <w:bCs/>
        <w:color w:val="005192"/>
        <w:sz w:val="10"/>
        <w:szCs w:val="10"/>
      </w:rPr>
    </w:pPr>
  </w:p>
  <w:p>
    <w:pPr>
      <w:pStyle w:val="5"/>
      <w:textAlignment w:val="center"/>
      <w:rPr>
        <w:rFonts w:hint="eastAsia" w:ascii="宋体" w:hAnsi="宋体" w:eastAsia="宋体" w:cs="宋体"/>
        <w:b/>
        <w:bCs/>
        <w:color w:val="005192"/>
        <w:sz w:val="10"/>
        <w:szCs w:val="10"/>
      </w:rPr>
    </w:pPr>
  </w:p>
  <w:p>
    <w:pPr>
      <w:pStyle w:val="5"/>
      <w:textAlignment w:val="center"/>
      <w:rPr>
        <w:rFonts w:hint="eastAsia" w:ascii="宋体" w:hAnsi="宋体" w:eastAsia="宋体" w:cs="宋体"/>
        <w:b/>
        <w:bCs/>
        <w:color w:val="005192"/>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B32B2B"/>
    <w:multiLevelType w:val="singleLevel"/>
    <w:tmpl w:val="FFB32B2B"/>
    <w:lvl w:ilvl="0" w:tentative="0">
      <w:start w:val="1"/>
      <w:numFmt w:val="bullet"/>
      <w:lvlText w:val=""/>
      <w:lvlJc w:val="left"/>
      <w:pPr>
        <w:ind w:left="420" w:hanging="420"/>
      </w:pPr>
      <w:rPr>
        <w:rFonts w:hint="default" w:ascii="Wingdings" w:hAnsi="Wingdings"/>
      </w:rPr>
    </w:lvl>
  </w:abstractNum>
  <w:abstractNum w:abstractNumId="1">
    <w:nsid w:val="67043FFF"/>
    <w:multiLevelType w:val="multilevel"/>
    <w:tmpl w:val="67043FFF"/>
    <w:lvl w:ilvl="0" w:tentative="0">
      <w:start w:val="1"/>
      <w:numFmt w:val="decimalEnclosedCircle"/>
      <w:lvlText w:val="%1"/>
      <w:lvlJc w:val="left"/>
      <w:pPr>
        <w:ind w:left="786" w:hanging="360"/>
      </w:pPr>
      <w:rPr>
        <w:rFonts w:hint="default" w:ascii="Arial" w:eastAsia="楷体_GB2312"/>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2">
    <w:nsid w:val="76FF68FB"/>
    <w:multiLevelType w:val="singleLevel"/>
    <w:tmpl w:val="76FF68FB"/>
    <w:lvl w:ilvl="0" w:tentative="0">
      <w:start w:val="1"/>
      <w:numFmt w:val="bullet"/>
      <w:lvlText w:val=""/>
      <w:lvlJc w:val="left"/>
      <w:pPr>
        <w:ind w:left="420" w:hanging="420"/>
      </w:pPr>
      <w:rPr>
        <w:rFonts w:hint="default" w:ascii="Wingdings" w:hAnsi="Wingding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MDBhODM5Y2NlMTk0ZGE3YzhhNjJmMzg1ZmQ1YjY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4B679C3"/>
    <w:rsid w:val="080F63D8"/>
    <w:rsid w:val="08D04452"/>
    <w:rsid w:val="09341458"/>
    <w:rsid w:val="0B0912D7"/>
    <w:rsid w:val="0BFE75A3"/>
    <w:rsid w:val="152D2DCA"/>
    <w:rsid w:val="1A70502E"/>
    <w:rsid w:val="1DEC284C"/>
    <w:rsid w:val="1E6523AC"/>
    <w:rsid w:val="22122D7A"/>
    <w:rsid w:val="22440422"/>
    <w:rsid w:val="2A7F0DED"/>
    <w:rsid w:val="31A15F24"/>
    <w:rsid w:val="395347B5"/>
    <w:rsid w:val="39A232A0"/>
    <w:rsid w:val="39E745AA"/>
    <w:rsid w:val="3B5A6BBB"/>
    <w:rsid w:val="3EDA13A6"/>
    <w:rsid w:val="3EF7BA05"/>
    <w:rsid w:val="3FF5FC03"/>
    <w:rsid w:val="42B11360"/>
    <w:rsid w:val="42F058B7"/>
    <w:rsid w:val="436109F6"/>
    <w:rsid w:val="441A38D4"/>
    <w:rsid w:val="4AAE0CF4"/>
    <w:rsid w:val="4BC77339"/>
    <w:rsid w:val="4C9236C5"/>
    <w:rsid w:val="4D941A60"/>
    <w:rsid w:val="505C172E"/>
    <w:rsid w:val="52F46F0B"/>
    <w:rsid w:val="53D8014D"/>
    <w:rsid w:val="55E064E0"/>
    <w:rsid w:val="56DB2BC1"/>
    <w:rsid w:val="572C6D10"/>
    <w:rsid w:val="5B5F250C"/>
    <w:rsid w:val="5DC34279"/>
    <w:rsid w:val="5E7E0549"/>
    <w:rsid w:val="604C2178"/>
    <w:rsid w:val="608816D1"/>
    <w:rsid w:val="60EF4E7F"/>
    <w:rsid w:val="665233C1"/>
    <w:rsid w:val="69194579"/>
    <w:rsid w:val="6AD9688B"/>
    <w:rsid w:val="6BD9EA13"/>
    <w:rsid w:val="6D0E3F22"/>
    <w:rsid w:val="727E91BE"/>
    <w:rsid w:val="758B54FF"/>
    <w:rsid w:val="75FD12C6"/>
    <w:rsid w:val="7BDFBA4C"/>
    <w:rsid w:val="7C9011D9"/>
    <w:rsid w:val="7DC651C5"/>
    <w:rsid w:val="7F3B65F9"/>
    <w:rsid w:val="7FB37F15"/>
    <w:rsid w:val="7FCC2834"/>
    <w:rsid w:val="BFFA9A67"/>
    <w:rsid w:val="FAFA0DEB"/>
    <w:rsid w:val="FCFD3206"/>
    <w:rsid w:val="FFDD58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alloon Text"/>
    <w:basedOn w:val="1"/>
    <w:link w:val="15"/>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7">
    <w:name w:val="annotation subject"/>
    <w:basedOn w:val="2"/>
    <w:next w:val="2"/>
    <w:link w:val="17"/>
    <w:qFormat/>
    <w:uiPriority w:val="0"/>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page number"/>
    <w:basedOn w:val="10"/>
    <w:qFormat/>
    <w:uiPriority w:val="0"/>
  </w:style>
  <w:style w:type="character" w:styleId="13">
    <w:name w:val="Hyperlink"/>
    <w:basedOn w:val="10"/>
    <w:qFormat/>
    <w:uiPriority w:val="0"/>
    <w:rPr>
      <w:color w:val="0000FF"/>
      <w:u w:val="single"/>
    </w:rPr>
  </w:style>
  <w:style w:type="character" w:styleId="14">
    <w:name w:val="annotation reference"/>
    <w:basedOn w:val="10"/>
    <w:qFormat/>
    <w:uiPriority w:val="0"/>
    <w:rPr>
      <w:sz w:val="21"/>
      <w:szCs w:val="21"/>
    </w:rPr>
  </w:style>
  <w:style w:type="character" w:customStyle="1" w:styleId="15">
    <w:name w:val="批注框文本 Char"/>
    <w:basedOn w:val="10"/>
    <w:link w:val="3"/>
    <w:qFormat/>
    <w:uiPriority w:val="0"/>
    <w:rPr>
      <w:rFonts w:asciiTheme="minorHAnsi" w:hAnsiTheme="minorHAnsi" w:eastAsiaTheme="minorEastAsia" w:cstheme="minorBidi"/>
      <w:kern w:val="2"/>
      <w:sz w:val="18"/>
      <w:szCs w:val="18"/>
    </w:rPr>
  </w:style>
  <w:style w:type="character" w:customStyle="1" w:styleId="16">
    <w:name w:val="批注文字 Char"/>
    <w:basedOn w:val="10"/>
    <w:link w:val="2"/>
    <w:qFormat/>
    <w:uiPriority w:val="0"/>
    <w:rPr>
      <w:rFonts w:asciiTheme="minorHAnsi" w:hAnsiTheme="minorHAnsi" w:eastAsiaTheme="minorEastAsia" w:cstheme="minorBidi"/>
      <w:kern w:val="2"/>
      <w:sz w:val="21"/>
      <w:szCs w:val="24"/>
    </w:rPr>
  </w:style>
  <w:style w:type="character" w:customStyle="1" w:styleId="17">
    <w:name w:val="批注主题 Char"/>
    <w:basedOn w:val="16"/>
    <w:link w:val="7"/>
    <w:qFormat/>
    <w:uiPriority w:val="0"/>
  </w:style>
  <w:style w:type="paragraph" w:customStyle="1" w:styleId="18">
    <w:name w:val=" Char"/>
    <w:basedOn w:val="1"/>
    <w:qFormat/>
    <w:uiPriority w:val="0"/>
  </w:style>
  <w:style w:type="paragraph" w:customStyle="1" w:styleId="19">
    <w:name w:val="Char Char Char"/>
    <w:basedOn w:val="1"/>
    <w:qFormat/>
    <w:uiPriority w:val="0"/>
    <w:rPr>
      <w:rFonts w:ascii="宋体" w:hAnsi="宋体" w:cs="Courier New"/>
      <w:sz w:val="32"/>
      <w:szCs w:val="32"/>
    </w:rPr>
  </w:style>
  <w:style w:type="paragraph" w:customStyle="1" w:styleId="20">
    <w:name w:val="Char"/>
    <w:basedOn w:val="1"/>
    <w:qFormat/>
    <w:uiPriority w:val="0"/>
  </w:style>
  <w:style w:type="paragraph" w:customStyle="1" w:styleId="21">
    <w:name w:val="列出段落"/>
    <w:basedOn w:val="1"/>
    <w:qFormat/>
    <w:uiPriority w:val="34"/>
    <w:pPr>
      <w:widowControl/>
      <w:ind w:firstLine="420" w:firstLineChars="200"/>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99</Pages>
  <Words>34511</Words>
  <Characters>34747</Characters>
  <Lines>6</Lines>
  <Paragraphs>1</Paragraphs>
  <TotalTime>109</TotalTime>
  <ScaleCrop>false</ScaleCrop>
  <LinksUpToDate>false</LinksUpToDate>
  <CharactersWithSpaces>35495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2022-09-05T18:23:00Z</dcterms:created>
  <dc:creator>t</dc:creator>
  <cp:lastModifiedBy>椿晖</cp:lastModifiedBy>
  <cp:lastPrinted>2022-10-22T23:00:00Z</cp:lastPrinted>
  <dcterms:modified xsi:type="dcterms:W3CDTF">2022-12-09T03:02:26Z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48C61CB29D3F4D9384F5922CF0F7FFB4</vt:lpwstr>
  </property>
</Properties>
</file>